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2B7" w:rsidRPr="003402B7" w:rsidRDefault="003402B7" w:rsidP="003402B7">
      <w:pPr>
        <w:suppressAutoHyphens/>
        <w:spacing w:after="0" w:line="240" w:lineRule="auto"/>
        <w:ind w:left="-15" w:firstLine="720"/>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Temeljem članka 77. stavak 3. podstavak 2. Zakona o vodama ("Narodne novine" broj 66/19. ) i članka 30. točke 2. Statuta Osječko-baranjske županije ("Županijski glasnik" broj 2/95., 2/97., 3/99., 3/01., 8/01., 9/03., 13/05., 2/06., 5/09., 16/09. i 2/13., 4/18. i 2/20.), po prethodnom mišljenju Hrvatskih voda, KLASA: 325-04/19-01/0000209, URBROJ: 374-22-3-19-2 od 27. studenog 2019. godine, Skupština Osječko-baranjske županije donijela je na _____ sjednici __________ 2020. godine </w:t>
      </w:r>
    </w:p>
    <w:p w:rsidR="003402B7" w:rsidRPr="003402B7" w:rsidRDefault="003402B7" w:rsidP="003402B7">
      <w:pPr>
        <w:spacing w:after="0" w:line="240" w:lineRule="auto"/>
        <w:rPr>
          <w:rFonts w:ascii="Times New Roman" w:eastAsia="SimSun" w:hAnsi="Times New Roman" w:cs="Times New Roman"/>
          <w:lang w:eastAsia="hr-HR"/>
        </w:rPr>
      </w:pPr>
    </w:p>
    <w:p w:rsidR="003402B7" w:rsidRPr="003402B7" w:rsidRDefault="003402B7" w:rsidP="003402B7">
      <w:pPr>
        <w:autoSpaceDE w:val="0"/>
        <w:autoSpaceDN w:val="0"/>
        <w:adjustRightInd w:val="0"/>
        <w:spacing w:after="0" w:line="240" w:lineRule="auto"/>
        <w:jc w:val="center"/>
        <w:rPr>
          <w:rFonts w:ascii="Times New Roman" w:eastAsia="SimSun" w:hAnsi="Times New Roman" w:cs="Times New Roman"/>
          <w:b/>
          <w:bCs/>
          <w:color w:val="000000"/>
          <w:sz w:val="24"/>
          <w:szCs w:val="24"/>
          <w:lang w:eastAsia="hr-HR"/>
        </w:rPr>
      </w:pPr>
      <w:r w:rsidRPr="003402B7">
        <w:rPr>
          <w:rFonts w:ascii="Times New Roman" w:eastAsia="SimSun" w:hAnsi="Times New Roman" w:cs="Times New Roman"/>
          <w:b/>
          <w:bCs/>
          <w:color w:val="000000"/>
          <w:sz w:val="24"/>
          <w:szCs w:val="24"/>
          <w:lang w:eastAsia="hr-HR"/>
        </w:rPr>
        <w:t>O D L U K U</w:t>
      </w:r>
    </w:p>
    <w:p w:rsidR="003402B7" w:rsidRPr="003402B7" w:rsidRDefault="003402B7" w:rsidP="003402B7">
      <w:pPr>
        <w:autoSpaceDE w:val="0"/>
        <w:autoSpaceDN w:val="0"/>
        <w:adjustRightInd w:val="0"/>
        <w:spacing w:after="0" w:line="240" w:lineRule="auto"/>
        <w:jc w:val="both"/>
        <w:rPr>
          <w:rFonts w:ascii="Times New Roman" w:eastAsia="SimSun" w:hAnsi="Times New Roman" w:cs="Times New Roman"/>
          <w:b/>
          <w:bCs/>
          <w:color w:val="000000"/>
          <w:sz w:val="24"/>
          <w:szCs w:val="24"/>
          <w:lang w:eastAsia="hr-HR"/>
        </w:rPr>
      </w:pPr>
    </w:p>
    <w:p w:rsidR="003402B7" w:rsidRPr="003402B7" w:rsidRDefault="003402B7" w:rsidP="003402B7">
      <w:pPr>
        <w:autoSpaceDE w:val="0"/>
        <w:autoSpaceDN w:val="0"/>
        <w:adjustRightInd w:val="0"/>
        <w:spacing w:after="0" w:line="240" w:lineRule="auto"/>
        <w:jc w:val="center"/>
        <w:rPr>
          <w:rFonts w:ascii="Times New Roman" w:eastAsia="SimSun" w:hAnsi="Times New Roman" w:cs="Times New Roman"/>
          <w:b/>
          <w:bCs/>
          <w:color w:val="000000"/>
          <w:sz w:val="24"/>
          <w:szCs w:val="24"/>
          <w:lang w:eastAsia="hr-HR"/>
        </w:rPr>
      </w:pPr>
      <w:r w:rsidRPr="003402B7">
        <w:rPr>
          <w:rFonts w:ascii="Times New Roman" w:eastAsia="SimSun" w:hAnsi="Times New Roman" w:cs="Times New Roman"/>
          <w:b/>
          <w:bCs/>
          <w:color w:val="000000"/>
          <w:sz w:val="24"/>
          <w:szCs w:val="24"/>
          <w:lang w:eastAsia="hr-HR"/>
        </w:rPr>
        <w:t xml:space="preserve">o odvodnji otpadnih voda na području </w:t>
      </w:r>
    </w:p>
    <w:p w:rsidR="003402B7" w:rsidRPr="003402B7" w:rsidRDefault="003402B7" w:rsidP="003402B7">
      <w:pPr>
        <w:autoSpaceDE w:val="0"/>
        <w:autoSpaceDN w:val="0"/>
        <w:adjustRightInd w:val="0"/>
        <w:spacing w:after="0" w:line="240" w:lineRule="auto"/>
        <w:jc w:val="center"/>
        <w:rPr>
          <w:rFonts w:ascii="Times New Roman" w:eastAsia="SimSun" w:hAnsi="Times New Roman" w:cs="Times New Roman"/>
          <w:b/>
          <w:bCs/>
          <w:color w:val="000000"/>
          <w:sz w:val="24"/>
          <w:szCs w:val="24"/>
          <w:lang w:eastAsia="hr-HR"/>
        </w:rPr>
      </w:pPr>
      <w:r w:rsidRPr="003402B7">
        <w:rPr>
          <w:rFonts w:ascii="Times New Roman" w:eastAsia="SimSun" w:hAnsi="Times New Roman" w:cs="Times New Roman"/>
          <w:b/>
          <w:bCs/>
          <w:color w:val="000000"/>
          <w:sz w:val="24"/>
          <w:szCs w:val="24"/>
          <w:lang w:eastAsia="hr-HR"/>
        </w:rPr>
        <w:t>aglomeracije Donji Miholjac</w:t>
      </w:r>
    </w:p>
    <w:p w:rsidR="003402B7" w:rsidRPr="003402B7" w:rsidRDefault="003402B7" w:rsidP="003402B7">
      <w:pPr>
        <w:autoSpaceDE w:val="0"/>
        <w:autoSpaceDN w:val="0"/>
        <w:adjustRightInd w:val="0"/>
        <w:spacing w:after="0" w:line="240" w:lineRule="auto"/>
        <w:jc w:val="both"/>
        <w:rPr>
          <w:rFonts w:ascii="Times New Roman" w:eastAsia="SimSun" w:hAnsi="Times New Roman" w:cs="Times New Roman"/>
          <w:bCs/>
          <w:color w:val="000000"/>
          <w:lang w:eastAsia="hr-HR"/>
        </w:rPr>
      </w:pPr>
    </w:p>
    <w:p w:rsidR="003402B7" w:rsidRPr="003402B7" w:rsidRDefault="003402B7" w:rsidP="003402B7">
      <w:pPr>
        <w:autoSpaceDE w:val="0"/>
        <w:autoSpaceDN w:val="0"/>
        <w:adjustRightInd w:val="0"/>
        <w:spacing w:after="0" w:line="240" w:lineRule="auto"/>
        <w:jc w:val="both"/>
        <w:rPr>
          <w:rFonts w:ascii="Times New Roman" w:eastAsia="SimSun" w:hAnsi="Times New Roman" w:cs="Times New Roman"/>
          <w:bCs/>
          <w:color w:val="000000"/>
          <w:lang w:eastAsia="hr-HR"/>
        </w:rPr>
      </w:pPr>
    </w:p>
    <w:p w:rsidR="003402B7" w:rsidRPr="003402B7" w:rsidRDefault="003402B7" w:rsidP="003402B7">
      <w:pPr>
        <w:spacing w:after="0" w:line="240" w:lineRule="auto"/>
        <w:jc w:val="both"/>
        <w:rPr>
          <w:rFonts w:ascii="Times New Roman" w:eastAsia="Times New Roman" w:hAnsi="Times New Roman" w:cs="Times New Roman"/>
          <w:b/>
          <w:color w:val="000000"/>
          <w:lang w:eastAsia="zh-CN"/>
        </w:rPr>
      </w:pPr>
      <w:r w:rsidRPr="003402B7">
        <w:rPr>
          <w:rFonts w:ascii="Times New Roman" w:eastAsia="Times New Roman" w:hAnsi="Times New Roman" w:cs="Times New Roman"/>
          <w:b/>
          <w:color w:val="000000"/>
          <w:lang w:eastAsia="zh-CN"/>
        </w:rPr>
        <w:t>I.</w:t>
      </w:r>
      <w:r w:rsidRPr="003402B7">
        <w:rPr>
          <w:rFonts w:ascii="Times New Roman" w:eastAsia="Times New Roman" w:hAnsi="Times New Roman" w:cs="Times New Roman"/>
          <w:b/>
          <w:color w:val="000000"/>
          <w:lang w:eastAsia="zh-CN"/>
        </w:rPr>
        <w:tab/>
        <w:t>OPĆE ODREDBE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Odluka o odvodnji otpadnih voda (u daljnjem tekstu: Odluka) primjenjuje se na području aglomeracije Donji Miholjac u koju su uključena naselja s područja Grada Donjeg Miholjca:  </w:t>
      </w:r>
      <w:r w:rsidRPr="003402B7">
        <w:rPr>
          <w:rFonts w:ascii="Times New Roman" w:eastAsia="Times New Roman" w:hAnsi="Times New Roman" w:cs="Times New Roman"/>
          <w:bCs/>
          <w:color w:val="000000"/>
          <w:lang w:eastAsia="zh-CN"/>
        </w:rPr>
        <w:t>Donji Miholjac</w:t>
      </w:r>
      <w:r w:rsidRPr="003402B7">
        <w:rPr>
          <w:rFonts w:ascii="Times New Roman" w:eastAsia="Times New Roman" w:hAnsi="Times New Roman" w:cs="Times New Roman"/>
          <w:color w:val="000000"/>
          <w:lang w:eastAsia="zh-CN"/>
        </w:rPr>
        <w:t xml:space="preserve">, Sveti </w:t>
      </w:r>
      <w:proofErr w:type="spellStart"/>
      <w:r w:rsidRPr="003402B7">
        <w:rPr>
          <w:rFonts w:ascii="Times New Roman" w:eastAsia="Times New Roman" w:hAnsi="Times New Roman" w:cs="Times New Roman"/>
          <w:color w:val="000000"/>
          <w:lang w:eastAsia="zh-CN"/>
        </w:rPr>
        <w:t>Đurađ</w:t>
      </w:r>
      <w:proofErr w:type="spellEnd"/>
      <w:r w:rsidRPr="003402B7">
        <w:rPr>
          <w:rFonts w:ascii="Times New Roman" w:eastAsia="Times New Roman" w:hAnsi="Times New Roman" w:cs="Times New Roman"/>
          <w:color w:val="000000"/>
          <w:lang w:eastAsia="zh-CN"/>
        </w:rPr>
        <w:t xml:space="preserve"> i </w:t>
      </w:r>
      <w:r w:rsidRPr="003402B7">
        <w:rPr>
          <w:rFonts w:ascii="Times New Roman" w:eastAsia="Times New Roman" w:hAnsi="Times New Roman" w:cs="Times New Roman"/>
          <w:bCs/>
          <w:color w:val="000000"/>
          <w:lang w:eastAsia="zh-CN"/>
        </w:rPr>
        <w:t>P</w:t>
      </w:r>
      <w:r w:rsidRPr="003402B7">
        <w:rPr>
          <w:rFonts w:ascii="Times New Roman" w:eastAsia="Times New Roman" w:hAnsi="Times New Roman" w:cs="Times New Roman"/>
          <w:color w:val="000000"/>
          <w:lang w:eastAsia="zh-CN"/>
        </w:rPr>
        <w:t xml:space="preserve">odravski </w:t>
      </w:r>
      <w:proofErr w:type="spellStart"/>
      <w:r w:rsidRPr="003402B7">
        <w:rPr>
          <w:rFonts w:ascii="Times New Roman" w:eastAsia="Times New Roman" w:hAnsi="Times New Roman" w:cs="Times New Roman"/>
          <w:color w:val="000000"/>
          <w:lang w:eastAsia="zh-CN"/>
        </w:rPr>
        <w:t>Podgajci</w:t>
      </w:r>
      <w:proofErr w:type="spellEnd"/>
      <w:r w:rsidRPr="003402B7">
        <w:rPr>
          <w:rFonts w:ascii="Times New Roman" w:eastAsia="Times New Roman" w:hAnsi="Times New Roman" w:cs="Times New Roman"/>
          <w:color w:val="000000"/>
          <w:lang w:eastAsia="zh-CN"/>
        </w:rPr>
        <w:t xml:space="preserve">  te naselja s područja Općine Viljevo: Viljevo, </w:t>
      </w:r>
      <w:proofErr w:type="spellStart"/>
      <w:r w:rsidRPr="003402B7">
        <w:rPr>
          <w:rFonts w:ascii="Times New Roman" w:eastAsia="Times New Roman" w:hAnsi="Times New Roman" w:cs="Times New Roman"/>
          <w:color w:val="000000"/>
          <w:lang w:eastAsia="zh-CN"/>
        </w:rPr>
        <w:t>Cret</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Viljevski</w:t>
      </w:r>
      <w:proofErr w:type="spellEnd"/>
      <w:r w:rsidRPr="003402B7">
        <w:rPr>
          <w:rFonts w:ascii="Times New Roman" w:eastAsia="Times New Roman" w:hAnsi="Times New Roman" w:cs="Times New Roman"/>
          <w:color w:val="000000"/>
          <w:lang w:eastAsia="zh-CN"/>
        </w:rPr>
        <w:t xml:space="preserve">, Blanje, </w:t>
      </w:r>
      <w:proofErr w:type="spellStart"/>
      <w:r w:rsidRPr="003402B7">
        <w:rPr>
          <w:rFonts w:ascii="Times New Roman" w:eastAsia="Times New Roman" w:hAnsi="Times New Roman" w:cs="Times New Roman"/>
          <w:color w:val="000000"/>
          <w:lang w:eastAsia="zh-CN"/>
        </w:rPr>
        <w:t>Bockovac</w:t>
      </w:r>
      <w:proofErr w:type="spellEnd"/>
      <w:r w:rsidRPr="003402B7">
        <w:rPr>
          <w:rFonts w:ascii="Times New Roman" w:eastAsia="Times New Roman" w:hAnsi="Times New Roman" w:cs="Times New Roman"/>
          <w:color w:val="000000"/>
          <w:lang w:eastAsia="zh-CN"/>
        </w:rPr>
        <w:t xml:space="preserve">, Ivanovo, </w:t>
      </w:r>
      <w:proofErr w:type="spellStart"/>
      <w:r w:rsidRPr="003402B7">
        <w:rPr>
          <w:rFonts w:ascii="Times New Roman" w:eastAsia="Times New Roman" w:hAnsi="Times New Roman" w:cs="Times New Roman"/>
          <w:color w:val="000000"/>
          <w:lang w:eastAsia="zh-CN"/>
        </w:rPr>
        <w:t>Kapelna</w:t>
      </w:r>
      <w:proofErr w:type="spellEnd"/>
      <w:r w:rsidRPr="003402B7">
        <w:rPr>
          <w:rFonts w:ascii="Times New Roman" w:eastAsia="Times New Roman" w:hAnsi="Times New Roman" w:cs="Times New Roman"/>
          <w:color w:val="000000"/>
          <w:lang w:eastAsia="zh-CN"/>
        </w:rPr>
        <w:t xml:space="preserve"> i </w:t>
      </w:r>
      <w:proofErr w:type="spellStart"/>
      <w:r w:rsidRPr="003402B7">
        <w:rPr>
          <w:rFonts w:ascii="Times New Roman" w:eastAsia="Times New Roman" w:hAnsi="Times New Roman" w:cs="Times New Roman"/>
          <w:color w:val="000000"/>
          <w:lang w:eastAsia="zh-CN"/>
        </w:rPr>
        <w:t>Krunoslavlje</w:t>
      </w:r>
      <w:proofErr w:type="spellEnd"/>
      <w:r w:rsidRPr="003402B7">
        <w:rPr>
          <w:rFonts w:ascii="Times New Roman" w:eastAsia="Times New Roman" w:hAnsi="Times New Roman" w:cs="Times New Roman"/>
          <w:color w:val="000000"/>
          <w:lang w:eastAsia="zh-CN"/>
        </w:rPr>
        <w:t>.</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Temeljem ovlasti iz Zakona o vodama</w:t>
      </w:r>
      <w:r w:rsidRPr="003402B7">
        <w:rPr>
          <w:rFonts w:ascii="Times New Roman" w:eastAsia="SimSun" w:hAnsi="Times New Roman" w:cs="Times New Roman"/>
          <w:b/>
          <w:lang w:eastAsia="hr-HR"/>
        </w:rPr>
        <w:t xml:space="preserve"> </w:t>
      </w:r>
      <w:r w:rsidRPr="003402B7">
        <w:rPr>
          <w:rFonts w:ascii="Times New Roman" w:eastAsia="SimSun" w:hAnsi="Times New Roman" w:cs="Times New Roman"/>
          <w:lang w:eastAsia="hr-HR"/>
        </w:rPr>
        <w:t>o</w:t>
      </w:r>
      <w:r w:rsidRPr="003402B7">
        <w:rPr>
          <w:rFonts w:ascii="Times New Roman" w:eastAsia="Times New Roman" w:hAnsi="Times New Roman" w:cs="Times New Roman"/>
          <w:color w:val="000000"/>
          <w:lang w:eastAsia="zh-CN"/>
        </w:rPr>
        <w:t xml:space="preserve">vom Odlukom </w:t>
      </w:r>
      <w:r w:rsidRPr="003402B7">
        <w:rPr>
          <w:rFonts w:ascii="Times New Roman" w:eastAsia="SimSun" w:hAnsi="Times New Roman" w:cs="Times New Roman"/>
          <w:lang w:eastAsia="hr-HR"/>
        </w:rPr>
        <w:t xml:space="preserve">određuje se: </w:t>
      </w:r>
    </w:p>
    <w:p w:rsidR="003402B7" w:rsidRPr="003402B7" w:rsidRDefault="003402B7" w:rsidP="003402B7">
      <w:pPr>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SimSun" w:hAnsi="Times New Roman" w:cs="Times New Roman"/>
          <w:lang w:eastAsia="hr-HR"/>
        </w:rPr>
        <w:t>-</w:t>
      </w:r>
      <w:r w:rsidRPr="003402B7">
        <w:rPr>
          <w:rFonts w:ascii="Times New Roman" w:eastAsia="SimSun" w:hAnsi="Times New Roman" w:cs="Times New Roman"/>
          <w:lang w:eastAsia="hr-HR"/>
        </w:rPr>
        <w:tab/>
      </w:r>
      <w:r w:rsidRPr="003402B7">
        <w:rPr>
          <w:rFonts w:ascii="Times New Roman" w:eastAsia="Times New Roman" w:hAnsi="Times New Roman" w:cs="Times New Roman"/>
          <w:color w:val="000000"/>
          <w:lang w:eastAsia="zh-CN"/>
        </w:rPr>
        <w:t>način odvodnje otpadnih voda s aglomeracije Donji Miholjac i njoj gravitirajućih područja,</w:t>
      </w:r>
    </w:p>
    <w:p w:rsidR="003402B7" w:rsidRP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zemljopisni podaci o mjestu ispuštanja otpadnih voda iz sustava javne odvodnje,</w:t>
      </w:r>
    </w:p>
    <w:p w:rsidR="003402B7" w:rsidRP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područja u kojima se dopušta ispuštanje sanitarnih otpadnih voda do 50 ES, uvjeti ispuštanja na tom području te uvjeti zbrinjavanja otpadnih voda iz sabirnih jama i mulja iz malih sanitarnih uređaja,</w:t>
      </w:r>
    </w:p>
    <w:p w:rsidR="003402B7" w:rsidRP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dopuštena tehnička rješenja individualnih sustava odvodnje sanitarnih otpadnih voda do 50 ES, kao privremeno rješenje do priključenja na sustav javne odvodnje i/ili kao trajno rješenje,</w:t>
      </w:r>
    </w:p>
    <w:p w:rsidR="003402B7" w:rsidRP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tehničko – tehnološki uvjeti priključenja građevina i drugih nekretnina na građevine urbane oborinske odvodnje te način i rokovi priključenja na te građevine,</w:t>
      </w:r>
    </w:p>
    <w:p w:rsidR="003402B7" w:rsidRP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nadležnost isporučitelja vodne usluge, </w:t>
      </w:r>
    </w:p>
    <w:p w:rsidR="003402B7" w:rsidRDefault="003402B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upućivanje na obvezu priključenja na građevine za javnu odvodnju sukladno posebnim uvjetima priključenja i općim uvjetima isporuke vodnih usluga.</w:t>
      </w:r>
    </w:p>
    <w:p w:rsidR="00C07AC7" w:rsidRPr="003402B7" w:rsidRDefault="00C07AC7" w:rsidP="003402B7">
      <w:pPr>
        <w:numPr>
          <w:ilvl w:val="0"/>
          <w:numId w:val="1"/>
        </w:numPr>
        <w:suppressAutoHyphens/>
        <w:spacing w:after="0" w:line="240" w:lineRule="auto"/>
        <w:ind w:left="709" w:hanging="709"/>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lang w:eastAsia="zh-CN"/>
        </w:rPr>
      </w:pPr>
      <w:r w:rsidRPr="003402B7">
        <w:rPr>
          <w:rFonts w:ascii="Times New Roman" w:eastAsia="SimSun" w:hAnsi="Times New Roman" w:cs="Times New Roman"/>
          <w:lang w:eastAsia="hr-HR"/>
        </w:rPr>
        <w:tab/>
        <w:t>Djelatnost javne odvodnje na području sustava odvodnje iz članka 1. ove Odluke  kao javni isporučitelj vodne usluge obavlja  trgovačko društvo MIHOLJAČKI</w:t>
      </w:r>
      <w:r w:rsidRPr="003402B7">
        <w:rPr>
          <w:rFonts w:ascii="Times New Roman" w:eastAsia="Times New Roman" w:hAnsi="Times New Roman" w:cs="Times New Roman"/>
          <w:bCs/>
          <w:color w:val="000000"/>
          <w:lang w:eastAsia="zh-CN"/>
        </w:rPr>
        <w:t xml:space="preserve"> VODOVOD d.o.o</w:t>
      </w:r>
      <w:r w:rsidRPr="003402B7">
        <w:rPr>
          <w:rFonts w:ascii="Times New Roman" w:eastAsia="Times New Roman" w:hAnsi="Times New Roman" w:cs="Times New Roman"/>
          <w:color w:val="000000"/>
          <w:lang w:eastAsia="zh-CN"/>
        </w:rPr>
        <w:t>. sa sjedištem u Donjem Miholjcu (u daljnjem tekstu: javni isporučitelj vodne usluge</w:t>
      </w:r>
      <w:r w:rsidRPr="003402B7">
        <w:rPr>
          <w:rFonts w:ascii="Times New Roman" w:eastAsia="Times New Roman" w:hAnsi="Times New Roman" w:cs="Times New Roman"/>
          <w:lang w:eastAsia="zh-CN"/>
        </w:rPr>
        <w:t>).</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C07AC7">
      <w:pPr>
        <w:spacing w:after="0" w:line="240" w:lineRule="auto"/>
        <w:ind w:firstLine="708"/>
        <w:jc w:val="both"/>
        <w:rPr>
          <w:rFonts w:ascii="Times New Roman" w:eastAsia="SimSun" w:hAnsi="Times New Roman" w:cs="Times New Roman"/>
          <w:lang w:eastAsia="hr-HR"/>
        </w:rPr>
      </w:pPr>
      <w:r w:rsidRPr="003402B7">
        <w:rPr>
          <w:rFonts w:ascii="Times New Roman" w:eastAsia="SimSun" w:hAnsi="Times New Roman" w:cs="Times New Roman"/>
          <w:lang w:eastAsia="hr-HR"/>
        </w:rPr>
        <w:t>Djelatnost pružanja usluge pražnjenja i odvoza komunalnih otpadnih voda iz individualnih sustava odvodnje mogu obavljati i druge pravne ili fizičke osobe ako su pravo pružanja te usluge stekli koncesijom.</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Pojmovi, u smislu ove Odluke, imaju sljedeća značenja:</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SimSun" w:hAnsi="Times New Roman" w:cs="Times New Roman"/>
          <w:lang w:eastAsia="hr-HR"/>
        </w:rPr>
      </w:pPr>
      <w:r w:rsidRPr="003402B7">
        <w:rPr>
          <w:rFonts w:ascii="Times New Roman" w:eastAsia="SimSun" w:hAnsi="Times New Roman" w:cs="Times New Roman"/>
          <w:i/>
          <w:lang w:eastAsia="hr-HR"/>
        </w:rPr>
        <w:t xml:space="preserve">aglomeracija </w:t>
      </w:r>
      <w:r w:rsidRPr="003402B7">
        <w:rPr>
          <w:rFonts w:ascii="Times New Roman" w:eastAsia="SimSun" w:hAnsi="Times New Roman" w:cs="Times New Roman"/>
          <w:lang w:eastAsia="hr-HR"/>
        </w:rPr>
        <w:t>je područje na kojem su stanovništvo i/ili gospodarske djelatnosti dovoljno koncentrirani da se komunalne otpadne vode mogu prikupljati i odvoditi do uređaja za pročišćavanje otpadnih voda ili do krajnje točke ispuštanja,</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SimSun" w:hAnsi="Times New Roman" w:cs="Times New Roman"/>
          <w:lang w:eastAsia="hr-HR"/>
        </w:rPr>
      </w:pPr>
      <w:r w:rsidRPr="003402B7">
        <w:rPr>
          <w:rFonts w:ascii="Times New Roman" w:eastAsia="SimSun" w:hAnsi="Times New Roman" w:cs="Times New Roman"/>
          <w:i/>
          <w:lang w:eastAsia="hr-HR"/>
        </w:rPr>
        <w:t xml:space="preserve">ES (ekvivalent stanovnik) </w:t>
      </w:r>
      <w:r w:rsidRPr="003402B7">
        <w:rPr>
          <w:rFonts w:ascii="Times New Roman" w:eastAsia="SimSun" w:hAnsi="Times New Roman" w:cs="Times New Roman"/>
          <w:lang w:eastAsia="hr-HR"/>
        </w:rPr>
        <w:t>je organsko biorazgradivo opterećenje od 60 g O</w:t>
      </w:r>
      <w:r w:rsidRPr="003402B7">
        <w:rPr>
          <w:rFonts w:ascii="Cambria Math" w:eastAsia="SimSun" w:hAnsi="Cambria Math" w:cs="Cambria Math"/>
          <w:lang w:eastAsia="hr-HR"/>
        </w:rPr>
        <w:t>₂</w:t>
      </w:r>
      <w:r w:rsidRPr="003402B7">
        <w:rPr>
          <w:rFonts w:ascii="Times New Roman" w:eastAsia="SimSun" w:hAnsi="Times New Roman" w:cs="Times New Roman"/>
          <w:lang w:eastAsia="hr-HR"/>
        </w:rPr>
        <w:t xml:space="preserve"> dnevno, iskazano kao petodnevna biokemijska potrošnja kisika (BPK5),</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SimSun" w:hAnsi="Times New Roman" w:cs="Times New Roman"/>
          <w:lang w:eastAsia="hr-HR"/>
        </w:rPr>
      </w:pPr>
      <w:r w:rsidRPr="003402B7">
        <w:rPr>
          <w:rFonts w:ascii="Times New Roman" w:eastAsia="SimSun" w:hAnsi="Times New Roman" w:cs="Times New Roman"/>
          <w:i/>
          <w:lang w:eastAsia="hr-HR"/>
        </w:rPr>
        <w:t>javna odvodnja</w:t>
      </w:r>
      <w:r w:rsidRPr="003402B7">
        <w:rPr>
          <w:rFonts w:ascii="Times New Roman" w:eastAsia="SimSun" w:hAnsi="Times New Roman" w:cs="Times New Roman"/>
          <w:lang w:eastAsia="hr-HR"/>
        </w:rPr>
        <w:t xml:space="preserve"> je djelatnost skupljanja komunalnih otpadnih voda, njihova pročišćavanja i ispuštanja u prirodni prijemnik putem građevina za javnu odvodnju te upravljanje tim građevinama. Javna odvodnja je i djelatnost pražnjenja i odvoza komunalnih otpadnih voda iz </w:t>
      </w:r>
      <w:r w:rsidRPr="003402B7">
        <w:rPr>
          <w:rFonts w:ascii="Times New Roman" w:eastAsia="SimSun" w:hAnsi="Times New Roman" w:cs="Times New Roman"/>
          <w:lang w:eastAsia="hr-HR"/>
        </w:rPr>
        <w:lastRenderedPageBreak/>
        <w:t xml:space="preserve">individualnih sustava odvodnje, što uključuje i pražnjenje i odvoz mulja iz malih sanitarnih uređaja. Javna odvodnja ne uključuje pročišćavanje komunalnih otpadnih voda ako uređaj za pročišćavanje komunalnih otpadnih voda nije u funkcionalnoj uporabi, a uključuje pročišćavanje ako je kolektor sustava javne odvodnje priključen na uređaj za pročišćavanje industrijskih otpadnih voda., </w:t>
      </w:r>
    </w:p>
    <w:p w:rsidR="003402B7" w:rsidRPr="003402B7" w:rsidRDefault="003402B7" w:rsidP="003402B7">
      <w:pPr>
        <w:numPr>
          <w:ilvl w:val="0"/>
          <w:numId w:val="2"/>
        </w:numPr>
        <w:suppressAutoHyphens/>
        <w:spacing w:after="30" w:line="248" w:lineRule="auto"/>
        <w:ind w:left="709" w:hanging="709"/>
        <w:contextualSpacing/>
        <w:jc w:val="both"/>
        <w:rPr>
          <w:rFonts w:ascii="Times New Roman" w:eastAsia="SimSun" w:hAnsi="Times New Roman" w:cs="Times New Roman"/>
          <w:lang w:eastAsia="hr-HR"/>
        </w:rPr>
      </w:pPr>
      <w:r w:rsidRPr="003402B7">
        <w:rPr>
          <w:rFonts w:ascii="Times New Roman" w:eastAsia="Times New Roman" w:hAnsi="Times New Roman" w:cs="Times New Roman"/>
          <w:i/>
          <w:lang w:eastAsia="hr-HR"/>
        </w:rPr>
        <w:t>mali sanitarni uređaji</w:t>
      </w:r>
      <w:r w:rsidRPr="003402B7">
        <w:rPr>
          <w:rFonts w:ascii="Times New Roman" w:eastAsia="Times New Roman" w:hAnsi="Times New Roman" w:cs="Times New Roman"/>
          <w:iCs/>
          <w:lang w:eastAsia="hr-HR"/>
        </w:rPr>
        <w:t xml:space="preserve"> su uređaji za pročišćavanje sanitarnih otpadnih voda</w:t>
      </w:r>
      <w:r w:rsidRPr="003402B7">
        <w:rPr>
          <w:rFonts w:ascii="Times New Roman" w:eastAsia="Times New Roman" w:hAnsi="Times New Roman" w:cs="Times New Roman"/>
          <w:lang w:eastAsia="hr-HR"/>
        </w:rPr>
        <w:t xml:space="preserve"> do 50 ES,</w:t>
      </w:r>
      <w:r w:rsidRPr="003402B7">
        <w:rPr>
          <w:rFonts w:ascii="Times New Roman" w:eastAsia="SimSun" w:hAnsi="Times New Roman" w:cs="Times New Roman"/>
          <w:sz w:val="24"/>
          <w:szCs w:val="24"/>
          <w:lang w:eastAsia="hr-HR"/>
        </w:rPr>
        <w:t xml:space="preserve"> </w:t>
      </w:r>
      <w:r w:rsidRPr="003402B7">
        <w:rPr>
          <w:rFonts w:ascii="Times New Roman" w:eastAsia="Times New Roman" w:hAnsi="Times New Roman" w:cs="Times New Roman"/>
          <w:lang w:eastAsia="hr-HR"/>
        </w:rPr>
        <w:t xml:space="preserve">uključujući i septičku jamu </w:t>
      </w:r>
    </w:p>
    <w:p w:rsidR="003402B7" w:rsidRPr="003402B7" w:rsidRDefault="003402B7" w:rsidP="003402B7">
      <w:pPr>
        <w:numPr>
          <w:ilvl w:val="0"/>
          <w:numId w:val="2"/>
        </w:numPr>
        <w:suppressAutoHyphens/>
        <w:spacing w:after="30" w:line="248" w:lineRule="auto"/>
        <w:ind w:left="709" w:hanging="709"/>
        <w:contextualSpacing/>
        <w:jc w:val="both"/>
        <w:rPr>
          <w:rFonts w:ascii="Times New Roman" w:eastAsia="SimSun" w:hAnsi="Times New Roman" w:cs="Times New Roman"/>
          <w:lang w:eastAsia="hr-HR"/>
        </w:rPr>
      </w:pPr>
      <w:r w:rsidRPr="003402B7">
        <w:rPr>
          <w:rFonts w:ascii="Times New Roman" w:eastAsia="SimSun" w:hAnsi="Times New Roman" w:cs="Times New Roman"/>
          <w:i/>
          <w:lang w:eastAsia="hr-HR"/>
        </w:rPr>
        <w:t>pročišćavanje komunalnih otpadnih voda</w:t>
      </w:r>
      <w:r w:rsidRPr="003402B7">
        <w:rPr>
          <w:rFonts w:ascii="Times New Roman" w:eastAsia="SimSun" w:hAnsi="Times New Roman" w:cs="Times New Roman"/>
          <w:lang w:eastAsia="hr-HR"/>
        </w:rPr>
        <w:t xml:space="preserve"> je obrada komunalnih otpadnih voda mehaničkim, fizikalno-kemijskim i/ili biološkim procesima,</w:t>
      </w:r>
    </w:p>
    <w:p w:rsidR="003402B7" w:rsidRPr="003402B7" w:rsidRDefault="003402B7" w:rsidP="003402B7">
      <w:pPr>
        <w:numPr>
          <w:ilvl w:val="0"/>
          <w:numId w:val="2"/>
        </w:numPr>
        <w:suppressAutoHyphens/>
        <w:spacing w:after="30" w:line="248" w:lineRule="auto"/>
        <w:ind w:left="709" w:hanging="709"/>
        <w:contextualSpacing/>
        <w:jc w:val="both"/>
        <w:rPr>
          <w:rFonts w:ascii="Times New Roman" w:eastAsia="SimSun" w:hAnsi="Times New Roman" w:cs="Times New Roman"/>
          <w:lang w:eastAsia="hr-HR"/>
        </w:rPr>
      </w:pPr>
      <w:r w:rsidRPr="003402B7">
        <w:rPr>
          <w:rFonts w:ascii="Times New Roman" w:eastAsia="SimSun" w:hAnsi="Times New Roman" w:cs="Times New Roman"/>
          <w:i/>
          <w:lang w:eastAsia="hr-HR"/>
        </w:rPr>
        <w:t xml:space="preserve">otpadne vode </w:t>
      </w:r>
      <w:r w:rsidRPr="003402B7">
        <w:rPr>
          <w:rFonts w:ascii="Times New Roman" w:eastAsia="SimSun" w:hAnsi="Times New Roman" w:cs="Times New Roman"/>
          <w:lang w:eastAsia="hr-HR"/>
        </w:rPr>
        <w:t>su sve potencijalno onečišćene industrijske, sanitarne, oborinske i druge vode,</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sustav javne odvodnje </w:t>
      </w:r>
      <w:r w:rsidRPr="003402B7">
        <w:rPr>
          <w:rFonts w:ascii="Times New Roman" w:eastAsia="Times New Roman" w:hAnsi="Times New Roman" w:cs="Times New Roman"/>
          <w:lang w:eastAsia="zh-CN"/>
        </w:rPr>
        <w:t>je tehnički i tehnološki povezani skup građevina za javnu odvodnju od priključka korisnika vodne usluge do krajnje točke ispuštanja,</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i/>
          <w:lang w:eastAsia="zh-CN"/>
        </w:rPr>
      </w:pPr>
      <w:r w:rsidRPr="003402B7">
        <w:rPr>
          <w:rFonts w:ascii="Times New Roman" w:eastAsia="Times New Roman" w:hAnsi="Times New Roman" w:cs="Times New Roman"/>
          <w:i/>
          <w:lang w:eastAsia="zh-CN"/>
        </w:rPr>
        <w:t xml:space="preserve">interni odvodni sustavi </w:t>
      </w:r>
      <w:r w:rsidRPr="003402B7">
        <w:rPr>
          <w:rFonts w:ascii="Times New Roman" w:eastAsia="Times New Roman" w:hAnsi="Times New Roman" w:cs="Times New Roman"/>
          <w:lang w:eastAsia="zh-CN"/>
        </w:rPr>
        <w:t>su tehnički i tehnološki povezan skup vodova, građevine i opreme za odvodnju otpadnih voda od priključka na komunalne vodne građevine do i unutar stambenih i poslovnih građevina, drugih građevina i nekretnina,</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sustav prikupljanja i odvodnje otpadnih voda </w:t>
      </w:r>
      <w:r w:rsidRPr="003402B7">
        <w:rPr>
          <w:rFonts w:ascii="Times New Roman" w:eastAsia="Times New Roman" w:hAnsi="Times New Roman" w:cs="Times New Roman"/>
          <w:lang w:eastAsia="zh-CN"/>
        </w:rPr>
        <w:t>je dio sustava javne odvodnje kojim se prikupljaju i odvode komunalne otpadne vode,</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sanitarne otpadne vode</w:t>
      </w:r>
      <w:r w:rsidRPr="003402B7">
        <w:rPr>
          <w:rFonts w:ascii="Times New Roman" w:eastAsia="Times New Roman" w:hAnsi="Times New Roman" w:cs="Times New Roman"/>
          <w:lang w:eastAsia="zh-CN"/>
        </w:rPr>
        <w:t xml:space="preserve"> su otpadne vode koje se nakon korištenja ispuštaju iz stambenih objekata i uslužnih objekata te koje uglavnom potječu iz ljudskog metabolizma i aktivnosti kućanstava,</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komunalne otpadne vode </w:t>
      </w:r>
      <w:r w:rsidRPr="003402B7">
        <w:rPr>
          <w:rFonts w:ascii="Times New Roman" w:eastAsia="Times New Roman" w:hAnsi="Times New Roman" w:cs="Times New Roman"/>
          <w:lang w:eastAsia="zh-CN"/>
        </w:rPr>
        <w:t>su otpadne vode sustava javne odvodnje koje čine sanitarne otpadne vode ili otpadne vode koje su mješavina sanitarnih otpadnih voda s industrijskim otpadnim vodama i/ili oborinskim vodama određene aglomeracije,</w:t>
      </w:r>
    </w:p>
    <w:p w:rsidR="003402B7" w:rsidRPr="003402B7" w:rsidRDefault="003402B7" w:rsidP="003402B7">
      <w:pPr>
        <w:numPr>
          <w:ilvl w:val="0"/>
          <w:numId w:val="2"/>
        </w:numPr>
        <w:suppressAutoHyphens/>
        <w:spacing w:before="120" w:after="100" w:afterAutospacing="1"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individualni sustav odvodnje </w:t>
      </w:r>
      <w:r w:rsidRPr="003402B7">
        <w:rPr>
          <w:rFonts w:ascii="Times New Roman" w:eastAsia="Times New Roman" w:hAnsi="Times New Roman" w:cs="Times New Roman"/>
          <w:lang w:eastAsia="zh-CN"/>
        </w:rPr>
        <w:t>je tehnički i tehnološki povezan skup građevina, vodova i opreme za odvodnju i pročišćavanje sanitarnih otpadnih voda iz jednog ili više kućanstava i/ili jednog ili više poslovnih prostora, koji nisu priključeni na sustav javne odvodnje; individualni sustavi odvodnje osobito uključuju odvodne kanale, sabirne jame, male sanitarne uređaje, uređaje za pročišćavanje industrijskih otpadnih voda, ispuste, kućne vodove i dr.,</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industrijske otpadne vode </w:t>
      </w:r>
      <w:r w:rsidRPr="003402B7">
        <w:rPr>
          <w:rFonts w:ascii="Times New Roman" w:eastAsia="Times New Roman" w:hAnsi="Times New Roman" w:cs="Times New Roman"/>
          <w:lang w:eastAsia="zh-CN"/>
        </w:rPr>
        <w:t>su sve otpadne vode, osim sanitarnih otpadnih voda i oborinskih voda, koje se ispuštaju iz prostora korištenih za obavljanje trgovine ili industrijske djelatnosti,</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oborinske vode </w:t>
      </w:r>
      <w:r w:rsidRPr="003402B7">
        <w:rPr>
          <w:rFonts w:ascii="Times New Roman" w:eastAsia="Times New Roman" w:hAnsi="Times New Roman" w:cs="Times New Roman"/>
          <w:lang w:eastAsia="zh-CN"/>
        </w:rPr>
        <w:t>su otpadne vode koje nastaju ispiranjem oborinama s površina prometnica, parkirališta ili drugih površina, postupno otapajući onečišćenja na navedenim površinama,</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priključak </w:t>
      </w:r>
      <w:r w:rsidRPr="003402B7">
        <w:rPr>
          <w:rFonts w:ascii="Times New Roman" w:eastAsia="Times New Roman" w:hAnsi="Times New Roman" w:cs="Times New Roman"/>
          <w:lang w:eastAsia="zh-CN"/>
        </w:rPr>
        <w:t>je spoj internih vodovodnih i odvodnih sustava s komunalnom vodnom građevinom,</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 xml:space="preserve">otpadni mulj </w:t>
      </w:r>
      <w:r w:rsidRPr="003402B7">
        <w:rPr>
          <w:rFonts w:ascii="Times New Roman" w:eastAsia="Times New Roman" w:hAnsi="Times New Roman" w:cs="Times New Roman"/>
          <w:lang w:eastAsia="zh-CN"/>
        </w:rPr>
        <w:t>znači preostali, obrađeni ili neobrađeni dio mulja iz uređaja za pročišćavanje komunalnih otpadnih voda,</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sabirna jama</w:t>
      </w:r>
      <w:r w:rsidRPr="003402B7">
        <w:rPr>
          <w:rFonts w:ascii="Times New Roman" w:eastAsia="Times New Roman" w:hAnsi="Times New Roman" w:cs="Times New Roman"/>
          <w:iCs/>
          <w:lang w:eastAsia="zh-CN"/>
        </w:rPr>
        <w:t xml:space="preserve"> je vodonepropusna građevina bez odvoda i preljeva u koju se ispuštaju otpadne vode</w:t>
      </w:r>
    </w:p>
    <w:p w:rsidR="003402B7" w:rsidRPr="003402B7" w:rsidRDefault="003402B7" w:rsidP="003402B7">
      <w:pPr>
        <w:numPr>
          <w:ilvl w:val="0"/>
          <w:numId w:val="2"/>
        </w:numPr>
        <w:suppressAutoHyphens/>
        <w:spacing w:after="0" w:line="240" w:lineRule="auto"/>
        <w:ind w:left="709" w:hanging="709"/>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i/>
          <w:lang w:eastAsia="zh-CN"/>
        </w:rPr>
        <w:t>vodotok</w:t>
      </w:r>
      <w:r w:rsidRPr="003402B7">
        <w:rPr>
          <w:rFonts w:ascii="Times New Roman" w:eastAsia="Times New Roman" w:hAnsi="Times New Roman" w:cs="Times New Roman"/>
          <w:lang w:eastAsia="zh-CN"/>
        </w:rPr>
        <w:t xml:space="preserve"> čini korito tekuće vode zajedno s obalama i vodama koje njime stalno ili povremeno teku.</w:t>
      </w:r>
    </w:p>
    <w:p w:rsidR="003402B7" w:rsidRPr="003402B7" w:rsidRDefault="003402B7" w:rsidP="003402B7">
      <w:pPr>
        <w:spacing w:after="0" w:line="240" w:lineRule="auto"/>
        <w:contextualSpacing/>
        <w:jc w:val="both"/>
        <w:rPr>
          <w:rFonts w:ascii="Times New Roman" w:eastAsia="Times New Roman" w:hAnsi="Times New Roman" w:cs="Times New Roman"/>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b/>
          <w:color w:val="000000"/>
          <w:lang w:eastAsia="zh-CN"/>
        </w:rPr>
        <w:t>II.</w:t>
      </w:r>
      <w:r w:rsidRPr="003402B7">
        <w:rPr>
          <w:rFonts w:ascii="Times New Roman" w:eastAsia="Times New Roman" w:hAnsi="Times New Roman" w:cs="Times New Roman"/>
          <w:b/>
          <w:color w:val="000000"/>
          <w:lang w:eastAsia="zh-CN"/>
        </w:rPr>
        <w:tab/>
        <w:t>NAČIN ODVODNJE OTPADNIH VODA</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4.</w:t>
      </w:r>
    </w:p>
    <w:p w:rsidR="00C07AC7" w:rsidRPr="003402B7" w:rsidRDefault="00C07AC7" w:rsidP="003402B7">
      <w:pPr>
        <w:spacing w:after="0" w:line="240" w:lineRule="auto"/>
        <w:jc w:val="center"/>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SimSun" w:hAnsi="Times New Roman" w:cs="Times New Roman"/>
          <w:bCs/>
          <w:lang w:eastAsia="hr-HR"/>
        </w:rPr>
      </w:pPr>
      <w:r w:rsidRPr="003402B7">
        <w:rPr>
          <w:rFonts w:ascii="Times New Roman" w:eastAsia="Times New Roman" w:hAnsi="Times New Roman" w:cs="Times New Roman"/>
          <w:lang w:eastAsia="zh-CN"/>
        </w:rPr>
        <w:tab/>
        <w:t>Otpadne vode aglomeracije Donji Miholjac</w:t>
      </w:r>
      <w:r w:rsidRPr="003402B7">
        <w:rPr>
          <w:rFonts w:ascii="Times New Roman" w:eastAsia="SimSun" w:hAnsi="Times New Roman" w:cs="Times New Roman"/>
          <w:lang w:eastAsia="hr-HR"/>
        </w:rPr>
        <w:t xml:space="preserve"> prikupljaju se sustavnom javne odvodnje i dovode do uređaja za pročišćavanje (UPOV) u Donjem Miholjcu i kanalom se ispuštaju u </w:t>
      </w:r>
      <w:r w:rsidRPr="003402B7">
        <w:rPr>
          <w:rFonts w:ascii="Times New Roman" w:eastAsia="SimSun" w:hAnsi="Times New Roman" w:cs="Times New Roman"/>
          <w:bCs/>
          <w:lang w:eastAsia="hr-HR"/>
        </w:rPr>
        <w:t>rijeku Dravu.</w:t>
      </w:r>
    </w:p>
    <w:p w:rsidR="003402B7" w:rsidRPr="003402B7" w:rsidRDefault="003402B7" w:rsidP="003402B7">
      <w:pPr>
        <w:spacing w:after="0" w:line="240" w:lineRule="auto"/>
        <w:jc w:val="both"/>
        <w:rPr>
          <w:rFonts w:ascii="Times New Roman" w:eastAsia="SimSun" w:hAnsi="Times New Roman" w:cs="Times New Roman"/>
          <w:bCs/>
          <w:i/>
          <w:lang w:eastAsia="hr-HR"/>
        </w:rPr>
      </w:pPr>
    </w:p>
    <w:p w:rsidR="003402B7" w:rsidRPr="003402B7" w:rsidRDefault="003402B7" w:rsidP="003402B7">
      <w:pPr>
        <w:spacing w:after="0" w:line="240" w:lineRule="auto"/>
        <w:ind w:firstLine="709"/>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Iznimno od stavka 1. ovog članka u slijedećim naseljima odvodnja otpadnih voda obavljat će se putem individualnih sustava odvodnje: </w:t>
      </w:r>
      <w:proofErr w:type="spellStart"/>
      <w:r w:rsidRPr="003402B7">
        <w:rPr>
          <w:rFonts w:ascii="Times New Roman" w:eastAsia="Times New Roman" w:hAnsi="Times New Roman" w:cs="Times New Roman"/>
          <w:color w:val="000000"/>
          <w:lang w:eastAsia="zh-CN"/>
        </w:rPr>
        <w:t>Cret</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Viljevski</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Kapelna</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Krunoslavlje</w:t>
      </w:r>
      <w:proofErr w:type="spellEnd"/>
      <w:r w:rsidRPr="003402B7">
        <w:rPr>
          <w:rFonts w:ascii="Times New Roman" w:eastAsia="Times New Roman" w:hAnsi="Times New Roman" w:cs="Times New Roman"/>
          <w:color w:val="000000"/>
          <w:lang w:eastAsia="zh-CN"/>
        </w:rPr>
        <w:t xml:space="preserve">, Blanje, </w:t>
      </w:r>
      <w:proofErr w:type="spellStart"/>
      <w:r w:rsidRPr="003402B7">
        <w:rPr>
          <w:rFonts w:ascii="Times New Roman" w:eastAsia="Times New Roman" w:hAnsi="Times New Roman" w:cs="Times New Roman"/>
          <w:color w:val="000000"/>
          <w:lang w:eastAsia="zh-CN"/>
        </w:rPr>
        <w:t>Bockovac</w:t>
      </w:r>
      <w:proofErr w:type="spellEnd"/>
      <w:r w:rsidRPr="003402B7">
        <w:rPr>
          <w:rFonts w:ascii="Times New Roman" w:eastAsia="Times New Roman" w:hAnsi="Times New Roman" w:cs="Times New Roman"/>
          <w:color w:val="000000"/>
          <w:lang w:eastAsia="zh-CN"/>
        </w:rPr>
        <w:t xml:space="preserve"> i Ivanovo.</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5.</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 xml:space="preserve">Prikupljanje i </w:t>
      </w:r>
      <w:r w:rsidRPr="003402B7">
        <w:rPr>
          <w:rFonts w:ascii="Times New Roman" w:eastAsia="Times New Roman" w:hAnsi="Times New Roman" w:cs="Times New Roman"/>
          <w:lang w:eastAsia="zh-CN"/>
        </w:rPr>
        <w:t>odvodnja komunalnih otpadnih voda obavlja se putem:</w:t>
      </w:r>
    </w:p>
    <w:p w:rsidR="003402B7" w:rsidRPr="003402B7" w:rsidRDefault="003402B7" w:rsidP="003402B7">
      <w:pPr>
        <w:spacing w:after="0" w:line="240" w:lineRule="auto"/>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w:t>
      </w:r>
      <w:r w:rsidRPr="003402B7">
        <w:rPr>
          <w:rFonts w:ascii="Times New Roman" w:eastAsia="Times New Roman" w:hAnsi="Times New Roman" w:cs="Times New Roman"/>
          <w:lang w:eastAsia="zh-CN"/>
        </w:rPr>
        <w:tab/>
        <w:t>sustava javne odvodnje,</w:t>
      </w:r>
    </w:p>
    <w:p w:rsidR="003402B7" w:rsidRPr="003402B7" w:rsidRDefault="003402B7" w:rsidP="003402B7">
      <w:pPr>
        <w:spacing w:after="0" w:line="240" w:lineRule="auto"/>
        <w:contextualSpacing/>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w:t>
      </w:r>
      <w:r w:rsidRPr="003402B7">
        <w:rPr>
          <w:rFonts w:ascii="Times New Roman" w:eastAsia="Times New Roman" w:hAnsi="Times New Roman" w:cs="Times New Roman"/>
          <w:color w:val="000000"/>
          <w:lang w:eastAsia="zh-CN"/>
        </w:rPr>
        <w:tab/>
        <w:t>sustava interne odvodnje i</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w:t>
      </w:r>
      <w:r w:rsidRPr="003402B7">
        <w:rPr>
          <w:rFonts w:ascii="Times New Roman" w:eastAsia="Times New Roman" w:hAnsi="Times New Roman" w:cs="Times New Roman"/>
          <w:color w:val="000000"/>
          <w:lang w:eastAsia="zh-CN"/>
        </w:rPr>
        <w:tab/>
        <w:t>sustava oborinske odvodnje.</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contextualSpacing/>
        <w:jc w:val="both"/>
        <w:rPr>
          <w:rFonts w:ascii="Times New Roman" w:eastAsia="Times New Roman" w:hAnsi="Times New Roman" w:cs="Times New Roman"/>
          <w:lang w:eastAsia="zh-CN"/>
        </w:rPr>
      </w:pPr>
      <w:r w:rsidRPr="003402B7">
        <w:rPr>
          <w:rFonts w:ascii="Times New Roman" w:eastAsia="SimSun" w:hAnsi="Times New Roman" w:cs="Times New Roman"/>
          <w:lang w:eastAsia="hr-HR"/>
        </w:rPr>
        <w:t xml:space="preserve">Do izgradnje sustava javne odvodnje u pojedinim naseljima odvodnja </w:t>
      </w:r>
      <w:r w:rsidRPr="003402B7">
        <w:rPr>
          <w:rFonts w:ascii="Times New Roman" w:eastAsia="Times New Roman" w:hAnsi="Times New Roman" w:cs="Times New Roman"/>
          <w:color w:val="000000"/>
          <w:lang w:eastAsia="zh-CN"/>
        </w:rPr>
        <w:t xml:space="preserve">otpadnih voda obavlja se putem individualnih sustava odvodnje. </w:t>
      </w:r>
      <w:r w:rsidRPr="003402B7">
        <w:rPr>
          <w:rFonts w:ascii="Times New Roman" w:eastAsia="Times New Roman" w:hAnsi="Times New Roman" w:cs="Times New Roman"/>
          <w:lang w:eastAsia="zh-CN"/>
        </w:rPr>
        <w:t xml:space="preserve"> </w:t>
      </w:r>
    </w:p>
    <w:p w:rsidR="003402B7" w:rsidRPr="003402B7" w:rsidRDefault="003402B7" w:rsidP="003402B7">
      <w:pPr>
        <w:spacing w:after="0" w:line="240" w:lineRule="auto"/>
        <w:contextualSpacing/>
        <w:jc w:val="both"/>
        <w:rPr>
          <w:rFonts w:ascii="Times New Roman" w:eastAsia="Times New Roman" w:hAnsi="Times New Roman" w:cs="Times New Roman"/>
          <w:lang w:eastAsia="zh-CN"/>
        </w:rPr>
      </w:pPr>
    </w:p>
    <w:p w:rsidR="003402B7" w:rsidRPr="003402B7" w:rsidRDefault="003402B7" w:rsidP="003402B7">
      <w:pPr>
        <w:spacing w:after="0" w:line="240" w:lineRule="auto"/>
        <w:jc w:val="both"/>
        <w:rPr>
          <w:rFonts w:ascii="Times New Roman" w:eastAsia="Times New Roman" w:hAnsi="Times New Roman" w:cs="Times New Roman"/>
          <w:b/>
          <w:i/>
          <w:color w:val="000000"/>
          <w:lang w:eastAsia="zh-CN"/>
        </w:rPr>
      </w:pPr>
      <w:r w:rsidRPr="003402B7">
        <w:rPr>
          <w:rFonts w:ascii="Times New Roman" w:eastAsia="Times New Roman" w:hAnsi="Times New Roman" w:cs="Times New Roman"/>
          <w:b/>
          <w:i/>
          <w:color w:val="000000"/>
          <w:lang w:eastAsia="zh-CN"/>
        </w:rPr>
        <w:t>Sustav javne odvodnje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6.</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ab/>
        <w:t xml:space="preserve">Sustav javne odvodnje </w:t>
      </w:r>
      <w:r w:rsidRPr="003402B7">
        <w:rPr>
          <w:rFonts w:ascii="Times New Roman" w:eastAsia="Times New Roman" w:hAnsi="Times New Roman" w:cs="Times New Roman"/>
          <w:lang w:eastAsia="zh-CN"/>
        </w:rPr>
        <w:t>je tehnički i tehnološki povezani skup građevina za javnu odvodnju od priključka korisnika vodne usluge do krajnje točke ispuštanja.</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rPr>
          <w:rFonts w:ascii="Times New Roman" w:eastAsia="SimSun" w:hAnsi="Times New Roman" w:cs="Times New Roman"/>
          <w:lang w:eastAsia="hr-HR"/>
        </w:rPr>
      </w:pPr>
      <w:r w:rsidRPr="003402B7">
        <w:rPr>
          <w:rFonts w:ascii="Times New Roman" w:eastAsia="SimSun" w:hAnsi="Times New Roman" w:cs="Times New Roman"/>
          <w:lang w:eastAsia="hr-HR"/>
        </w:rPr>
        <w:t xml:space="preserve">Sustav javne odvodnje sastoji se od sljedećih građevina i uređaja: </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kolektora, </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sekundarne mreže, </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proofErr w:type="spellStart"/>
      <w:r w:rsidRPr="003402B7">
        <w:rPr>
          <w:rFonts w:ascii="Times New Roman" w:eastAsia="SimSun" w:hAnsi="Times New Roman" w:cs="Times New Roman"/>
          <w:lang w:eastAsia="hr-HR"/>
        </w:rPr>
        <w:t>precrpnih</w:t>
      </w:r>
      <w:proofErr w:type="spellEnd"/>
      <w:r w:rsidRPr="003402B7">
        <w:rPr>
          <w:rFonts w:ascii="Times New Roman" w:eastAsia="SimSun" w:hAnsi="Times New Roman" w:cs="Times New Roman"/>
          <w:lang w:eastAsia="hr-HR"/>
        </w:rPr>
        <w:t xml:space="preserve"> stanica, </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uređaja za pročišćavanje otpadnih voda (UPOV) u Donjem Miholjcu, </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ispusne građevine na ispustu u </w:t>
      </w:r>
      <w:r w:rsidRPr="003402B7">
        <w:rPr>
          <w:rFonts w:ascii="Times New Roman" w:eastAsia="SimSun" w:hAnsi="Times New Roman" w:cs="Times New Roman"/>
          <w:bCs/>
          <w:lang w:eastAsia="hr-HR"/>
        </w:rPr>
        <w:t>prijemnik</w:t>
      </w:r>
      <w:r w:rsidRPr="003402B7">
        <w:rPr>
          <w:rFonts w:ascii="Times New Roman" w:eastAsia="SimSun" w:hAnsi="Times New Roman" w:cs="Times New Roman"/>
          <w:lang w:eastAsia="hr-HR"/>
        </w:rPr>
        <w:t>,</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uređaja za obradu mulja nastalog u postupku pročišćavanje otpadnih voda i</w:t>
      </w:r>
    </w:p>
    <w:p w:rsidR="003402B7" w:rsidRPr="003402B7" w:rsidRDefault="003402B7" w:rsidP="003402B7">
      <w:pPr>
        <w:numPr>
          <w:ilvl w:val="0"/>
          <w:numId w:val="3"/>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drugih građevina pripadajućih navedenim građevinama.</w:t>
      </w:r>
    </w:p>
    <w:p w:rsidR="003402B7" w:rsidRPr="003402B7" w:rsidRDefault="003402B7" w:rsidP="003402B7">
      <w:pPr>
        <w:spacing w:after="0" w:line="240" w:lineRule="auto"/>
        <w:rPr>
          <w:rFonts w:ascii="Times New Roman" w:eastAsia="SimSun" w:hAnsi="Times New Roman" w:cs="Times New Roman"/>
          <w:lang w:eastAsia="hr-HR"/>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7.</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left="142" w:firstLine="588"/>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 xml:space="preserve">U sustav javne odvodnje </w:t>
      </w:r>
      <w:r w:rsidRPr="003402B7">
        <w:rPr>
          <w:rFonts w:ascii="Times New Roman" w:eastAsia="Times New Roman" w:hAnsi="Times New Roman" w:cs="Times New Roman"/>
          <w:bCs/>
          <w:color w:val="000000"/>
          <w:lang w:eastAsia="zh-CN"/>
        </w:rPr>
        <w:t>ispuš</w:t>
      </w:r>
      <w:r w:rsidRPr="003402B7">
        <w:rPr>
          <w:rFonts w:ascii="Times New Roman" w:eastAsia="SimSun" w:hAnsi="Times New Roman" w:cs="Times New Roman"/>
          <w:bCs/>
          <w:lang w:eastAsia="hr-HR"/>
        </w:rPr>
        <w:t>taju se otpadne vode kako slijedi:</w:t>
      </w:r>
      <w:r w:rsidRPr="003402B7">
        <w:rPr>
          <w:rFonts w:ascii="Times New Roman" w:eastAsia="SimSun" w:hAnsi="Times New Roman" w:cs="Times New Roman"/>
          <w:lang w:eastAsia="hr-HR"/>
        </w:rPr>
        <w:t xml:space="preserve">  </w:t>
      </w:r>
    </w:p>
    <w:p w:rsidR="003402B7" w:rsidRPr="003402B7" w:rsidRDefault="003402B7" w:rsidP="003402B7">
      <w:pPr>
        <w:numPr>
          <w:ilvl w:val="0"/>
          <w:numId w:val="3"/>
        </w:numPr>
        <w:suppressAutoHyphen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sanitarne otpadne vode,</w:t>
      </w:r>
    </w:p>
    <w:p w:rsidR="003402B7" w:rsidRPr="003402B7" w:rsidRDefault="003402B7" w:rsidP="003402B7">
      <w:pPr>
        <w:numPr>
          <w:ilvl w:val="0"/>
          <w:numId w:val="3"/>
        </w:numPr>
        <w:suppressAutoHyphen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industrijske otpadne vode, </w:t>
      </w:r>
    </w:p>
    <w:p w:rsidR="003402B7" w:rsidRPr="003402B7" w:rsidRDefault="003402B7" w:rsidP="003402B7">
      <w:pPr>
        <w:numPr>
          <w:ilvl w:val="0"/>
          <w:numId w:val="3"/>
        </w:numPr>
        <w:suppressAutoHyphen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komunalne otpadne vode,</w:t>
      </w:r>
    </w:p>
    <w:p w:rsidR="003402B7" w:rsidRPr="003402B7" w:rsidRDefault="003402B7" w:rsidP="003402B7">
      <w:pPr>
        <w:numPr>
          <w:ilvl w:val="0"/>
          <w:numId w:val="3"/>
        </w:numPr>
        <w:suppressAutoHyphen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oborinske vode.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8"/>
        <w:jc w:val="both"/>
        <w:rPr>
          <w:rFonts w:ascii="Times New Roman" w:eastAsia="SimSun" w:hAnsi="Times New Roman" w:cs="Times New Roman"/>
          <w:bCs/>
          <w:lang w:eastAsia="hr-HR"/>
        </w:rPr>
      </w:pPr>
      <w:r w:rsidRPr="003402B7">
        <w:rPr>
          <w:rFonts w:ascii="Times New Roman" w:eastAsia="SimSun" w:hAnsi="Times New Roman" w:cs="Times New Roman"/>
          <w:bCs/>
          <w:lang w:eastAsia="hr-HR"/>
        </w:rPr>
        <w:t>Sustav javne odvodnje aglomeracije Donji Miholjac je djelomično mješovit i djelomično razdjelni.</w:t>
      </w:r>
    </w:p>
    <w:p w:rsidR="003402B7" w:rsidRPr="003402B7" w:rsidRDefault="003402B7" w:rsidP="003402B7">
      <w:pPr>
        <w:spacing w:after="0" w:line="240" w:lineRule="auto"/>
        <w:jc w:val="both"/>
        <w:rPr>
          <w:rFonts w:ascii="Times New Roman" w:eastAsia="SimSun" w:hAnsi="Times New Roman" w:cs="Times New Roman"/>
          <w:bCs/>
          <w:lang w:eastAsia="hr-HR"/>
        </w:rPr>
      </w:pPr>
    </w:p>
    <w:p w:rsidR="003402B7" w:rsidRPr="003402B7" w:rsidRDefault="003402B7" w:rsidP="003402B7">
      <w:pPr>
        <w:spacing w:after="0" w:line="240" w:lineRule="auto"/>
        <w:ind w:firstLine="708"/>
        <w:jc w:val="both"/>
        <w:rPr>
          <w:rFonts w:ascii="Times New Roman" w:eastAsia="SimSun" w:hAnsi="Times New Roman" w:cs="Times New Roman"/>
          <w:bCs/>
          <w:lang w:eastAsia="hr-HR"/>
        </w:rPr>
      </w:pPr>
      <w:r w:rsidRPr="003402B7">
        <w:rPr>
          <w:rFonts w:ascii="Times New Roman" w:eastAsia="SimSun" w:hAnsi="Times New Roman" w:cs="Times New Roman"/>
          <w:bCs/>
          <w:lang w:eastAsia="hr-HR"/>
        </w:rPr>
        <w:t>Mješovitim sustavom javne odvodnje odvode se zajedno sve otpadne vode iz stavka 1. ovog članka.</w:t>
      </w:r>
    </w:p>
    <w:p w:rsidR="003402B7" w:rsidRPr="003402B7" w:rsidRDefault="003402B7" w:rsidP="003402B7">
      <w:pPr>
        <w:spacing w:after="0" w:line="240" w:lineRule="auto"/>
        <w:jc w:val="both"/>
        <w:rPr>
          <w:rFonts w:ascii="Times New Roman" w:eastAsia="SimSun" w:hAnsi="Times New Roman" w:cs="Times New Roman"/>
          <w:bCs/>
          <w:lang w:eastAsia="hr-HR"/>
        </w:rPr>
      </w:pPr>
    </w:p>
    <w:p w:rsidR="003402B7" w:rsidRPr="003402B7" w:rsidRDefault="003402B7" w:rsidP="003402B7">
      <w:pPr>
        <w:spacing w:after="0" w:line="240" w:lineRule="auto"/>
        <w:ind w:firstLine="708"/>
        <w:jc w:val="both"/>
        <w:rPr>
          <w:rFonts w:ascii="Times New Roman" w:eastAsia="SimSun" w:hAnsi="Times New Roman" w:cs="Times New Roman"/>
          <w:bCs/>
          <w:lang w:eastAsia="hr-HR"/>
        </w:rPr>
      </w:pPr>
      <w:r w:rsidRPr="003402B7">
        <w:rPr>
          <w:rFonts w:ascii="Times New Roman" w:eastAsia="SimSun" w:hAnsi="Times New Roman" w:cs="Times New Roman"/>
          <w:bCs/>
          <w:lang w:eastAsia="hr-HR"/>
        </w:rPr>
        <w:t xml:space="preserve">Razdjelnim sustavom javne odvodnje oborinske vode se odvode sustavom oborinske odvodnje, odvojeno od sustava odvodnje ostalih otpadnih voda. </w:t>
      </w:r>
    </w:p>
    <w:p w:rsidR="003402B7" w:rsidRPr="003402B7" w:rsidRDefault="003402B7" w:rsidP="003402B7">
      <w:pPr>
        <w:spacing w:after="0" w:line="240" w:lineRule="auto"/>
        <w:jc w:val="both"/>
        <w:rPr>
          <w:rFonts w:ascii="Times New Roman" w:eastAsia="SimSun" w:hAnsi="Times New Roman" w:cs="Times New Roman"/>
          <w:bCs/>
          <w:lang w:eastAsia="hr-HR"/>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8.</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U sustav javne odvodnje smiju se ispuštati otpadne vode sukladno:</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zakona kojim se uređuju vode;</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pravilnika kojim se propisuju granične vrijednosti emisija otpadnih voda;</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vodopravnoj dozvoli za ispuštanje otpadnih voda, odnosno okolišnoj dozvoli;</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odluke kojom se uređuje zaštita izvorišta vode za piće;</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ove Odluke;</w:t>
      </w:r>
    </w:p>
    <w:p w:rsidR="003402B7" w:rsidRPr="003402B7" w:rsidRDefault="003402B7" w:rsidP="003402B7">
      <w:pPr>
        <w:numPr>
          <w:ilvl w:val="0"/>
          <w:numId w:val="5"/>
        </w:numPr>
        <w:suppressAutoHyphens/>
        <w:spacing w:after="0" w:line="240" w:lineRule="auto"/>
        <w:ind w:left="709" w:hanging="643"/>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akta koje izdaje javni isporučitelj vodne usluge kojima se određuju</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uvjeti priključenja.</w:t>
      </w:r>
    </w:p>
    <w:p w:rsidR="003402B7" w:rsidRPr="003402B7" w:rsidRDefault="003402B7" w:rsidP="00C07AC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9.</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ab/>
        <w:t>Prije ispuštanja u sustav javne odvodnje pročišćavaju se u odgovarajućem uređaju (</w:t>
      </w:r>
      <w:proofErr w:type="spellStart"/>
      <w:r w:rsidRPr="003402B7">
        <w:rPr>
          <w:rFonts w:ascii="Times New Roman" w:eastAsia="Times New Roman" w:hAnsi="Times New Roman" w:cs="Times New Roman"/>
          <w:lang w:eastAsia="zh-CN"/>
        </w:rPr>
        <w:t>predtretman</w:t>
      </w:r>
      <w:proofErr w:type="spellEnd"/>
      <w:r w:rsidRPr="003402B7">
        <w:rPr>
          <w:rFonts w:ascii="Times New Roman" w:eastAsia="Times New Roman" w:hAnsi="Times New Roman" w:cs="Times New Roman"/>
          <w:lang w:eastAsia="zh-CN"/>
        </w:rPr>
        <w:t xml:space="preserve"> otpadnih voda) otpadne vode:</w:t>
      </w:r>
    </w:p>
    <w:p w:rsidR="003402B7" w:rsidRPr="003402B7" w:rsidRDefault="003402B7" w:rsidP="003402B7">
      <w:pPr>
        <w:numPr>
          <w:ilvl w:val="0"/>
          <w:numId w:val="6"/>
        </w:numPr>
        <w:tabs>
          <w:tab w:val="left" w:pos="709"/>
        </w:tabs>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industrijske otpadne vode u kojima koncentracije opasnih i onečišćujućih tvari</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prekoračuju dopuštene granične vrijednosti emisija otpadnih voda određene pravilnikom o graničnim vrijednosti emisija otpadnih voda, putem odgovarajućih uređaja za prethodno pročišćavanje;</w:t>
      </w:r>
    </w:p>
    <w:p w:rsidR="003402B7" w:rsidRPr="003402B7" w:rsidRDefault="003402B7" w:rsidP="003402B7">
      <w:pPr>
        <w:numPr>
          <w:ilvl w:val="0"/>
          <w:numId w:val="6"/>
        </w:numPr>
        <w:tabs>
          <w:tab w:val="left" w:pos="709"/>
        </w:tabs>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s uređenih površina za pranje vozila, </w:t>
      </w:r>
      <w:proofErr w:type="spellStart"/>
      <w:r w:rsidRPr="003402B7">
        <w:rPr>
          <w:rFonts w:ascii="Times New Roman" w:eastAsia="Times New Roman" w:hAnsi="Times New Roman" w:cs="Times New Roman"/>
          <w:color w:val="000000"/>
          <w:lang w:eastAsia="zh-CN"/>
        </w:rPr>
        <w:t>mehaničarskih</w:t>
      </w:r>
      <w:proofErr w:type="spellEnd"/>
      <w:r w:rsidRPr="003402B7">
        <w:rPr>
          <w:rFonts w:ascii="Times New Roman" w:eastAsia="Times New Roman" w:hAnsi="Times New Roman" w:cs="Times New Roman"/>
          <w:color w:val="000000"/>
          <w:lang w:eastAsia="zh-CN"/>
        </w:rPr>
        <w:t xml:space="preserve"> i bravarskih radionica za popravak motornih i drugih vozila, putem taložnica za krute tvari i </w:t>
      </w:r>
      <w:proofErr w:type="spellStart"/>
      <w:r w:rsidRPr="003402B7">
        <w:rPr>
          <w:rFonts w:ascii="Times New Roman" w:eastAsia="Times New Roman" w:hAnsi="Times New Roman" w:cs="Times New Roman"/>
          <w:color w:val="000000"/>
          <w:lang w:eastAsia="zh-CN"/>
        </w:rPr>
        <w:t>odjeljivača</w:t>
      </w:r>
      <w:proofErr w:type="spellEnd"/>
      <w:r w:rsidRPr="003402B7">
        <w:rPr>
          <w:rFonts w:ascii="Times New Roman" w:eastAsia="Times New Roman" w:hAnsi="Times New Roman" w:cs="Times New Roman"/>
          <w:color w:val="000000"/>
          <w:lang w:eastAsia="zh-CN"/>
        </w:rPr>
        <w:t xml:space="preserve"> lakih tekućina;</w:t>
      </w:r>
    </w:p>
    <w:p w:rsidR="003402B7" w:rsidRPr="003402B7" w:rsidRDefault="003402B7" w:rsidP="003402B7">
      <w:pPr>
        <w:numPr>
          <w:ilvl w:val="0"/>
          <w:numId w:val="6"/>
        </w:numPr>
        <w:tabs>
          <w:tab w:val="left" w:pos="709"/>
        </w:tabs>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iz skladišta i pogona koji u svom proizvodnom procesu skladište i/ili koriste ulja masti, boje, lakove, tekuće gorivo, otapala i slične tvari specifično lakše od vode, putem odgovarajućih </w:t>
      </w:r>
      <w:proofErr w:type="spellStart"/>
      <w:r w:rsidRPr="003402B7">
        <w:rPr>
          <w:rFonts w:ascii="Times New Roman" w:eastAsia="Times New Roman" w:hAnsi="Times New Roman" w:cs="Times New Roman"/>
          <w:color w:val="000000"/>
          <w:lang w:eastAsia="zh-CN"/>
        </w:rPr>
        <w:t>odjeljivača</w:t>
      </w:r>
      <w:proofErr w:type="spellEnd"/>
      <w:r w:rsidRPr="003402B7">
        <w:rPr>
          <w:rFonts w:ascii="Times New Roman" w:eastAsia="Times New Roman" w:hAnsi="Times New Roman" w:cs="Times New Roman"/>
          <w:color w:val="000000"/>
          <w:lang w:eastAsia="zh-CN"/>
        </w:rPr>
        <w:t xml:space="preserve"> lakih tekućina;</w:t>
      </w:r>
    </w:p>
    <w:p w:rsidR="003402B7" w:rsidRPr="003402B7" w:rsidRDefault="003402B7" w:rsidP="003402B7">
      <w:pPr>
        <w:numPr>
          <w:ilvl w:val="0"/>
          <w:numId w:val="6"/>
        </w:numPr>
        <w:tabs>
          <w:tab w:val="left" w:pos="709"/>
        </w:tabs>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restorana i kuhinja </w:t>
      </w:r>
      <w:r w:rsidRPr="003402B7">
        <w:rPr>
          <w:rFonts w:ascii="Times New Roman" w:eastAsia="Times New Roman" w:hAnsi="Times New Roman" w:cs="Times New Roman"/>
          <w:lang w:eastAsia="zh-CN"/>
        </w:rPr>
        <w:t>s prekomjernim sadržajem</w:t>
      </w:r>
      <w:r w:rsidRPr="003402B7">
        <w:rPr>
          <w:rFonts w:ascii="Times New Roman" w:eastAsia="Times New Roman" w:hAnsi="Times New Roman" w:cs="Times New Roman"/>
          <w:color w:val="000000"/>
          <w:lang w:eastAsia="zh-CN"/>
        </w:rPr>
        <w:t xml:space="preserve"> masnoće, ulja, krutih i plivajućih ostataka hrane, putem odgovarajućih </w:t>
      </w:r>
      <w:proofErr w:type="spellStart"/>
      <w:r w:rsidRPr="003402B7">
        <w:rPr>
          <w:rFonts w:ascii="Times New Roman" w:eastAsia="Times New Roman" w:hAnsi="Times New Roman" w:cs="Times New Roman"/>
          <w:color w:val="000000"/>
          <w:lang w:eastAsia="zh-CN"/>
        </w:rPr>
        <w:t>odjeljivača</w:t>
      </w:r>
      <w:proofErr w:type="spellEnd"/>
      <w:r w:rsidRPr="003402B7">
        <w:rPr>
          <w:rFonts w:ascii="Times New Roman" w:eastAsia="Times New Roman" w:hAnsi="Times New Roman" w:cs="Times New Roman"/>
          <w:color w:val="000000"/>
          <w:lang w:eastAsia="zh-CN"/>
        </w:rPr>
        <w:t xml:space="preserve"> masti i ulja.</w:t>
      </w:r>
    </w:p>
    <w:p w:rsidR="003402B7" w:rsidRPr="003402B7" w:rsidRDefault="003402B7" w:rsidP="003402B7">
      <w:pPr>
        <w:tabs>
          <w:tab w:val="left" w:pos="709"/>
        </w:tabs>
        <w:spacing w:after="0" w:line="240" w:lineRule="auto"/>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10.</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U sustav javne odvodnje ne smiju se ispuštati otpadne tvari koje same ili u kombinaciji s ostalim otpadnim vodama mogu prouzročiti:</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nastanak toksične ili eksplozivne atmosfere;</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koroziju cjevovoda i opreme u sustavu odvodnje;</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štetan utjecaj na sustav odvodnje i proces obrade na uređaju za pročišćavanje otpadnih voda;</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štetan utjecaj na ispuštanje pročišćenih otpadnih voda, zbrinjavanje i korištenje mulja nastalog pročišćavanjem otpadnih voda;</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iznenadno ili postupno zaustavljanje protoka otpadnih voda u sustavu odvodnje, uslijed velike naslage otpada, sedimenta ili velike količine ulja i masti;</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SimSun" w:hAnsi="Times New Roman" w:cs="Times New Roman"/>
          <w:lang w:eastAsia="hr-HR"/>
        </w:rPr>
        <w:t>stvaranje koloidnih ili suspendiranih čestica koje pospješuju sedimentaciju kako u sustavu javne odvodnje tako i u recipijentu</w:t>
      </w:r>
    </w:p>
    <w:p w:rsidR="003402B7" w:rsidRPr="003402B7" w:rsidRDefault="003402B7" w:rsidP="003402B7">
      <w:pPr>
        <w:numPr>
          <w:ilvl w:val="0"/>
          <w:numId w:val="7"/>
        </w:numPr>
        <w:suppressAutoHyphens/>
        <w:spacing w:after="0" w:line="240" w:lineRule="auto"/>
        <w:ind w:left="709" w:hanging="709"/>
        <w:jc w:val="both"/>
        <w:rPr>
          <w:rFonts w:ascii="Times New Roman" w:eastAsia="Times New Roman" w:hAnsi="Times New Roman" w:cs="Times New Roman"/>
          <w:b/>
          <w:lang w:eastAsia="zh-CN"/>
        </w:rPr>
      </w:pPr>
      <w:r w:rsidRPr="003402B7">
        <w:rPr>
          <w:rFonts w:ascii="Times New Roman" w:eastAsia="Times New Roman" w:hAnsi="Times New Roman" w:cs="Times New Roman"/>
          <w:lang w:eastAsia="zh-CN"/>
        </w:rPr>
        <w:t>kvar na crpnoj stanici koji može prouzrokovati aktiviranje sigurnosnih ispusta crpne stanice ili poplavu</w:t>
      </w:r>
      <w:r w:rsidRPr="003402B7">
        <w:rPr>
          <w:rFonts w:ascii="Times New Roman" w:eastAsia="Times New Roman" w:hAnsi="Times New Roman" w:cs="Times New Roman"/>
          <w:b/>
          <w:lang w:eastAsia="zh-CN"/>
        </w:rPr>
        <w:t>.</w:t>
      </w:r>
    </w:p>
    <w:p w:rsidR="003402B7" w:rsidRPr="003402B7" w:rsidRDefault="003402B7" w:rsidP="003402B7">
      <w:pPr>
        <w:spacing w:after="0" w:line="240" w:lineRule="auto"/>
        <w:ind w:left="426"/>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11.</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U sustav javne odvodnje ne smiju se ispuštati otpadne tvari kojima se ugrožava: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projektirani hidraulički režim,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stabilnost građevina sustava javne odvodnje,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rad strojeva na crpkama i ostaloj opremi,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tehnički nadzor i održavanje sustava javne odvodnje,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zdravlje ili život djelatnika koji rade na održavanju sustava javne odvodnje i uređaja za pročišćavanje otpadnih voda, </w:t>
      </w:r>
    </w:p>
    <w:p w:rsidR="003402B7" w:rsidRPr="003402B7" w:rsidRDefault="003402B7" w:rsidP="003402B7">
      <w:pPr>
        <w:numPr>
          <w:ilvl w:val="0"/>
          <w:numId w:val="9"/>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kao i povećavaju troškovi odvodnje i pročišćavanja voda.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12.</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tabs>
          <w:tab w:val="center" w:pos="3139"/>
        </w:tabs>
        <w:spacing w:after="0" w:line="240" w:lineRule="auto"/>
        <w:ind w:left="-15"/>
        <w:rPr>
          <w:rFonts w:ascii="Times New Roman" w:eastAsia="SimSun" w:hAnsi="Times New Roman" w:cs="Times New Roman"/>
          <w:lang w:eastAsia="hr-HR"/>
        </w:rPr>
      </w:pPr>
      <w:r w:rsidRPr="003402B7">
        <w:rPr>
          <w:rFonts w:ascii="Times New Roman" w:eastAsia="SimSun" w:hAnsi="Times New Roman" w:cs="Times New Roman"/>
          <w:lang w:eastAsia="hr-HR"/>
        </w:rPr>
        <w:tab/>
        <w:t xml:space="preserve">U sustav javne odvodnje ne smiju se ispuštati naročito: </w:t>
      </w:r>
    </w:p>
    <w:p w:rsidR="003402B7" w:rsidRPr="003402B7" w:rsidRDefault="003402B7" w:rsidP="003402B7">
      <w:pPr>
        <w:numPr>
          <w:ilvl w:val="0"/>
          <w:numId w:val="8"/>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krute i viskozne tvari, koje same ili u kontaktu s drugim tvarima mogu prouzročiti smetnje u protoku vode kroz cijevi ili druge smetnje u radu objekata i uređaja za odvodnju kao što su: pepeo, drozga, slama, otpaci i strugotine metala, plastike i drva, staklo, krpe, perje, dlake, krv, meso, životinjske utrobe, vapneni mulj, ostaci vapna, otpad od proizvodnje piva, konzerve i ostaci destilacija, ostaci kemikalija, boja i sl., te </w:t>
      </w:r>
      <w:proofErr w:type="spellStart"/>
      <w:r w:rsidRPr="003402B7">
        <w:rPr>
          <w:rFonts w:ascii="Times New Roman" w:eastAsia="SimSun" w:hAnsi="Times New Roman" w:cs="Times New Roman"/>
          <w:lang w:eastAsia="hr-HR"/>
        </w:rPr>
        <w:t>talozi</w:t>
      </w:r>
      <w:proofErr w:type="spellEnd"/>
      <w:r w:rsidRPr="003402B7">
        <w:rPr>
          <w:rFonts w:ascii="Times New Roman" w:eastAsia="SimSun" w:hAnsi="Times New Roman" w:cs="Times New Roman"/>
          <w:lang w:eastAsia="hr-HR"/>
        </w:rPr>
        <w:t xml:space="preserve"> koji nastaju pri pročišćavanju voda, cementni mulj, ostaci betona kod proizvodnje betona, tvari koje nastaju čišćenjem i održavanjem betonara i asfaltnih baza kao i kruti otpaci hrane, plivajuće tvari i drugo,</w:t>
      </w:r>
    </w:p>
    <w:p w:rsidR="003402B7" w:rsidRPr="003402B7" w:rsidRDefault="003402B7" w:rsidP="003402B7">
      <w:pPr>
        <w:numPr>
          <w:ilvl w:val="0"/>
          <w:numId w:val="8"/>
        </w:numPr>
        <w:suppressAutoHyphens/>
        <w:spacing w:after="0" w:line="240" w:lineRule="auto"/>
        <w:ind w:left="709"/>
        <w:jc w:val="both"/>
        <w:rPr>
          <w:rFonts w:ascii="Times New Roman" w:eastAsia="SimSun" w:hAnsi="Times New Roman" w:cs="Times New Roman"/>
          <w:lang w:eastAsia="hr-HR"/>
        </w:rPr>
      </w:pPr>
      <w:r w:rsidRPr="003402B7">
        <w:rPr>
          <w:rFonts w:ascii="Times New Roman" w:eastAsia="SimSun" w:hAnsi="Times New Roman" w:cs="Times New Roman"/>
          <w:lang w:eastAsia="hr-HR"/>
        </w:rPr>
        <w:t>kisele i alkalne, agresivne i ostale štetne tvari koje nepovoljno djeluju na materijal od kojega su izgrađene cijevi, građevine i uređaji sustava za odvodnju, tvari koje same ili u kontaktu sa drugim tvarima mogu izazvati smetnje i opasnosti po zdravlje ili život ljudi ili spriječiti ulaz u kanale, građevine i uređaje radi održavanja i popravka kao što su: zapaljive i eksplozivne tekućine, štetni i otrovni plinovi neugodnog mirisa (</w:t>
      </w:r>
      <w:proofErr w:type="spellStart"/>
      <w:r w:rsidRPr="003402B7">
        <w:rPr>
          <w:rFonts w:ascii="Times New Roman" w:eastAsia="SimSun" w:hAnsi="Times New Roman" w:cs="Times New Roman"/>
          <w:lang w:eastAsia="hr-HR"/>
        </w:rPr>
        <w:t>sumporovodik</w:t>
      </w:r>
      <w:proofErr w:type="spellEnd"/>
      <w:r w:rsidRPr="003402B7">
        <w:rPr>
          <w:rFonts w:ascii="Times New Roman" w:eastAsia="SimSun" w:hAnsi="Times New Roman" w:cs="Times New Roman"/>
          <w:lang w:eastAsia="hr-HR"/>
        </w:rPr>
        <w:t xml:space="preserve">, sumporni dioksid, dušikovi oksidi, cijanidi, klor i drugi), patogene bakterije ili virusi, radioaktivne materije, ostale štetne tvari i - vode iz rashladnih sustava koje su toplije od 40° C. </w:t>
      </w:r>
    </w:p>
    <w:p w:rsidR="003402B7" w:rsidRPr="003402B7" w:rsidRDefault="003402B7" w:rsidP="003402B7">
      <w:pPr>
        <w:spacing w:after="0" w:line="240" w:lineRule="auto"/>
        <w:jc w:val="both"/>
        <w:rPr>
          <w:rFonts w:ascii="Times New Roman" w:eastAsia="Times New Roman" w:hAnsi="Times New Roman" w:cs="Times New Roman"/>
          <w:b/>
          <w:i/>
          <w:color w:val="000000"/>
          <w:lang w:eastAsia="zh-CN"/>
        </w:rPr>
      </w:pPr>
      <w:r w:rsidRPr="003402B7">
        <w:rPr>
          <w:rFonts w:ascii="Times New Roman" w:eastAsia="Times New Roman" w:hAnsi="Times New Roman" w:cs="Times New Roman"/>
          <w:b/>
          <w:i/>
          <w:color w:val="000000"/>
          <w:lang w:eastAsia="zh-CN"/>
        </w:rPr>
        <w:t>Sustav interne odvodnje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13.</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Sustav interne odvodnje čine kanalizacijski vodovi s ili bez građevina za prethodno pročišćavanje otpadnih voda, crpne stanice i druge slične građevine za prikupljanje i odvodnju otpadnih voda iz građevina i drugih nekretnina u kojima nastaju otpadne vode, do zaključno kanalizacijskog priključka na sustav javne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Sustav interne odvodnje vlasništvo je pravne ili fizičke osobe iz čijih se građevina i nekretnina prikuplja i odvodi otpadna voda.</w:t>
      </w:r>
    </w:p>
    <w:p w:rsidR="003402B7" w:rsidRPr="003402B7" w:rsidRDefault="003402B7" w:rsidP="003402B7">
      <w:pPr>
        <w:spacing w:after="0" w:line="240" w:lineRule="auto"/>
        <w:jc w:val="both"/>
        <w:rPr>
          <w:rFonts w:ascii="Times New Roman" w:eastAsia="Times New Roman" w:hAnsi="Times New Roman" w:cs="Times New Roman"/>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14.</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Otpadne vode ispuštaju se iz sustava interne odvodnje u sustav javne odvodnje preko kanalizacijskog priključka.</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Javni isporučit</w:t>
      </w:r>
      <w:r w:rsidR="0007787B">
        <w:rPr>
          <w:rFonts w:ascii="Times New Roman" w:eastAsia="SimSun" w:hAnsi="Times New Roman" w:cs="Times New Roman"/>
          <w:lang w:eastAsia="hr-HR"/>
        </w:rPr>
        <w:t xml:space="preserve">elj vodne usluge izdaje </w:t>
      </w:r>
      <w:r w:rsidRPr="003402B7">
        <w:rPr>
          <w:rFonts w:ascii="Times New Roman" w:eastAsia="SimSun" w:hAnsi="Times New Roman" w:cs="Times New Roman"/>
          <w:lang w:eastAsia="hr-HR"/>
        </w:rPr>
        <w:t>uvjete priključenja kojima se određuju tehnički zahtjevi za priključenje internog odvodnog sustava  na sustav javne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Na kanalizacijskom priključku u pravilu se</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nalazi kontrolno priključno okno na mjestu spoja sustava interne odvodnje na sustav javne odvodnje, a izvodi se uz regulacijsku tj. građevinsku liniju na vlasnikovoj čestici.</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Ukoliko na kanalizacijskom priključku nema kontrolnog priključnog okna, mjestom priključenja smatra se revizijsko okno na sustavu javne odvodnje na koji se priključuje sustav interne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Ukoliko ne postoji niti kontrolno priključno okno na kanalizacijskom priključku niti revizijsko okno na sustavu javne odvodnje, mjestom priključenja smatra se zadnje revizijsko okno na sustavu interne odvodnje prije priključka na sustav javne odvodnje.</w:t>
      </w:r>
    </w:p>
    <w:p w:rsidR="003402B7" w:rsidRPr="003402B7" w:rsidRDefault="003402B7" w:rsidP="003402B7">
      <w:pPr>
        <w:spacing w:after="0" w:line="240" w:lineRule="auto"/>
        <w:jc w:val="both"/>
        <w:rPr>
          <w:rFonts w:ascii="Times New Roman" w:eastAsia="Times New Roman" w:hAnsi="Times New Roman" w:cs="Times New Roman"/>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15.</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left="-15" w:firstLine="720"/>
        <w:jc w:val="both"/>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ab/>
        <w:t xml:space="preserve">Javnom isporučitelju vodne usluge mora biti osiguran nesmetan pristup do priključnog </w:t>
      </w:r>
      <w:r w:rsidRPr="003402B7">
        <w:rPr>
          <w:rFonts w:ascii="Times New Roman" w:eastAsia="Times New Roman" w:hAnsi="Times New Roman" w:cs="Times New Roman"/>
          <w:lang w:eastAsia="zh-CN"/>
        </w:rPr>
        <w:t xml:space="preserve">okna odnosno mjesta priključenja radi kontrole funkcionalnosti kanalizacijskog priključka, mjerenja protoka i uzimanja uzoraka za kontrolu kvalitete otpadnih voda i </w:t>
      </w:r>
      <w:r w:rsidRPr="003402B7">
        <w:rPr>
          <w:rFonts w:ascii="Times New Roman" w:eastAsia="SimSun" w:hAnsi="Times New Roman" w:cs="Times New Roman"/>
          <w:lang w:eastAsia="hr-HR"/>
        </w:rPr>
        <w:t>kontrolu ispravnosti na svojstvo nepropusnosti i strukturalne stabilnosti sukladno važećem pravilniku kojim se uređuju tehnički zahtjevi za građevine odvodnje otpadnih voda.</w:t>
      </w:r>
    </w:p>
    <w:p w:rsidR="003402B7" w:rsidRPr="003402B7" w:rsidRDefault="003402B7" w:rsidP="003402B7">
      <w:pPr>
        <w:tabs>
          <w:tab w:val="left" w:pos="1950"/>
          <w:tab w:val="center" w:pos="4607"/>
        </w:tabs>
        <w:spacing w:after="0" w:line="240" w:lineRule="auto"/>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16.</w:t>
      </w:r>
    </w:p>
    <w:p w:rsidR="003402B7" w:rsidRPr="003402B7" w:rsidRDefault="003402B7" w:rsidP="003402B7">
      <w:pPr>
        <w:tabs>
          <w:tab w:val="left" w:pos="1950"/>
          <w:tab w:val="center" w:pos="4607"/>
        </w:tabs>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Times New Roman" w:hAnsi="Times New Roman" w:cs="Times New Roman"/>
          <w:lang w:eastAsia="zh-CN"/>
        </w:rPr>
        <w:tab/>
        <w:t>Sustav interne odvodnje gradi i održava o svom trošku vlasnik građevine ili druge nekretnine u kojoj nastaju otpadne vode.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S</w:t>
      </w:r>
      <w:r w:rsidRPr="003402B7">
        <w:rPr>
          <w:rFonts w:ascii="Times New Roman" w:eastAsia="Times New Roman" w:hAnsi="Times New Roman" w:cs="Times New Roman"/>
          <w:lang w:eastAsia="zh-CN"/>
        </w:rPr>
        <w:t xml:space="preserve">poj sustava interne odvodnje na priključno okno izvodi javni isporučitelj vodne usluge na zahtjev i o trošku vlasnika građevine ili druge nekretnine u kojima nastaju otpadne vode. </w:t>
      </w:r>
      <w:r w:rsidRPr="003402B7">
        <w:rPr>
          <w:rFonts w:ascii="Times New Roman" w:eastAsia="SimSun" w:hAnsi="Times New Roman" w:cs="Times New Roman"/>
          <w:lang w:eastAsia="hr-HR"/>
        </w:rPr>
        <w:t>Kanalizacijski priključak održava o svom trošku javni isporučitelj vodnih usluga.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Zemljište koje čini jednu građevinsku česticu na kojoj je smještena jedna građevina, odnosno pogon koji predstavlja zaokruženu cjelinu može dobiti u pravilu jedan priključak na sustav javne odvodnje.</w:t>
      </w:r>
    </w:p>
    <w:p w:rsidR="003402B7" w:rsidRPr="003402B7" w:rsidRDefault="003402B7" w:rsidP="003402B7">
      <w:pPr>
        <w:spacing w:after="0" w:line="240" w:lineRule="auto"/>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17.</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Times New Roman" w:hAnsi="Times New Roman" w:cs="Times New Roman"/>
          <w:lang w:eastAsia="zh-CN"/>
        </w:rPr>
        <w:tab/>
      </w:r>
      <w:r w:rsidRPr="003402B7">
        <w:rPr>
          <w:rFonts w:ascii="Times New Roman" w:eastAsia="SimSun" w:hAnsi="Times New Roman" w:cs="Times New Roman"/>
          <w:lang w:eastAsia="hr-HR"/>
        </w:rPr>
        <w:t>Na zahtjev vlasnika građevine ili zakonitog posjednika nekretnine javni isporučitelj vodnih usluga može dopustiti da isti sam izvede dio radova koji su potrebni za priključenje građevine na sustav javne odvodnje, uz uvjet da se radovi koje on izvodi odnosno organizira, obave prema tehničko-tehnološkim uvjetima javnog isporučitelja vodnih usluga i pravilima struke, uz nadzor ovlaštene osobe javnog isporučitelja vodnih usluga.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567"/>
        <w:jc w:val="both"/>
        <w:rPr>
          <w:rFonts w:ascii="Times New Roman" w:eastAsia="SimSun" w:hAnsi="Times New Roman" w:cs="Times New Roman"/>
          <w:lang w:eastAsia="hr-HR"/>
        </w:rPr>
      </w:pPr>
      <w:r w:rsidRPr="003402B7">
        <w:rPr>
          <w:rFonts w:ascii="Times New Roman" w:eastAsia="SimSun" w:hAnsi="Times New Roman" w:cs="Times New Roman"/>
          <w:lang w:eastAsia="hr-HR"/>
        </w:rPr>
        <w:t>U slučaju iz stavka 1. ovog članka, javni isporučitelj vodnih usluga može uvjetovati da montažu i polaganje cijevi izvodi isključivo javni isporučitelj vodnih usluga, zbog složenosti zahvata, tehničkih ili drugih opravdanih razloga.</w:t>
      </w:r>
    </w:p>
    <w:p w:rsidR="003402B7" w:rsidRPr="003402B7" w:rsidRDefault="003402B7" w:rsidP="003402B7">
      <w:pPr>
        <w:spacing w:after="0" w:line="240" w:lineRule="auto"/>
        <w:jc w:val="both"/>
        <w:rPr>
          <w:rFonts w:ascii="Times New Roman" w:eastAsia="Times New Roman" w:hAnsi="Times New Roman" w:cs="Times New Roman"/>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18.</w:t>
      </w:r>
    </w:p>
    <w:p w:rsidR="003402B7" w:rsidRPr="003402B7" w:rsidRDefault="003402B7" w:rsidP="003402B7">
      <w:pPr>
        <w:spacing w:after="0" w:line="240" w:lineRule="auto"/>
        <w:jc w:val="both"/>
        <w:rPr>
          <w:rFonts w:ascii="Times New Roman" w:eastAsia="Times New Roman" w:hAnsi="Times New Roman" w:cs="Times New Roman"/>
          <w:color w:val="000000"/>
          <w:sz w:val="16"/>
          <w:szCs w:val="16"/>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iCs/>
          <w:color w:val="000000"/>
          <w:lang w:eastAsia="zh-CN"/>
        </w:rPr>
      </w:pPr>
      <w:r w:rsidRPr="003402B7">
        <w:rPr>
          <w:rFonts w:ascii="Times New Roman" w:eastAsia="Times New Roman" w:hAnsi="Times New Roman" w:cs="Times New Roman"/>
          <w:iCs/>
          <w:color w:val="000000"/>
          <w:lang w:eastAsia="zh-CN"/>
        </w:rPr>
        <w:t>U slučaju ispuštanja otpadnih voda u razdjelni sustav javne odvodnje, sustav interne odvodnje mora biti razdjelni, istim se prikupljaju sanitarne i industrijske otpadne vode. Oborinske vode ne smije se upuštati u razdjelni sustav javne odvodnje otpadnih voda.</w:t>
      </w:r>
    </w:p>
    <w:p w:rsidR="003402B7" w:rsidRPr="003402B7" w:rsidRDefault="003402B7" w:rsidP="003402B7">
      <w:pPr>
        <w:tabs>
          <w:tab w:val="left" w:pos="567"/>
        </w:tabs>
        <w:spacing w:after="0" w:line="240" w:lineRule="auto"/>
        <w:jc w:val="both"/>
        <w:rPr>
          <w:rFonts w:ascii="Times New Roman" w:eastAsia="Times New Roman" w:hAnsi="Times New Roman" w:cs="Times New Roman"/>
          <w:iCs/>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 xml:space="preserve">Na ispuštanje otpadnih voda putem internog sustava odvodnje u sustav javne odvodnje odnose se odredbe članka 9.-12. ove Odluke. Otpadne vode koje su agresivne, toksične ili su zagađene patogenim klicama, virusima ili su radioaktivne, sadrže opasne i onečišćujuće tvari iznad graničnih vrijednosti propisanih </w:t>
      </w:r>
      <w:r w:rsidRPr="003402B7">
        <w:rPr>
          <w:rFonts w:ascii="Times New Roman" w:eastAsia="Times New Roman" w:hAnsi="Times New Roman" w:cs="Times New Roman"/>
          <w:color w:val="000000"/>
          <w:lang w:eastAsia="zh-CN"/>
        </w:rPr>
        <w:t>pravilnikom o graničnim vrijednosti emisija otpadnih voda</w:t>
      </w:r>
      <w:r w:rsidRPr="003402B7">
        <w:rPr>
          <w:rFonts w:ascii="Times New Roman" w:eastAsia="Times New Roman" w:hAnsi="Times New Roman" w:cs="Times New Roman"/>
          <w:bCs/>
          <w:iCs/>
          <w:color w:val="000000"/>
          <w:lang w:eastAsia="zh-CN"/>
        </w:rPr>
        <w:t xml:space="preserve"> pročišćavaju se i neutraliziraju putem posebnih internih uređaja za prethodno pročišćavanje. Uređaji sustava interne odvodnje koji su namijenjeni za pročišćavanje i neutralizaciju otpadnih voda, moraju biti izvedeni tako da se osigura neprekidno pročišćavanje i neutralizacija otpadnih voda.</w:t>
      </w:r>
    </w:p>
    <w:p w:rsidR="003402B7" w:rsidRPr="003402B7" w:rsidRDefault="003402B7" w:rsidP="003402B7">
      <w:pPr>
        <w:spacing w:after="0" w:line="240" w:lineRule="auto"/>
        <w:jc w:val="both"/>
        <w:rPr>
          <w:rFonts w:ascii="Times New Roman" w:eastAsia="Times New Roman" w:hAnsi="Times New Roman" w:cs="Times New Roman"/>
          <w:bCs/>
          <w:iCs/>
          <w:color w:val="000000"/>
          <w:sz w:val="16"/>
          <w:szCs w:val="16"/>
          <w:lang w:eastAsia="zh-CN"/>
        </w:rPr>
      </w:pPr>
    </w:p>
    <w:p w:rsidR="003402B7" w:rsidRPr="003402B7" w:rsidRDefault="003402B7" w:rsidP="003402B7">
      <w:pPr>
        <w:spacing w:after="0" w:line="240" w:lineRule="auto"/>
        <w:jc w:val="both"/>
        <w:rPr>
          <w:rFonts w:ascii="Times New Roman" w:eastAsia="Times New Roman" w:hAnsi="Times New Roman" w:cs="Times New Roman"/>
          <w:bCs/>
          <w:iCs/>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Članak 19.</w:t>
      </w:r>
    </w:p>
    <w:p w:rsidR="003402B7" w:rsidRPr="003402B7" w:rsidRDefault="003402B7" w:rsidP="003402B7">
      <w:pPr>
        <w:spacing w:after="0" w:line="240" w:lineRule="auto"/>
        <w:jc w:val="both"/>
        <w:rPr>
          <w:rFonts w:ascii="Times New Roman" w:eastAsia="Times New Roman" w:hAnsi="Times New Roman" w:cs="Times New Roman"/>
          <w:bCs/>
          <w:iCs/>
          <w:color w:val="000000"/>
          <w:sz w:val="16"/>
          <w:szCs w:val="16"/>
          <w:lang w:eastAsia="zh-CN"/>
        </w:rPr>
      </w:pPr>
    </w:p>
    <w:p w:rsidR="003402B7" w:rsidRPr="003402B7" w:rsidRDefault="003402B7" w:rsidP="003402B7">
      <w:pPr>
        <w:spacing w:after="0" w:line="240" w:lineRule="auto"/>
        <w:ind w:left="709" w:hanging="709"/>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ab/>
        <w:t>Sustav interne odvodnje mora biti izgrađen i održavan tako:</w:t>
      </w:r>
    </w:p>
    <w:p w:rsidR="003402B7" w:rsidRPr="003402B7" w:rsidRDefault="003402B7" w:rsidP="003402B7">
      <w:pPr>
        <w:numPr>
          <w:ilvl w:val="0"/>
          <w:numId w:val="8"/>
        </w:numPr>
        <w:suppressAutoHyphens/>
        <w:spacing w:after="0" w:line="240" w:lineRule="auto"/>
        <w:ind w:left="709"/>
        <w:jc w:val="both"/>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da isključi mogućnosti onečišćenja okoliša opasnim i drugim onečišćujućim tvarima, bilo razlijevanjem otpadnih i drugih voda po površini, bilo prodiranjem onečišćenih voda u podzemne slojeve,</w:t>
      </w:r>
    </w:p>
    <w:p w:rsidR="003402B7" w:rsidRPr="003402B7" w:rsidRDefault="003402B7" w:rsidP="003402B7">
      <w:pPr>
        <w:numPr>
          <w:ilvl w:val="0"/>
          <w:numId w:val="8"/>
        </w:numPr>
        <w:suppressAutoHyphens/>
        <w:spacing w:after="0" w:line="240" w:lineRule="auto"/>
        <w:ind w:left="709"/>
        <w:jc w:val="both"/>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da se spriječi prenošenje zaraznih bolesti,</w:t>
      </w:r>
    </w:p>
    <w:p w:rsidR="003402B7" w:rsidRPr="003402B7" w:rsidRDefault="003402B7" w:rsidP="003402B7">
      <w:pPr>
        <w:numPr>
          <w:ilvl w:val="0"/>
          <w:numId w:val="8"/>
        </w:numPr>
        <w:suppressAutoHyphens/>
        <w:spacing w:after="0" w:line="240" w:lineRule="auto"/>
        <w:ind w:left="709"/>
        <w:jc w:val="both"/>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da ne ugrozi funkciju sustava javne odvodnje količinom ili sastavom otpadne vode,</w:t>
      </w:r>
    </w:p>
    <w:p w:rsidR="003402B7" w:rsidRPr="003402B7" w:rsidRDefault="003402B7" w:rsidP="003402B7">
      <w:pPr>
        <w:numPr>
          <w:ilvl w:val="0"/>
          <w:numId w:val="8"/>
        </w:numPr>
        <w:suppressAutoHyphens/>
        <w:spacing w:after="0" w:line="240" w:lineRule="auto"/>
        <w:ind w:left="709"/>
        <w:jc w:val="both"/>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 xml:space="preserve">da je zaštićen od djelovanja </w:t>
      </w:r>
      <w:proofErr w:type="spellStart"/>
      <w:r w:rsidRPr="003402B7">
        <w:rPr>
          <w:rFonts w:ascii="Times New Roman" w:eastAsia="Times New Roman" w:hAnsi="Times New Roman" w:cs="Times New Roman"/>
          <w:bCs/>
          <w:iCs/>
          <w:color w:val="000000"/>
          <w:lang w:eastAsia="zh-CN"/>
        </w:rPr>
        <w:t>uspora</w:t>
      </w:r>
      <w:proofErr w:type="spellEnd"/>
      <w:r w:rsidRPr="003402B7">
        <w:rPr>
          <w:rFonts w:ascii="Times New Roman" w:eastAsia="Times New Roman" w:hAnsi="Times New Roman" w:cs="Times New Roman"/>
          <w:bCs/>
          <w:iCs/>
          <w:color w:val="000000"/>
          <w:lang w:eastAsia="zh-CN"/>
        </w:rPr>
        <w:t xml:space="preserve"> vode iz sustava javne odvodnje.</w:t>
      </w:r>
      <w:bookmarkStart w:id="0" w:name="_Hlk21005157"/>
    </w:p>
    <w:p w:rsidR="003402B7" w:rsidRPr="003402B7" w:rsidRDefault="003402B7" w:rsidP="003402B7">
      <w:pPr>
        <w:spacing w:after="0" w:line="240" w:lineRule="auto"/>
        <w:rPr>
          <w:rFonts w:ascii="Times New Roman" w:eastAsia="Times New Roman" w:hAnsi="Times New Roman" w:cs="Times New Roman"/>
          <w:bCs/>
          <w:iCs/>
          <w:color w:val="000000"/>
          <w:sz w:val="16"/>
          <w:szCs w:val="16"/>
          <w:lang w:eastAsia="zh-CN"/>
        </w:rPr>
      </w:pPr>
    </w:p>
    <w:p w:rsidR="003402B7" w:rsidRPr="003402B7" w:rsidRDefault="003402B7" w:rsidP="003402B7">
      <w:pPr>
        <w:spacing w:after="0" w:line="240" w:lineRule="auto"/>
        <w:rPr>
          <w:rFonts w:ascii="Times New Roman" w:eastAsia="Times New Roman" w:hAnsi="Times New Roman" w:cs="Times New Roman"/>
          <w:bCs/>
          <w:iCs/>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Članak 20.</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 xml:space="preserve">Fizičke i pravne osobe koje moraju imati uređaj za </w:t>
      </w:r>
      <w:proofErr w:type="spellStart"/>
      <w:r w:rsidRPr="003402B7">
        <w:rPr>
          <w:rFonts w:ascii="Times New Roman" w:eastAsia="Times New Roman" w:hAnsi="Times New Roman" w:cs="Times New Roman"/>
          <w:lang w:eastAsia="zh-CN"/>
        </w:rPr>
        <w:t>predtretman</w:t>
      </w:r>
      <w:proofErr w:type="spellEnd"/>
      <w:r w:rsidRPr="003402B7">
        <w:rPr>
          <w:rFonts w:ascii="Times New Roman" w:eastAsia="Times New Roman" w:hAnsi="Times New Roman" w:cs="Times New Roman"/>
          <w:lang w:eastAsia="zh-CN"/>
        </w:rPr>
        <w:t xml:space="preserve"> otpadnih voda obavezne su kontrolirati sastav ispuštene pročišćene otpadne vode putem ovlaštenog laboratorija na pokazatelje prema pravilniku kojim se uređuju granične vrijednosti emisija otpadnih voda sukladno izdanoj vodopravnoj ili okolišnoj dozvoli.</w:t>
      </w: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Na zahtjev javnog isporučitelja vodne usluge, fizičke i pravne osobe iz stavka 1. ovoga članka dužne su analitička izvješća o sastavu otpadne vode dostaviti javnom isporučitelju vodne usluge.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 xml:space="preserve">Na zahtjev javnog isporučitelja vodne usluge, fizičke i pravne osobe iz stavka 1. ovoga članka dužne su nadležnim osobama javnog isporučitelja vodne usluge omogućiti uzorkovanje i kontrolu </w:t>
      </w:r>
      <w:r w:rsidRPr="003402B7">
        <w:rPr>
          <w:rFonts w:ascii="Times New Roman" w:eastAsia="SimSun" w:hAnsi="Times New Roman" w:cs="Times New Roman"/>
          <w:lang w:eastAsia="hr-HR"/>
        </w:rPr>
        <w:t xml:space="preserve">otpadne vode na mjestu ispuštanja u javni sustav odvodnje te uvid u stanje održavanja uređaja za </w:t>
      </w:r>
      <w:proofErr w:type="spellStart"/>
      <w:r w:rsidRPr="003402B7">
        <w:rPr>
          <w:rFonts w:ascii="Times New Roman" w:eastAsia="SimSun" w:hAnsi="Times New Roman" w:cs="Times New Roman"/>
          <w:lang w:eastAsia="hr-HR"/>
        </w:rPr>
        <w:t>predtretman</w:t>
      </w:r>
      <w:proofErr w:type="spellEnd"/>
      <w:r w:rsidRPr="003402B7">
        <w:rPr>
          <w:rFonts w:ascii="Times New Roman" w:eastAsia="SimSun" w:hAnsi="Times New Roman" w:cs="Times New Roman"/>
          <w:lang w:eastAsia="hr-HR"/>
        </w:rPr>
        <w:t>, naročito ukoliko kakvoća otpadne vode na mjestu priključenja ne zadovoljava ili je utvrđen neki drugi poremećaj u sustavu javne odvodnje nakon priključka.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Fizičke i pravne osobe iz stavka 1. ovog članka posjednici građevina za odvodnju otpadnih voda, dužni su kontrolu ispravnosti tih građevina </w:t>
      </w:r>
      <w:r w:rsidRPr="003402B7">
        <w:rPr>
          <w:rFonts w:ascii="Times New Roman" w:eastAsia="SimSun" w:hAnsi="Times New Roman" w:cs="Times New Roman"/>
          <w:b/>
          <w:lang w:eastAsia="hr-HR"/>
        </w:rPr>
        <w:t>i</w:t>
      </w:r>
      <w:r w:rsidRPr="003402B7">
        <w:rPr>
          <w:rFonts w:ascii="Times New Roman" w:eastAsia="SimSun" w:hAnsi="Times New Roman" w:cs="Times New Roman"/>
          <w:lang w:eastAsia="hr-HR"/>
        </w:rPr>
        <w:t xml:space="preserve"> uređaja, osobito na svojstvo </w:t>
      </w:r>
      <w:proofErr w:type="spellStart"/>
      <w:r w:rsidRPr="003402B7">
        <w:rPr>
          <w:rFonts w:ascii="Times New Roman" w:eastAsia="SimSun" w:hAnsi="Times New Roman" w:cs="Times New Roman"/>
          <w:lang w:eastAsia="hr-HR"/>
        </w:rPr>
        <w:t>vodonepropusnosti</w:t>
      </w:r>
      <w:proofErr w:type="spellEnd"/>
      <w:r w:rsidRPr="003402B7">
        <w:rPr>
          <w:rFonts w:ascii="Times New Roman" w:eastAsia="SimSun" w:hAnsi="Times New Roman" w:cs="Times New Roman"/>
          <w:lang w:eastAsia="hr-HR"/>
        </w:rPr>
        <w:t>, strukturalnu stabilnost i funkcionalnost provoditi u rokovima utvrđenim posebnim propisima.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rPr>
          <w:rFonts w:ascii="Times New Roman" w:eastAsia="Times New Roman" w:hAnsi="Times New Roman" w:cs="Times New Roman"/>
          <w:b/>
          <w:i/>
          <w:color w:val="000000"/>
          <w:lang w:eastAsia="zh-CN"/>
        </w:rPr>
      </w:pPr>
      <w:r w:rsidRPr="003402B7">
        <w:rPr>
          <w:rFonts w:ascii="Times New Roman" w:eastAsia="Times New Roman" w:hAnsi="Times New Roman" w:cs="Times New Roman"/>
          <w:b/>
          <w:i/>
          <w:color w:val="000000"/>
          <w:lang w:eastAsia="zh-CN"/>
        </w:rPr>
        <w:t>Sustav oborinske odvodnje</w:t>
      </w:r>
      <w:bookmarkEnd w:id="0"/>
    </w:p>
    <w:p w:rsidR="003402B7" w:rsidRDefault="003402B7" w:rsidP="003402B7">
      <w:pPr>
        <w:spacing w:after="0" w:line="240" w:lineRule="auto"/>
        <w:rPr>
          <w:rFonts w:ascii="Times New Roman" w:eastAsia="Times New Roman" w:hAnsi="Times New Roman" w:cs="Times New Roman"/>
          <w:color w:val="000000"/>
          <w:lang w:eastAsia="zh-CN"/>
        </w:rPr>
      </w:pPr>
    </w:p>
    <w:p w:rsidR="00C07AC7" w:rsidRDefault="00C07AC7" w:rsidP="003402B7">
      <w:pPr>
        <w:spacing w:after="0" w:line="240" w:lineRule="auto"/>
        <w:rPr>
          <w:rFonts w:ascii="Times New Roman" w:eastAsia="Times New Roman" w:hAnsi="Times New Roman" w:cs="Times New Roman"/>
          <w:color w:val="000000"/>
          <w:lang w:eastAsia="zh-CN"/>
        </w:rPr>
      </w:pPr>
    </w:p>
    <w:p w:rsidR="00C07AC7" w:rsidRDefault="00C07AC7" w:rsidP="003402B7">
      <w:pPr>
        <w:spacing w:after="0" w:line="240" w:lineRule="auto"/>
        <w:rPr>
          <w:rFonts w:ascii="Times New Roman" w:eastAsia="Times New Roman" w:hAnsi="Times New Roman" w:cs="Times New Roman"/>
          <w:color w:val="000000"/>
          <w:lang w:eastAsia="zh-CN"/>
        </w:rPr>
      </w:pPr>
    </w:p>
    <w:p w:rsidR="00C07AC7" w:rsidRPr="003402B7" w:rsidRDefault="00C07AC7" w:rsidP="003402B7">
      <w:pPr>
        <w:spacing w:after="0" w:line="240" w:lineRule="auto"/>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Članak 21.</w:t>
      </w:r>
    </w:p>
    <w:p w:rsidR="003402B7" w:rsidRPr="003402B7" w:rsidRDefault="003402B7" w:rsidP="003402B7">
      <w:pPr>
        <w:tabs>
          <w:tab w:val="left" w:pos="567"/>
        </w:tabs>
        <w:spacing w:after="0" w:line="240" w:lineRule="auto"/>
        <w:jc w:val="both"/>
        <w:rPr>
          <w:rFonts w:ascii="Times New Roman" w:eastAsia="Times New Roman" w:hAnsi="Times New Roman" w:cs="Times New Roman"/>
          <w:bCs/>
          <w:iCs/>
          <w:color w:val="000000"/>
          <w:lang w:eastAsia="zh-CN"/>
        </w:rPr>
      </w:pPr>
    </w:p>
    <w:p w:rsidR="003402B7" w:rsidRPr="003402B7" w:rsidRDefault="003402B7" w:rsidP="003402B7">
      <w:pPr>
        <w:tabs>
          <w:tab w:val="left" w:pos="709"/>
        </w:tabs>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Sustav oborinske odvodnje čine cjevovodi, zatvoreni ili otvoreni kanali, slivnici i druge građevine kojima se oborinske vode prikupljaju, pročišćavaju i odvode u sustav urbane oborinske odvodnje ili izravno u prijemnik.</w:t>
      </w:r>
    </w:p>
    <w:p w:rsidR="003402B7" w:rsidRPr="003402B7" w:rsidRDefault="003402B7" w:rsidP="003402B7">
      <w:pPr>
        <w:tabs>
          <w:tab w:val="left" w:pos="709"/>
        </w:tabs>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Oborinske vode s uređenih javnih površina, izgrađenog i neizrađenog građevinskog zemljišta, zelenih površina, prometnica te drenažne vode, odvode se:</w:t>
      </w:r>
    </w:p>
    <w:p w:rsidR="003402B7" w:rsidRPr="003402B7" w:rsidRDefault="003402B7" w:rsidP="003402B7">
      <w:pPr>
        <w:numPr>
          <w:ilvl w:val="0"/>
          <w:numId w:val="10"/>
        </w:numPr>
        <w:suppressAutoHyphens/>
        <w:spacing w:after="0" w:line="240" w:lineRule="auto"/>
        <w:ind w:hanging="720"/>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sustavom javne odvodnje otpadnih voda kod mješovitog načina odvodnje i </w:t>
      </w:r>
    </w:p>
    <w:p w:rsidR="003402B7" w:rsidRPr="003402B7" w:rsidRDefault="003402B7" w:rsidP="003402B7">
      <w:pPr>
        <w:numPr>
          <w:ilvl w:val="0"/>
          <w:numId w:val="10"/>
        </w:numPr>
        <w:suppressAutoHyphens/>
        <w:spacing w:after="0" w:line="240" w:lineRule="auto"/>
        <w:ind w:hanging="720"/>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sustavom javne oborinske odvodnje kod razdjelnog načina odvodnje.</w:t>
      </w:r>
    </w:p>
    <w:p w:rsidR="003402B7" w:rsidRPr="003402B7" w:rsidRDefault="003402B7" w:rsidP="003402B7">
      <w:pPr>
        <w:tabs>
          <w:tab w:val="left" w:pos="567"/>
        </w:tabs>
        <w:spacing w:after="0" w:line="240" w:lineRule="auto"/>
        <w:rPr>
          <w:rFonts w:ascii="Times New Roman" w:eastAsia="Times New Roman" w:hAnsi="Times New Roman" w:cs="Times New Roman"/>
          <w:color w:val="000000"/>
          <w:lang w:eastAsia="zh-CN"/>
        </w:rPr>
      </w:pPr>
    </w:p>
    <w:p w:rsidR="003402B7" w:rsidRPr="003402B7" w:rsidRDefault="003402B7" w:rsidP="003402B7">
      <w:pPr>
        <w:tabs>
          <w:tab w:val="left" w:pos="709"/>
        </w:tabs>
        <w:spacing w:after="0" w:line="240" w:lineRule="auto"/>
        <w:jc w:val="both"/>
        <w:rPr>
          <w:rFonts w:ascii="Times New Roman" w:eastAsia="SimSun" w:hAnsi="Times New Roman" w:cs="Times New Roman"/>
          <w:color w:val="000000"/>
          <w:lang w:eastAsia="hr-HR"/>
        </w:rPr>
      </w:pPr>
      <w:r w:rsidRPr="003402B7">
        <w:rPr>
          <w:rFonts w:ascii="Times New Roman" w:eastAsia="SimSun" w:hAnsi="Times New Roman" w:cs="Times New Roman"/>
          <w:color w:val="000000"/>
          <w:lang w:eastAsia="hr-HR"/>
        </w:rPr>
        <w:tab/>
        <w:t xml:space="preserve">Građevine oborinske odvodnje iz stambenih zgrada, poslovnih i drugih prostora grade i održavaju njihovi vlasnici kao internu odvodnju tako da oborinske vode prikupljaju i ispuštaju prvenstveno unutar vlastitih građevinskih čestica zgrada putem retencija i </w:t>
      </w:r>
      <w:proofErr w:type="spellStart"/>
      <w:r w:rsidRPr="003402B7">
        <w:rPr>
          <w:rFonts w:ascii="Times New Roman" w:eastAsia="SimSun" w:hAnsi="Times New Roman" w:cs="Times New Roman"/>
          <w:color w:val="000000"/>
          <w:lang w:eastAsia="hr-HR"/>
        </w:rPr>
        <w:t>upojnih</w:t>
      </w:r>
      <w:proofErr w:type="spellEnd"/>
      <w:r w:rsidRPr="003402B7">
        <w:rPr>
          <w:rFonts w:ascii="Times New Roman" w:eastAsia="SimSun" w:hAnsi="Times New Roman" w:cs="Times New Roman"/>
          <w:color w:val="000000"/>
          <w:lang w:eastAsia="hr-HR"/>
        </w:rPr>
        <w:t xml:space="preserve"> građevina, a ukoliko to nije moguće iste priključuju na sustav  urbane oborinske odvodnje. Na zelene površine, u retencije i </w:t>
      </w:r>
      <w:proofErr w:type="spellStart"/>
      <w:r w:rsidRPr="003402B7">
        <w:rPr>
          <w:rFonts w:ascii="Times New Roman" w:eastAsia="SimSun" w:hAnsi="Times New Roman" w:cs="Times New Roman"/>
          <w:color w:val="000000"/>
          <w:lang w:eastAsia="hr-HR"/>
        </w:rPr>
        <w:t>upojne</w:t>
      </w:r>
      <w:proofErr w:type="spellEnd"/>
      <w:r w:rsidRPr="003402B7">
        <w:rPr>
          <w:rFonts w:ascii="Times New Roman" w:eastAsia="SimSun" w:hAnsi="Times New Roman" w:cs="Times New Roman"/>
          <w:color w:val="000000"/>
          <w:lang w:eastAsia="hr-HR"/>
        </w:rPr>
        <w:t xml:space="preserve"> građevine smiju se ispuštati samo čiste oborinske vode.</w:t>
      </w:r>
    </w:p>
    <w:p w:rsidR="003402B7" w:rsidRPr="003402B7" w:rsidRDefault="003402B7" w:rsidP="003402B7">
      <w:pPr>
        <w:tabs>
          <w:tab w:val="left" w:pos="567"/>
        </w:tabs>
        <w:spacing w:after="0" w:line="240" w:lineRule="auto"/>
        <w:jc w:val="both"/>
        <w:rPr>
          <w:rFonts w:ascii="Times New Roman" w:eastAsia="SimSun" w:hAnsi="Times New Roman" w:cs="Times New Roman"/>
          <w:color w:val="000000"/>
          <w:lang w:eastAsia="hr-HR"/>
        </w:rPr>
      </w:pPr>
    </w:p>
    <w:p w:rsidR="003402B7" w:rsidRPr="003402B7" w:rsidRDefault="003402B7" w:rsidP="003402B7">
      <w:pPr>
        <w:tabs>
          <w:tab w:val="left" w:pos="709"/>
        </w:tabs>
        <w:spacing w:after="0" w:line="240" w:lineRule="auto"/>
        <w:jc w:val="both"/>
        <w:rPr>
          <w:rFonts w:ascii="Times New Roman" w:eastAsia="SimSun" w:hAnsi="Times New Roman" w:cs="Times New Roman"/>
          <w:color w:val="000000"/>
          <w:lang w:eastAsia="hr-HR"/>
        </w:rPr>
      </w:pPr>
      <w:r w:rsidRPr="003402B7">
        <w:rPr>
          <w:rFonts w:ascii="Times New Roman" w:eastAsia="SimSun" w:hAnsi="Times New Roman" w:cs="Times New Roman"/>
          <w:color w:val="000000"/>
          <w:lang w:eastAsia="hr-HR"/>
        </w:rPr>
        <w:tab/>
        <w:t>Iznimno, ukoliko zbog tehničkih razloga izvođenje oborinske odvodnje nije moguće na način opisan stavkom 3. ovog članka, uz suglasnost i prema uvjetima javnog isporučitelja vodne usluge, može se omogućiti priključenje internog sustava oborinske odvodnje na razdjelni sustav javne odvodnje otpadnih voda.</w:t>
      </w:r>
    </w:p>
    <w:p w:rsidR="003402B7" w:rsidRPr="003402B7" w:rsidRDefault="003402B7" w:rsidP="003402B7">
      <w:pPr>
        <w:spacing w:after="0" w:line="240" w:lineRule="auto"/>
        <w:jc w:val="center"/>
        <w:rPr>
          <w:rFonts w:ascii="Times New Roman" w:eastAsia="Times New Roman" w:hAnsi="Times New Roman" w:cs="Times New Roman"/>
          <w:bCs/>
          <w:iCs/>
          <w:color w:val="000000"/>
          <w:lang w:eastAsia="zh-CN"/>
        </w:rPr>
      </w:pPr>
      <w:r w:rsidRPr="003402B7">
        <w:rPr>
          <w:rFonts w:ascii="Times New Roman" w:eastAsia="Times New Roman" w:hAnsi="Times New Roman" w:cs="Times New Roman"/>
          <w:bCs/>
          <w:iCs/>
          <w:color w:val="000000"/>
          <w:lang w:eastAsia="zh-CN"/>
        </w:rPr>
        <w:t>Članak 22.</w:t>
      </w:r>
    </w:p>
    <w:p w:rsidR="003402B7" w:rsidRPr="003402B7" w:rsidRDefault="003402B7" w:rsidP="003402B7">
      <w:pPr>
        <w:spacing w:after="0" w:line="240" w:lineRule="auto"/>
        <w:jc w:val="both"/>
        <w:rPr>
          <w:rFonts w:ascii="Times New Roman" w:eastAsia="Times New Roman" w:hAnsi="Times New Roman" w:cs="Times New Roman"/>
          <w:bCs/>
          <w:iCs/>
          <w:color w:val="000000"/>
          <w:lang w:eastAsia="zh-CN"/>
        </w:rPr>
      </w:pPr>
    </w:p>
    <w:p w:rsidR="003402B7" w:rsidRPr="003402B7" w:rsidRDefault="003402B7" w:rsidP="003402B7">
      <w:pPr>
        <w:spacing w:after="0" w:line="240" w:lineRule="auto"/>
        <w:ind w:firstLine="708"/>
        <w:jc w:val="both"/>
        <w:rPr>
          <w:rFonts w:ascii="Times New Roman" w:eastAsia="SimSun" w:hAnsi="Times New Roman" w:cs="Times New Roman"/>
          <w:lang w:eastAsia="hr-HR"/>
        </w:rPr>
      </w:pPr>
      <w:r w:rsidRPr="003402B7">
        <w:rPr>
          <w:rFonts w:ascii="Times New Roman" w:eastAsia="SimSun" w:hAnsi="Times New Roman" w:cs="Times New Roman"/>
          <w:lang w:eastAsia="hr-HR"/>
        </w:rPr>
        <w:t>Građevine urbane oborinske odvodnje grade i održavaju svaka na svom području jedinice lokalne samouprave iz članka 1. stavka 1. ove Odluke, iz svog proračuna.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8"/>
        <w:jc w:val="both"/>
        <w:rPr>
          <w:rFonts w:ascii="Times New Roman" w:eastAsia="SimSun" w:hAnsi="Times New Roman" w:cs="Times New Roman"/>
          <w:lang w:eastAsia="hr-HR"/>
        </w:rPr>
      </w:pPr>
      <w:r w:rsidRPr="003402B7">
        <w:rPr>
          <w:rFonts w:ascii="Times New Roman" w:eastAsia="SimSun" w:hAnsi="Times New Roman" w:cs="Times New Roman"/>
          <w:lang w:eastAsia="hr-HR"/>
        </w:rPr>
        <w:t>Jedinica lokalne samouprave ovlaštena je izravno prenijeti poslove upravljanja projektom gradnje građevina urbane oborinske odvodnje na</w:t>
      </w:r>
      <w:r w:rsidRPr="003402B7">
        <w:rPr>
          <w:rFonts w:ascii="Times New Roman" w:eastAsia="SimSun" w:hAnsi="Times New Roman" w:cs="Times New Roman"/>
          <w:b/>
          <w:lang w:eastAsia="hr-HR"/>
        </w:rPr>
        <w:t xml:space="preserve"> </w:t>
      </w:r>
      <w:r w:rsidRPr="003402B7">
        <w:rPr>
          <w:rFonts w:ascii="Times New Roman" w:eastAsia="SimSun" w:hAnsi="Times New Roman" w:cs="Times New Roman"/>
          <w:lang w:eastAsia="hr-HR"/>
        </w:rPr>
        <w:t>javnog isporučitelja vodne usluge i uz njegov pristanak ako on ispunjava uvjete propisane propisima o poslovima i djelatnostima u prostornom uređenju i gradnji. Prijenos može obuhvatiti i poslove upravljanja izgrađenim građevinama urbane oborinske odvodnje ili samo poslove neposrednog održavanja  građevina urbane oborinske odvodnje. O prijenosu sklapa se ugovor, najkraće na četiri godine, koji sadržava i plan građenja i održavanja tih građevina te sredstva za financiranje radova.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C07AC7">
      <w:pPr>
        <w:spacing w:after="0" w:line="240" w:lineRule="auto"/>
        <w:ind w:firstLine="708"/>
        <w:jc w:val="both"/>
        <w:rPr>
          <w:rFonts w:ascii="Times New Roman" w:eastAsia="SimSun" w:hAnsi="Times New Roman" w:cs="Times New Roman"/>
          <w:lang w:eastAsia="hr-HR"/>
        </w:rPr>
      </w:pPr>
      <w:r w:rsidRPr="003402B7">
        <w:rPr>
          <w:rFonts w:ascii="Times New Roman" w:eastAsia="SimSun" w:hAnsi="Times New Roman" w:cs="Times New Roman"/>
          <w:lang w:eastAsia="hr-HR"/>
        </w:rPr>
        <w:t>Kanale oborinske odvodnje s prometnica, koji su izgrađeni na cestovnom ili željezničkom zemljištu održavaju osobe koje su posebnim propisom određene za gospodarenje prometnicom.</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8"/>
        <w:jc w:val="center"/>
        <w:rPr>
          <w:rFonts w:ascii="Times New Roman" w:eastAsia="SimSun" w:hAnsi="Times New Roman" w:cs="Times New Roman"/>
          <w:lang w:eastAsia="hr-HR"/>
        </w:rPr>
      </w:pPr>
      <w:r w:rsidRPr="003402B7">
        <w:rPr>
          <w:rFonts w:ascii="Times New Roman" w:eastAsia="SimSun" w:hAnsi="Times New Roman" w:cs="Times New Roman"/>
          <w:lang w:eastAsia="hr-HR"/>
        </w:rPr>
        <w:t>Članka 23.</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567"/>
        <w:jc w:val="both"/>
        <w:rPr>
          <w:rFonts w:ascii="Times New Roman" w:eastAsia="SimSun" w:hAnsi="Times New Roman" w:cs="Times New Roman"/>
          <w:lang w:eastAsia="hr-HR"/>
        </w:rPr>
      </w:pPr>
      <w:r w:rsidRPr="003402B7">
        <w:rPr>
          <w:rFonts w:ascii="Times New Roman" w:eastAsia="SimSun" w:hAnsi="Times New Roman" w:cs="Times New Roman"/>
          <w:lang w:eastAsia="hr-HR"/>
        </w:rPr>
        <w:t>U sustav oborinske odvodnje ne smiju se ispuštati sanitarne i industrijske otpadne vode.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567"/>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Oborinske vode s površina u krugu industrijskih postrojenja, pogona, benzinskih crpki, prometnica i drugih površina koje mogu biti onečišćene, moraju se sakupljati putem </w:t>
      </w:r>
      <w:proofErr w:type="spellStart"/>
      <w:r w:rsidRPr="003402B7">
        <w:rPr>
          <w:rFonts w:ascii="Times New Roman" w:eastAsia="SimSun" w:hAnsi="Times New Roman" w:cs="Times New Roman"/>
          <w:lang w:eastAsia="hr-HR"/>
        </w:rPr>
        <w:t>pjeskolova</w:t>
      </w:r>
      <w:proofErr w:type="spellEnd"/>
      <w:r w:rsidRPr="003402B7">
        <w:rPr>
          <w:rFonts w:ascii="Times New Roman" w:eastAsia="SimSun" w:hAnsi="Times New Roman" w:cs="Times New Roman"/>
          <w:lang w:eastAsia="hr-HR"/>
        </w:rPr>
        <w:t xml:space="preserve"> odnosno slivnika i/ili linijskih rešetki  s taložnicama te prije ispuštanja u sustav urbane oborinske odvodnje ili drugi prijemnik pročišćavati u </w:t>
      </w:r>
      <w:proofErr w:type="spellStart"/>
      <w:r w:rsidRPr="003402B7">
        <w:rPr>
          <w:rFonts w:ascii="Times New Roman" w:eastAsia="Times New Roman" w:hAnsi="Times New Roman" w:cs="Times New Roman"/>
          <w:color w:val="000000"/>
          <w:lang w:eastAsia="zh-CN"/>
        </w:rPr>
        <w:t>odjeljivaču</w:t>
      </w:r>
      <w:proofErr w:type="spellEnd"/>
      <w:r w:rsidRPr="003402B7">
        <w:rPr>
          <w:rFonts w:ascii="Times New Roman" w:eastAsia="Times New Roman" w:hAnsi="Times New Roman" w:cs="Times New Roman"/>
          <w:color w:val="000000"/>
          <w:lang w:eastAsia="zh-CN"/>
        </w:rPr>
        <w:t xml:space="preserve"> ulja i masnoća</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i drugim odgovarajućim uređajima za pročišćavanje</w:t>
      </w:r>
      <w:r w:rsidRPr="003402B7">
        <w:rPr>
          <w:rFonts w:ascii="Times New Roman" w:eastAsia="SimSun" w:hAnsi="Times New Roman" w:cs="Times New Roman"/>
          <w:lang w:eastAsia="hr-HR"/>
        </w:rPr>
        <w:t>.</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567"/>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Slivnici, linijske rešetke i slične građevine koje prihvaćaju onečišćene oborinske vode moraju imati taložnicu minimalne zapremine 0,25 m3, s dubinom, u pravilu, ne manjom od 1 m. Ulični slivnici moraju se postavljati na odgovarajućim razmacima koji omogućavaju prihvat oborinskih voda s gravitirajućih slivnih površina.</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C07AC7">
      <w:pPr>
        <w:spacing w:after="0" w:line="240" w:lineRule="auto"/>
        <w:ind w:left="709" w:hanging="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b/>
          <w:color w:val="000000"/>
          <w:lang w:eastAsia="zh-CN"/>
        </w:rPr>
        <w:t>III.</w:t>
      </w:r>
      <w:r w:rsidRPr="003402B7">
        <w:rPr>
          <w:rFonts w:ascii="Times New Roman" w:eastAsia="Times New Roman" w:hAnsi="Times New Roman" w:cs="Times New Roman"/>
          <w:b/>
          <w:color w:val="000000"/>
          <w:lang w:eastAsia="zh-CN"/>
        </w:rPr>
        <w:tab/>
        <w:t>PODRUČJA U KOJIMA SE DOPUŠTA ISPUŠTANJE SANITARNIH OTPADNIH VODA DO 50 ES, UVJETI ISPUŠTANJA NA TOM PODRUČJU TE UVJETI ZBRINJAVANJA OTPADNIH VODA IZ SABIRNIH JAMA I MULJA IZ MALIH SANITARNIH UREĐAJA</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24.</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Na područjima na kojima nije izgrađen sustav javne odvodnje, otpadne vode prikupljaju se građevinama za odvodnju i ispuštaju se u sabirne jame ili pročišćavaju u odgovarajućem uređaju za pročišćavanje otpadnih voda i ispuštaju u prijemnik (individualni sustav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25.</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Sabirne jame, odnosno građevine za odvodnju i pročišćavanje otpadnih voda (individualni sustavi odvodnje) moraju biti izgrađeni sukladno prostorno-planskoj dokumentaciji, sukladno uvjetima utvrđenim propisima kojima se uređuje gradnja, propisima o vodama  te odredbama ove Odluke. Pri njihovom održavanju i čišćenju ne smije doći do ugrožavanja zdravlja osoba koje obavljaju kontrolu, čišćenje ili održavanje sustava odvodnje.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26.</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U sabirne</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jame ispuštaju se sanitarne otpadne vode i industrijske otpadne vode uz uvjet da su prethodno pročišćene do propisanog stupnja za ispuštanje u sustav javne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 xml:space="preserve">Na ispuštanje otpadnih voda u sabirne jame primjenjuju se uvjeti ispuštanja otpadnih voda u sustav javne odvodnje iz </w:t>
      </w:r>
      <w:r w:rsidRPr="003402B7">
        <w:rPr>
          <w:rFonts w:ascii="Times New Roman" w:eastAsia="Times New Roman" w:hAnsi="Times New Roman" w:cs="Times New Roman"/>
          <w:lang w:eastAsia="zh-CN"/>
        </w:rPr>
        <w:t>članaka 9. - 12. i članka 18.</w:t>
      </w:r>
      <w:r w:rsidRPr="003402B7">
        <w:rPr>
          <w:rFonts w:ascii="Times New Roman" w:eastAsia="Times New Roman" w:hAnsi="Times New Roman" w:cs="Times New Roman"/>
          <w:color w:val="000000"/>
          <w:lang w:eastAsia="zh-CN"/>
        </w:rPr>
        <w:t xml:space="preserve"> ove Odluke.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U sabirne  jame ne smiju se ispuštati oborinske, drenažne vode i nepročišćene industrijske otpadne vode.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27.</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Nije dozvoljeno ispuštanje sadržaja sabirnih jama po javnim i drugim površinama, niti u sustav urbane oborinske odvodnje.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28.</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Sabirne jame moraju se nalaziti na mjestu do kojega je moguć pristup posebnim vozilima za pražnjenje sadržaja jame.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8"/>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 xml:space="preserve">Visinska razlika od dna sabirne jame do mjesta pristupa vozila iz prethodnog stavka ne smije biti </w:t>
      </w:r>
      <w:r w:rsidRPr="003402B7">
        <w:rPr>
          <w:rFonts w:ascii="Times New Roman" w:eastAsia="Times New Roman" w:hAnsi="Times New Roman" w:cs="Times New Roman"/>
          <w:lang w:eastAsia="zh-CN"/>
        </w:rPr>
        <w:t>veća od 5 m.</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jc w:val="both"/>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ab/>
      </w:r>
      <w:r w:rsidRPr="003402B7">
        <w:rPr>
          <w:rFonts w:ascii="Times New Roman" w:eastAsia="Times New Roman" w:hAnsi="Times New Roman" w:cs="Times New Roman"/>
          <w:color w:val="000000"/>
          <w:lang w:eastAsia="zh-CN"/>
        </w:rPr>
        <w:t xml:space="preserve">Udaljenost od ulaznog okna u sabirnu jamu do mjesta pristupa vozila iz stavka 1. ove Odluke ne smije biti veća od </w:t>
      </w:r>
      <w:r w:rsidRPr="003402B7">
        <w:rPr>
          <w:rFonts w:ascii="Times New Roman" w:eastAsia="Times New Roman" w:hAnsi="Times New Roman" w:cs="Times New Roman"/>
          <w:lang w:eastAsia="zh-CN"/>
        </w:rPr>
        <w:t>20 m.</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8"/>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Sabirne jame moraju imati otvor za čišćenje, crpljenje i odvoz otpadne vode te uzimanje uzoraka za kontrolu kakvoće otpadnih voda, zatvoren poklopcem minimalnih dimenzija 60x60 cm.</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29.</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Individualni sustav odvodnje (sabirne jame, sustav odvodnje i uređaj za pročišćavanje sanitarnih otpadnih voda) dužni su održavati vlasnici odnosno drugi zakoniti posjednici o svom trošku.</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 xml:space="preserve">Nadzor nad održavanjem individualnih sustava odvodnje i nadzor nad postavljanjem </w:t>
      </w:r>
      <w:r w:rsidRPr="003402B7">
        <w:rPr>
          <w:rFonts w:ascii="Times New Roman" w:eastAsia="SimSun" w:hAnsi="Times New Roman" w:cs="Times New Roman"/>
          <w:lang w:eastAsia="hr-HR"/>
        </w:rPr>
        <w:t xml:space="preserve">malih sanitarnih uređaja obavlja javni isporučitelj vodne usluge. </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C07AC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Vlasnici odnosno drugi zakoniti posjednici individualnih sustava odvodnje  dužni su ih prazniti </w:t>
      </w:r>
      <w:r w:rsidRPr="003402B7">
        <w:rPr>
          <w:rFonts w:ascii="Times New Roman" w:eastAsia="SimSun" w:hAnsi="Times New Roman" w:cs="Times New Roman"/>
          <w:lang w:eastAsia="hr-HR"/>
        </w:rPr>
        <w:t>putem javnog isporučitelj vodnih usluga, ili putem koncesionara i pod nadzorom vodnog redara u skladu sa zakonom kojim se uređuju vodne usluge. T</w:t>
      </w:r>
      <w:r w:rsidRPr="003402B7">
        <w:rPr>
          <w:rFonts w:ascii="Times New Roman" w:eastAsia="Times New Roman" w:hAnsi="Times New Roman" w:cs="Times New Roman"/>
          <w:color w:val="000000"/>
          <w:lang w:eastAsia="zh-CN"/>
        </w:rPr>
        <w:t>roškove pražnjenja snosi vlasnik odnosno korisnik individualnog</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sustava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SimSun" w:hAnsi="Times New Roman" w:cs="Times New Roman"/>
          <w:lang w:eastAsia="hr-HR"/>
        </w:rPr>
      </w:pPr>
      <w:r w:rsidRPr="003402B7">
        <w:rPr>
          <w:rFonts w:ascii="Times New Roman" w:eastAsia="SimSun" w:hAnsi="Times New Roman" w:cs="Times New Roman"/>
          <w:lang w:eastAsia="hr-HR"/>
        </w:rPr>
        <w:t>Članak 30.</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Vlasnici, odnosno drugi zakoniti posjednici sustava </w:t>
      </w:r>
      <w:r w:rsidRPr="003402B7">
        <w:rPr>
          <w:rFonts w:ascii="Times New Roman" w:eastAsia="Times New Roman" w:hAnsi="Times New Roman" w:cs="Times New Roman"/>
          <w:lang w:eastAsia="zh-CN"/>
        </w:rPr>
        <w:t>individualne</w:t>
      </w:r>
      <w:r w:rsidRPr="003402B7">
        <w:rPr>
          <w:rFonts w:ascii="Times New Roman" w:eastAsia="Times New Roman" w:hAnsi="Times New Roman" w:cs="Times New Roman"/>
          <w:b/>
          <w:color w:val="FF0000"/>
          <w:lang w:eastAsia="zh-CN"/>
        </w:rPr>
        <w:t xml:space="preserve"> </w:t>
      </w:r>
      <w:r w:rsidRPr="003402B7">
        <w:rPr>
          <w:rFonts w:ascii="Times New Roman" w:eastAsia="Times New Roman" w:hAnsi="Times New Roman" w:cs="Times New Roman"/>
          <w:color w:val="000000"/>
          <w:lang w:eastAsia="zh-CN"/>
        </w:rPr>
        <w:t xml:space="preserve">odvodnje dužni su podvrgnuti sustav </w:t>
      </w:r>
      <w:r w:rsidRPr="003402B7">
        <w:rPr>
          <w:rFonts w:ascii="Times New Roman" w:eastAsia="Times New Roman" w:hAnsi="Times New Roman" w:cs="Times New Roman"/>
          <w:lang w:eastAsia="zh-CN"/>
        </w:rPr>
        <w:t>individualne</w:t>
      </w:r>
      <w:r w:rsidRPr="003402B7">
        <w:rPr>
          <w:rFonts w:ascii="Times New Roman" w:eastAsia="Times New Roman" w:hAnsi="Times New Roman" w:cs="Times New Roman"/>
          <w:color w:val="FF0000"/>
          <w:lang w:eastAsia="zh-CN"/>
        </w:rPr>
        <w:t xml:space="preserve"> </w:t>
      </w:r>
      <w:r w:rsidRPr="003402B7">
        <w:rPr>
          <w:rFonts w:ascii="Times New Roman" w:eastAsia="Times New Roman" w:hAnsi="Times New Roman" w:cs="Times New Roman"/>
          <w:color w:val="000000"/>
          <w:lang w:eastAsia="zh-CN"/>
        </w:rPr>
        <w:t xml:space="preserve">odvodnje kontroli ispravnosti na svojstvo </w:t>
      </w:r>
      <w:proofErr w:type="spellStart"/>
      <w:r w:rsidRPr="003402B7">
        <w:rPr>
          <w:rFonts w:ascii="Times New Roman" w:eastAsia="Times New Roman" w:hAnsi="Times New Roman" w:cs="Times New Roman"/>
          <w:color w:val="000000"/>
          <w:lang w:eastAsia="zh-CN"/>
        </w:rPr>
        <w:t>vodonepropusnosti</w:t>
      </w:r>
      <w:proofErr w:type="spellEnd"/>
      <w:r w:rsidRPr="003402B7">
        <w:rPr>
          <w:rFonts w:ascii="Times New Roman" w:eastAsia="Times New Roman" w:hAnsi="Times New Roman" w:cs="Times New Roman"/>
          <w:color w:val="000000"/>
          <w:lang w:eastAsia="zh-CN"/>
        </w:rPr>
        <w:t>, strukturalne stabilnosti i funkcionalnosti sukladno pravilniku kojim se uređuju tehnički zahtjevi za građevine odvodnje otpadnih voda i rokovi obvezne kontrole ispravnosti građevina odvodnje i pročišćavanja otpadnih voda.</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left="709" w:hanging="709"/>
        <w:jc w:val="both"/>
        <w:rPr>
          <w:rFonts w:ascii="Times New Roman" w:eastAsia="Times New Roman" w:hAnsi="Times New Roman" w:cs="Times New Roman"/>
          <w:b/>
          <w:color w:val="000000"/>
          <w:lang w:eastAsia="zh-CN"/>
        </w:rPr>
      </w:pPr>
      <w:r w:rsidRPr="003402B7">
        <w:rPr>
          <w:rFonts w:ascii="Times New Roman" w:eastAsia="Times New Roman" w:hAnsi="Times New Roman" w:cs="Times New Roman"/>
          <w:b/>
          <w:color w:val="000000"/>
          <w:lang w:eastAsia="zh-CN"/>
        </w:rPr>
        <w:t>IV.</w:t>
      </w:r>
      <w:r w:rsidRPr="003402B7">
        <w:rPr>
          <w:rFonts w:ascii="Times New Roman" w:eastAsia="Times New Roman" w:hAnsi="Times New Roman" w:cs="Times New Roman"/>
          <w:b/>
          <w:color w:val="000000"/>
          <w:lang w:eastAsia="zh-CN"/>
        </w:rPr>
        <w:tab/>
        <w:t>DOPUŠTENA TEHNIČKA RJEŠENJA INDIVIDUALNIH SUSTAVA ODVODNJE SANITARNIH OTPADNIH VODA DO 50 ES</w:t>
      </w:r>
      <w:r w:rsidRPr="003402B7">
        <w:rPr>
          <w:rFonts w:ascii="Times New Roman" w:eastAsia="Times New Roman" w:hAnsi="Times New Roman" w:cs="Times New Roman"/>
          <w:b/>
          <w:color w:val="000000"/>
          <w:kern w:val="1"/>
          <w:lang w:eastAsia="zh-CN"/>
        </w:rPr>
        <w:t>, KAO PRIVREMENO RJEŠENJE</w:t>
      </w:r>
      <w:r w:rsidRPr="003402B7">
        <w:rPr>
          <w:rFonts w:ascii="Times New Roman" w:eastAsia="Times New Roman" w:hAnsi="Times New Roman" w:cs="Times New Roman"/>
          <w:b/>
          <w:color w:val="000000"/>
          <w:lang w:eastAsia="zh-CN"/>
        </w:rPr>
        <w:t xml:space="preserve"> DO PRIKLJUČENJA NA SUSTAV JAVNE ODVODNJE I/ILI KAO TRAJNO RJEŠENJE</w:t>
      </w:r>
    </w:p>
    <w:p w:rsidR="003402B7" w:rsidRPr="003402B7" w:rsidRDefault="003402B7" w:rsidP="003402B7">
      <w:pPr>
        <w:spacing w:after="0" w:line="240" w:lineRule="auto"/>
        <w:ind w:left="709" w:hanging="709"/>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left="426" w:hanging="426"/>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31.</w:t>
      </w:r>
    </w:p>
    <w:p w:rsidR="003402B7" w:rsidRPr="003402B7" w:rsidRDefault="003402B7" w:rsidP="003402B7">
      <w:pPr>
        <w:spacing w:after="0" w:line="240" w:lineRule="auto"/>
        <w:ind w:left="426" w:hanging="426"/>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U naseljima aglomeracije Donji Miholjac, osim u </w:t>
      </w:r>
      <w:proofErr w:type="spellStart"/>
      <w:r w:rsidRPr="003402B7">
        <w:rPr>
          <w:rFonts w:ascii="Times New Roman" w:eastAsia="Times New Roman" w:hAnsi="Times New Roman" w:cs="Times New Roman"/>
          <w:color w:val="000000"/>
          <w:lang w:eastAsia="zh-CN"/>
        </w:rPr>
        <w:t>Kapelni</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Cretu</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Viljevačkom</w:t>
      </w:r>
      <w:proofErr w:type="spellEnd"/>
      <w:r w:rsidRPr="003402B7">
        <w:rPr>
          <w:rFonts w:ascii="Times New Roman" w:eastAsia="Times New Roman" w:hAnsi="Times New Roman" w:cs="Times New Roman"/>
          <w:color w:val="000000"/>
          <w:lang w:eastAsia="zh-CN"/>
        </w:rPr>
        <w:t xml:space="preserve">, Blanju, </w:t>
      </w:r>
      <w:proofErr w:type="spellStart"/>
      <w:r w:rsidRPr="003402B7">
        <w:rPr>
          <w:rFonts w:ascii="Times New Roman" w:eastAsia="Times New Roman" w:hAnsi="Times New Roman" w:cs="Times New Roman"/>
          <w:color w:val="000000"/>
          <w:lang w:eastAsia="zh-CN"/>
        </w:rPr>
        <w:t>Bockovcu</w:t>
      </w:r>
      <w:proofErr w:type="spellEnd"/>
      <w:r w:rsidRPr="003402B7">
        <w:rPr>
          <w:rFonts w:ascii="Times New Roman" w:eastAsia="Times New Roman" w:hAnsi="Times New Roman" w:cs="Times New Roman"/>
          <w:color w:val="000000"/>
          <w:lang w:eastAsia="zh-CN"/>
        </w:rPr>
        <w:t xml:space="preserve"> i Ivanovu, individualni sustavi odvodnje sanitarnih otpadnih voda do 50 ES mogu se graditi kao privremeno rješenje do priključenja na sustav javne odvodnje. U naselju </w:t>
      </w:r>
      <w:proofErr w:type="spellStart"/>
      <w:r w:rsidRPr="003402B7">
        <w:rPr>
          <w:rFonts w:ascii="Times New Roman" w:eastAsia="Times New Roman" w:hAnsi="Times New Roman" w:cs="Times New Roman"/>
          <w:color w:val="000000"/>
          <w:lang w:eastAsia="zh-CN"/>
        </w:rPr>
        <w:t>Kapelna</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Cret</w:t>
      </w:r>
      <w:proofErr w:type="spellEnd"/>
      <w:r w:rsidRPr="003402B7">
        <w:rPr>
          <w:rFonts w:ascii="Times New Roman" w:eastAsia="Times New Roman" w:hAnsi="Times New Roman" w:cs="Times New Roman"/>
          <w:color w:val="000000"/>
          <w:lang w:eastAsia="zh-CN"/>
        </w:rPr>
        <w:t xml:space="preserve"> </w:t>
      </w:r>
      <w:proofErr w:type="spellStart"/>
      <w:r w:rsidRPr="003402B7">
        <w:rPr>
          <w:rFonts w:ascii="Times New Roman" w:eastAsia="Times New Roman" w:hAnsi="Times New Roman" w:cs="Times New Roman"/>
          <w:color w:val="000000"/>
          <w:lang w:eastAsia="zh-CN"/>
        </w:rPr>
        <w:t>Viljevski</w:t>
      </w:r>
      <w:proofErr w:type="spellEnd"/>
      <w:r w:rsidRPr="003402B7">
        <w:rPr>
          <w:rFonts w:ascii="Times New Roman" w:eastAsia="Times New Roman" w:hAnsi="Times New Roman" w:cs="Times New Roman"/>
          <w:color w:val="000000"/>
          <w:lang w:eastAsia="zh-CN"/>
        </w:rPr>
        <w:t xml:space="preserve">, Blanje, </w:t>
      </w:r>
      <w:proofErr w:type="spellStart"/>
      <w:r w:rsidRPr="003402B7">
        <w:rPr>
          <w:rFonts w:ascii="Times New Roman" w:eastAsia="Times New Roman" w:hAnsi="Times New Roman" w:cs="Times New Roman"/>
          <w:color w:val="000000"/>
          <w:lang w:eastAsia="zh-CN"/>
        </w:rPr>
        <w:t>Bockovac</w:t>
      </w:r>
      <w:proofErr w:type="spellEnd"/>
      <w:r w:rsidRPr="003402B7">
        <w:rPr>
          <w:rFonts w:ascii="Times New Roman" w:eastAsia="Times New Roman" w:hAnsi="Times New Roman" w:cs="Times New Roman"/>
          <w:color w:val="000000"/>
          <w:lang w:eastAsia="zh-CN"/>
        </w:rPr>
        <w:t xml:space="preserve"> i Ivanovo odvodnja otpadnih voda obavlja se putem individualnih sustava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32.</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Prije ispuštanja u prijemnik, sastav otpadnih voda pročišćenih u uređaju za pročišćavanje mora biti u skladu s graničnim vrijednostima emisija propisanim pravilnikom o graničnim vrijednosti emisija otpadnih voda.</w:t>
      </w: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Vlasnici odnosno drugi zakoniti posjednici malih sanitarnih uređaja obvezne su kontrolirati sastav pročišćenih otpadnih voda putem ovlaštenog laboratorija sukladno vodopravnoj dozvoli.</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C07AC7">
      <w:pPr>
        <w:spacing w:after="0" w:line="240" w:lineRule="auto"/>
        <w:ind w:left="709" w:hanging="709"/>
        <w:jc w:val="both"/>
        <w:rPr>
          <w:rFonts w:ascii="Times New Roman" w:eastAsia="Times New Roman" w:hAnsi="Times New Roman" w:cs="Times New Roman"/>
          <w:b/>
          <w:bCs/>
          <w:color w:val="000000"/>
          <w:lang w:eastAsia="zh-CN"/>
        </w:rPr>
      </w:pPr>
      <w:r w:rsidRPr="003402B7">
        <w:rPr>
          <w:rFonts w:ascii="Times New Roman" w:eastAsia="Times New Roman" w:hAnsi="Times New Roman" w:cs="Times New Roman"/>
          <w:b/>
          <w:bCs/>
          <w:color w:val="000000"/>
          <w:lang w:eastAsia="zh-CN"/>
        </w:rPr>
        <w:t>V.</w:t>
      </w:r>
      <w:r w:rsidRPr="003402B7">
        <w:rPr>
          <w:rFonts w:ascii="Times New Roman" w:eastAsia="Times New Roman" w:hAnsi="Times New Roman" w:cs="Times New Roman"/>
          <w:b/>
          <w:bCs/>
          <w:color w:val="000000"/>
          <w:lang w:eastAsia="zh-CN"/>
        </w:rPr>
        <w:tab/>
        <w:t>ZEMLJOPISNI PODACI O MJESTU ISPUŠTANJA OTPADNIH VODA IZ SUSTAVA  JAVNE ODVODNJE</w:t>
      </w: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33.</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Sadašnji ispust iz uređaja za pročišćavanje otpadnih voda u Donjem Miholjcu je u otvoreni kanal na k.č.br. 238 k.o. Donji Miholjac. Otpadne vode iz uređaja za pročišćavanje otpadnih voda aglomeracije Donji Miholjac ispuštat će se u rijeku Dravu.</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left="709" w:hanging="709"/>
        <w:jc w:val="both"/>
        <w:rPr>
          <w:rFonts w:ascii="Times New Roman" w:eastAsia="Times New Roman" w:hAnsi="Times New Roman" w:cs="Times New Roman"/>
          <w:b/>
          <w:lang w:eastAsia="zh-CN"/>
        </w:rPr>
      </w:pPr>
      <w:r w:rsidRPr="003402B7">
        <w:rPr>
          <w:rFonts w:ascii="Times New Roman" w:eastAsia="Times New Roman" w:hAnsi="Times New Roman" w:cs="Times New Roman"/>
          <w:b/>
          <w:lang w:eastAsia="zh-CN"/>
        </w:rPr>
        <w:t>IV.</w:t>
      </w:r>
      <w:r w:rsidRPr="003402B7">
        <w:rPr>
          <w:rFonts w:ascii="Times New Roman" w:eastAsia="Times New Roman" w:hAnsi="Times New Roman" w:cs="Times New Roman"/>
          <w:b/>
          <w:lang w:eastAsia="zh-CN"/>
        </w:rPr>
        <w:tab/>
        <w:t>UVJETI ZBRINJAVANJA OTPADNIH VODA IZ SABIRNIH JAMA I MULJA IZ MALIH SANITARNIH UREĐAJA</w:t>
      </w:r>
    </w:p>
    <w:p w:rsidR="003402B7" w:rsidRPr="003402B7" w:rsidRDefault="003402B7" w:rsidP="003402B7">
      <w:pPr>
        <w:spacing w:after="0" w:line="240" w:lineRule="auto"/>
        <w:ind w:left="709" w:hanging="709"/>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34.</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ab/>
        <w:t>Usluge pražnjenja i odvoza otpadnih voda iz individualnog sustava odvodnje obavlja javni isporučitelj  usluge javne odvodnje ili pravna/fizička osoba koja je koncesijom stekla pravo pružanja usluge pražnjenja i odvoza otpadnih voda iz individualnog sustava odvodnje.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ab/>
        <w:t xml:space="preserve">Troškove pražnjenja sabirnih jama i mulja iz malih sanitarnih uređaja snosi korisnik </w:t>
      </w:r>
      <w:r w:rsidRPr="003402B7">
        <w:rPr>
          <w:rFonts w:ascii="Times New Roman" w:eastAsia="SimSun" w:hAnsi="Times New Roman" w:cs="Times New Roman"/>
          <w:bCs/>
          <w:lang w:eastAsia="hr-HR"/>
        </w:rPr>
        <w:t>individualnog</w:t>
      </w:r>
      <w:r w:rsidRPr="003402B7">
        <w:rPr>
          <w:rFonts w:ascii="Times New Roman" w:eastAsia="SimSun" w:hAnsi="Times New Roman" w:cs="Times New Roman"/>
          <w:lang w:eastAsia="hr-HR"/>
        </w:rPr>
        <w:t xml:space="preserve"> sustava odvodnje.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ab/>
        <w:t>Odluku o davanju koncesije donosi javni isporučitelj vodnih usluga sukladno propisima kojim se uređuju vodne usluge i koncesije.</w:t>
      </w:r>
      <w:r w:rsidRPr="003402B7">
        <w:rPr>
          <w:rFonts w:ascii="Times New Roman" w:eastAsia="SimSun" w:hAnsi="Times New Roman" w:cs="Times New Roman"/>
          <w:b/>
          <w:lang w:eastAsia="hr-HR"/>
        </w:rPr>
        <w:t xml:space="preserve"> </w:t>
      </w:r>
      <w:r w:rsidRPr="003402B7">
        <w:rPr>
          <w:rFonts w:ascii="Times New Roman" w:eastAsia="SimSun" w:hAnsi="Times New Roman" w:cs="Times New Roman"/>
          <w:lang w:eastAsia="hr-HR"/>
        </w:rPr>
        <w:t>Koncesija se daje na razdoblje od tri do pet godina.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Ukoliko djelatnost iz stavka 1. ovog članka obavlja koncesionar, isti je dužan s javnim isporučiteljem vodne usluge sklopiti ugovor o načinu i uvjetima obavljanja usluge pražnjenja i odvoza otpadnih voda iz sabirnih jama.</w:t>
      </w:r>
    </w:p>
    <w:p w:rsidR="003402B7" w:rsidRPr="003402B7" w:rsidRDefault="003402B7" w:rsidP="003402B7">
      <w:pPr>
        <w:spacing w:after="0" w:line="240" w:lineRule="auto"/>
        <w:jc w:val="both"/>
        <w:rPr>
          <w:rFonts w:ascii="Times New Roman" w:eastAsia="Times New Roman" w:hAnsi="Times New Roman" w:cs="Times New Roman"/>
          <w:color w:val="000000"/>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35.</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ab/>
        <w:t xml:space="preserve">Sadržaj sabirnih </w:t>
      </w:r>
      <w:r w:rsidRPr="003402B7">
        <w:rPr>
          <w:rFonts w:ascii="Times New Roman" w:eastAsia="Times New Roman" w:hAnsi="Times New Roman" w:cs="Times New Roman"/>
          <w:lang w:eastAsia="zh-CN"/>
        </w:rPr>
        <w:t xml:space="preserve">jama na području u nadležnosti javnog isporučitelja vodne usluge </w:t>
      </w:r>
      <w:r w:rsidRPr="003402B7">
        <w:rPr>
          <w:rFonts w:ascii="Times New Roman" w:eastAsia="Times New Roman" w:hAnsi="Times New Roman" w:cs="Times New Roman"/>
          <w:color w:val="000000"/>
          <w:lang w:eastAsia="zh-CN"/>
        </w:rPr>
        <w:t xml:space="preserve">prazni se i odvozi u </w:t>
      </w:r>
      <w:r w:rsidRPr="003402B7">
        <w:rPr>
          <w:rFonts w:ascii="Times New Roman" w:eastAsia="Times New Roman" w:hAnsi="Times New Roman" w:cs="Times New Roman"/>
          <w:lang w:eastAsia="zh-CN"/>
        </w:rPr>
        <w:t>bazen za prijem sadržaja sabirnih jama u sklopu uređaja za pročišćavanje otpadnih voda u Donjem Miholjcu.</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Višak mulja iz malih sanitarnih uređaja za pročišćavanje na području u nadležnosti javnog isporučitelja vodne usluge prazni i odvozi javni isporučitelj vodnih usluga u postrojenje za dodatnu obradu mulja u sklopu uređaja za pročišćavanje otpadnih voda u Donjem Miholjcu.</w:t>
      </w:r>
    </w:p>
    <w:p w:rsidR="003402B7" w:rsidRPr="003402B7" w:rsidRDefault="003402B7" w:rsidP="003402B7">
      <w:pPr>
        <w:spacing w:after="0" w:line="240" w:lineRule="auto"/>
        <w:jc w:val="both"/>
        <w:rPr>
          <w:rFonts w:ascii="Times New Roman" w:eastAsia="Times New Roman" w:hAnsi="Times New Roman" w:cs="Times New Roman"/>
          <w:lang w:eastAsia="zh-CN"/>
        </w:rPr>
      </w:pPr>
    </w:p>
    <w:p w:rsidR="003402B7" w:rsidRPr="003402B7" w:rsidRDefault="003402B7" w:rsidP="003402B7">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Fizička ili pravna osoba koja obavlja pražnjenje i odvoz otpadnih voda iz sabirnih jama</w:t>
      </w:r>
      <w:r w:rsidRPr="003402B7">
        <w:rPr>
          <w:rFonts w:ascii="Times New Roman" w:eastAsia="SimSun" w:hAnsi="Times New Roman" w:cs="Times New Roman"/>
          <w:b/>
          <w:lang w:eastAsia="hr-HR"/>
        </w:rPr>
        <w:t xml:space="preserve"> </w:t>
      </w:r>
      <w:r w:rsidRPr="003402B7">
        <w:rPr>
          <w:rFonts w:ascii="Times New Roman" w:eastAsia="SimSun" w:hAnsi="Times New Roman" w:cs="Times New Roman"/>
          <w:lang w:eastAsia="hr-HR"/>
        </w:rPr>
        <w:t>i mulja iz malih sanitarnih uređaja za pročišćavanje, dužna je nakon dnevne uporabe oprati i dezinficirati posebna vozila kojima se prevozi sadržaj sabirnih jama i mulja, te nastalu otpadnu vodu ispustiti na mjestu koje je odredio javni isporučitelj vodne usluge.</w:t>
      </w:r>
    </w:p>
    <w:p w:rsidR="003402B7" w:rsidRPr="003402B7" w:rsidRDefault="003402B7" w:rsidP="003402B7">
      <w:pPr>
        <w:spacing w:after="0" w:line="240" w:lineRule="auto"/>
        <w:jc w:val="both"/>
        <w:rPr>
          <w:rFonts w:ascii="Times New Roman" w:eastAsia="Times New Roman" w:hAnsi="Times New Roman" w:cs="Times New Roman"/>
          <w:sz w:val="16"/>
          <w:szCs w:val="16"/>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36.</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Default="003402B7" w:rsidP="003402B7">
      <w:pPr>
        <w:spacing w:after="0" w:line="240" w:lineRule="auto"/>
        <w:ind w:firstLine="709"/>
        <w:jc w:val="both"/>
        <w:rPr>
          <w:rFonts w:ascii="Times New Roman" w:eastAsia="Times New Roman" w:hAnsi="Times New Roman" w:cs="Times New Roman"/>
          <w:lang w:eastAsia="zh-CN"/>
        </w:rPr>
      </w:pPr>
      <w:r w:rsidRPr="003402B7">
        <w:rPr>
          <w:rFonts w:ascii="Times New Roman" w:eastAsia="Times New Roman" w:hAnsi="Times New Roman" w:cs="Times New Roman"/>
          <w:lang w:eastAsia="zh-CN"/>
        </w:rPr>
        <w:t>Javni isporučitelj vodne usluge, u slučaju procjene da sabirne jame sadrže opasne ili štetne tvari koje mogu poremetiti rad uređaja za pročišćavanje otpadnih voda i funkcioniranje ispusta ili onečistiti prijemnik, ispitat će sastav sadržaja sabirne jame na fizikalno-kemijske i kemijske pokazatelje prije preuzimanja istog.</w:t>
      </w:r>
    </w:p>
    <w:p w:rsidR="00C07AC7" w:rsidRPr="003402B7" w:rsidRDefault="00C07AC7" w:rsidP="003402B7">
      <w:pPr>
        <w:spacing w:after="0" w:line="240" w:lineRule="auto"/>
        <w:ind w:firstLine="709"/>
        <w:jc w:val="both"/>
        <w:rPr>
          <w:rFonts w:ascii="Times New Roman" w:eastAsia="Times New Roman" w:hAnsi="Times New Roman" w:cs="Times New Roman"/>
          <w:lang w:eastAsia="zh-CN"/>
        </w:rPr>
      </w:pPr>
    </w:p>
    <w:p w:rsidR="003402B7" w:rsidRPr="003402B7" w:rsidRDefault="003402B7" w:rsidP="003402B7">
      <w:pPr>
        <w:tabs>
          <w:tab w:val="left" w:pos="709"/>
        </w:tabs>
        <w:spacing w:after="0" w:line="240" w:lineRule="auto"/>
        <w:ind w:left="708" w:hanging="708"/>
        <w:jc w:val="both"/>
        <w:rPr>
          <w:rFonts w:ascii="Times New Roman" w:eastAsia="Times New Roman" w:hAnsi="Times New Roman" w:cs="Times New Roman"/>
          <w:b/>
          <w:color w:val="000000"/>
          <w:lang w:eastAsia="zh-CN"/>
        </w:rPr>
      </w:pPr>
      <w:r w:rsidRPr="003402B7">
        <w:rPr>
          <w:rFonts w:ascii="Times New Roman" w:eastAsia="Times New Roman" w:hAnsi="Times New Roman" w:cs="Times New Roman"/>
          <w:b/>
          <w:color w:val="000000"/>
          <w:lang w:eastAsia="zh-CN"/>
        </w:rPr>
        <w:t>VII.</w:t>
      </w:r>
      <w:r w:rsidRPr="003402B7">
        <w:rPr>
          <w:rFonts w:ascii="Times New Roman" w:eastAsia="Times New Roman" w:hAnsi="Times New Roman" w:cs="Times New Roman"/>
          <w:b/>
          <w:color w:val="000000"/>
          <w:lang w:eastAsia="zh-CN"/>
        </w:rPr>
        <w:tab/>
        <w:t>TEHNIČKO - TEHNOLOŠKI UVJETI PRIKLJUČENJA GRAĐEVINA I DRUGIH NEKRETNINA NA GRAĐEVINE URBANE OBORINSKE  ODVODNJE</w:t>
      </w:r>
    </w:p>
    <w:p w:rsidR="003402B7" w:rsidRPr="003402B7" w:rsidRDefault="003402B7" w:rsidP="003402B7">
      <w:pPr>
        <w:spacing w:after="0" w:line="240" w:lineRule="auto"/>
        <w:jc w:val="both"/>
        <w:rPr>
          <w:rFonts w:ascii="Times New Roman" w:eastAsia="Times New Roman" w:hAnsi="Times New Roman" w:cs="Times New Roman"/>
          <w:b/>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bCs/>
          <w:color w:val="000000"/>
          <w:lang w:eastAsia="zh-CN"/>
        </w:rPr>
      </w:pPr>
      <w:r w:rsidRPr="003402B7">
        <w:rPr>
          <w:rFonts w:ascii="Times New Roman" w:eastAsia="Times New Roman" w:hAnsi="Times New Roman" w:cs="Times New Roman"/>
          <w:bCs/>
          <w:color w:val="000000"/>
          <w:lang w:eastAsia="zh-CN"/>
        </w:rPr>
        <w:t>Članak 37.</w:t>
      </w:r>
    </w:p>
    <w:p w:rsidR="003402B7" w:rsidRPr="003402B7" w:rsidRDefault="003402B7" w:rsidP="003402B7">
      <w:pPr>
        <w:spacing w:after="0" w:line="240" w:lineRule="auto"/>
        <w:jc w:val="both"/>
        <w:rPr>
          <w:rFonts w:ascii="Times New Roman" w:eastAsia="Times New Roman" w:hAnsi="Times New Roman" w:cs="Times New Roman"/>
          <w:bCs/>
          <w:color w:val="000000"/>
          <w:lang w:eastAsia="zh-CN"/>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ab/>
      </w:r>
      <w:r w:rsidRPr="003402B7">
        <w:rPr>
          <w:rFonts w:ascii="Times New Roman" w:eastAsia="SimSun" w:hAnsi="Times New Roman" w:cs="Times New Roman"/>
          <w:lang w:eastAsia="hr-HR"/>
        </w:rPr>
        <w:t>Jedinica l</w:t>
      </w:r>
      <w:r w:rsidR="0007787B">
        <w:rPr>
          <w:rFonts w:ascii="Times New Roman" w:eastAsia="SimSun" w:hAnsi="Times New Roman" w:cs="Times New Roman"/>
          <w:lang w:eastAsia="hr-HR"/>
        </w:rPr>
        <w:t>okalne samouprave izdaje</w:t>
      </w:r>
      <w:r w:rsidRPr="003402B7">
        <w:rPr>
          <w:rFonts w:ascii="Times New Roman" w:eastAsia="SimSun" w:hAnsi="Times New Roman" w:cs="Times New Roman"/>
          <w:lang w:eastAsia="hr-HR"/>
        </w:rPr>
        <w:t xml:space="preserve"> uvjete priključenja na građevine urbane oborinske odvodnje sukladno ovoj Odluci, u postupcima ishođenja lokacijske dozvole ili građevinske dozvole koja se izdaje bez lokacijske dozvole, koji se vode prema propisima o prostornom uređenju i gradnji. Posebnim uvjetima priključenja određuju se tehničko-tehnološki uvjeti kojima mora udovoljiti građevina da bi njezin interni sustav oborinske odvodnje bio priključen na građevine urbane oborinske odvodnje.</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07787B">
      <w:pPr>
        <w:spacing w:after="0" w:line="240" w:lineRule="auto"/>
        <w:ind w:firstLine="709"/>
        <w:jc w:val="both"/>
        <w:rPr>
          <w:rFonts w:ascii="Times New Roman" w:eastAsia="SimSun" w:hAnsi="Times New Roman" w:cs="Times New Roman"/>
          <w:lang w:eastAsia="hr-HR"/>
        </w:rPr>
      </w:pPr>
      <w:r w:rsidRPr="003402B7">
        <w:rPr>
          <w:rFonts w:ascii="Times New Roman" w:eastAsia="SimSun" w:hAnsi="Times New Roman" w:cs="Times New Roman"/>
          <w:lang w:eastAsia="hr-HR"/>
        </w:rPr>
        <w:t>Javni isporučitelj na kojeg je jedinica lokalne samouprave prenijela nadležnost upravljanja projektom gradnje građevina urbane oborinske odvodnje, obav</w:t>
      </w:r>
      <w:r w:rsidR="0007787B">
        <w:rPr>
          <w:rFonts w:ascii="Times New Roman" w:eastAsia="SimSun" w:hAnsi="Times New Roman" w:cs="Times New Roman"/>
          <w:lang w:eastAsia="hr-HR"/>
        </w:rPr>
        <w:t>lja i poslove izdavanja</w:t>
      </w:r>
      <w:r w:rsidRPr="003402B7">
        <w:rPr>
          <w:rFonts w:ascii="Times New Roman" w:eastAsia="SimSun" w:hAnsi="Times New Roman" w:cs="Times New Roman"/>
          <w:lang w:eastAsia="hr-HR"/>
        </w:rPr>
        <w:t xml:space="preserve"> uvjeta iz stavka 1. ovoga članka.</w:t>
      </w:r>
    </w:p>
    <w:p w:rsidR="003402B7" w:rsidRPr="003402B7" w:rsidRDefault="003402B7" w:rsidP="003402B7">
      <w:pPr>
        <w:spacing w:after="0" w:line="240" w:lineRule="auto"/>
        <w:jc w:val="center"/>
        <w:rPr>
          <w:rFonts w:ascii="Times New Roman" w:eastAsia="SimSun" w:hAnsi="Times New Roman" w:cs="Times New Roman"/>
          <w:lang w:eastAsia="hr-HR"/>
        </w:rPr>
      </w:pPr>
      <w:r w:rsidRPr="003402B7">
        <w:rPr>
          <w:rFonts w:ascii="Times New Roman" w:eastAsia="SimSun" w:hAnsi="Times New Roman" w:cs="Times New Roman"/>
          <w:lang w:eastAsia="hr-HR"/>
        </w:rPr>
        <w:t>Članak 38.</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before="100" w:beforeAutospacing="1" w:after="100" w:afterAutospacing="1" w:line="240" w:lineRule="auto"/>
        <w:ind w:firstLine="709"/>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U sustav urbane oborinske odvodnje ne smiju se ispuštati sanitarne i industrijske otpadne vode, te onečišćene oborinske vode.</w:t>
      </w:r>
    </w:p>
    <w:p w:rsidR="003402B7" w:rsidRPr="003402B7" w:rsidRDefault="003402B7" w:rsidP="003402B7">
      <w:pPr>
        <w:spacing w:before="100" w:beforeAutospacing="1" w:after="100" w:afterAutospacing="1"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9"/>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Odvodnja onečišćenih oborinskih voda obavlja se sukladno:</w:t>
      </w:r>
    </w:p>
    <w:p w:rsidR="003402B7" w:rsidRPr="003402B7" w:rsidRDefault="003402B7" w:rsidP="003402B7">
      <w:pPr>
        <w:numPr>
          <w:ilvl w:val="0"/>
          <w:numId w:val="4"/>
        </w:numPr>
        <w:suppressAutoHyphens/>
        <w:spacing w:after="0" w:line="240" w:lineRule="auto"/>
        <w:ind w:left="709" w:hanging="709"/>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zakona kojim se uređuju vode i propisa donesenih na temelju tog zakona,</w:t>
      </w:r>
    </w:p>
    <w:p w:rsidR="003402B7" w:rsidRPr="003402B7" w:rsidRDefault="003402B7" w:rsidP="003402B7">
      <w:pPr>
        <w:numPr>
          <w:ilvl w:val="0"/>
          <w:numId w:val="4"/>
        </w:numPr>
        <w:suppressAutoHyphens/>
        <w:spacing w:after="0" w:line="240" w:lineRule="auto"/>
        <w:ind w:left="709" w:hanging="709"/>
        <w:contextualSpacing/>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odredbama ove Odluke.</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contextualSpacing/>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39.</w:t>
      </w:r>
    </w:p>
    <w:p w:rsidR="003402B7" w:rsidRPr="003402B7" w:rsidRDefault="003402B7" w:rsidP="003402B7">
      <w:pPr>
        <w:spacing w:after="0" w:line="240" w:lineRule="auto"/>
        <w:contextualSpacing/>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8"/>
        <w:contextualSpacing/>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 xml:space="preserve">Na ispuštanje oborinskih voda u sustav urbane oborinske odvodnje i drugi prijemnik </w:t>
      </w:r>
      <w:r w:rsidRPr="003402B7">
        <w:rPr>
          <w:rFonts w:ascii="Times New Roman" w:eastAsia="Times New Roman" w:hAnsi="Times New Roman" w:cs="Times New Roman"/>
          <w:bCs/>
          <w:iCs/>
          <w:color w:val="000000"/>
          <w:lang w:eastAsia="zh-CN"/>
        </w:rPr>
        <w:t>odnose se odredbe članka 23. ove Odluke</w:t>
      </w:r>
      <w:r w:rsidRPr="003402B7">
        <w:rPr>
          <w:rFonts w:ascii="Times New Roman" w:eastAsia="Times New Roman" w:hAnsi="Times New Roman" w:cs="Times New Roman"/>
          <w:color w:val="000000"/>
          <w:lang w:eastAsia="zh-CN"/>
        </w:rPr>
        <w:t>.</w:t>
      </w:r>
    </w:p>
    <w:p w:rsidR="003402B7" w:rsidRPr="003402B7" w:rsidRDefault="003402B7" w:rsidP="003402B7">
      <w:pPr>
        <w:spacing w:after="0" w:line="240" w:lineRule="auto"/>
        <w:contextualSpacing/>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b/>
          <w:color w:val="000000"/>
          <w:lang w:eastAsia="zh-CN"/>
        </w:rPr>
      </w:pPr>
      <w:r w:rsidRPr="003402B7">
        <w:rPr>
          <w:rFonts w:ascii="Times New Roman" w:eastAsia="Times New Roman" w:hAnsi="Times New Roman" w:cs="Times New Roman"/>
          <w:b/>
          <w:color w:val="000000"/>
          <w:lang w:eastAsia="zh-CN"/>
        </w:rPr>
        <w:t>VIII.</w:t>
      </w:r>
      <w:r w:rsidRPr="003402B7">
        <w:rPr>
          <w:rFonts w:ascii="Times New Roman" w:eastAsia="Times New Roman" w:hAnsi="Times New Roman" w:cs="Times New Roman"/>
          <w:b/>
          <w:color w:val="000000"/>
          <w:lang w:eastAsia="zh-CN"/>
        </w:rPr>
        <w:tab/>
        <w:t>NADLEŽNOST ODRŽAVANJA SUSTAVA JAVNE ODVODNJE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40.</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lang w:eastAsia="zh-CN"/>
        </w:rPr>
        <w:tab/>
        <w:t>Komunalne vodne građevine za javnu odvodnju održava javni isporučitelj vodne usluge, prema Planu</w:t>
      </w:r>
      <w:r w:rsidRPr="003402B7">
        <w:rPr>
          <w:rFonts w:ascii="Times New Roman" w:eastAsia="Times New Roman" w:hAnsi="Times New Roman" w:cs="Times New Roman"/>
          <w:color w:val="000000"/>
          <w:lang w:eastAsia="zh-CN"/>
        </w:rPr>
        <w:t xml:space="preserve"> rada i održavanja sustava javne odvodnje i uređaja za pročišćavanje otpadnih voda, na način da su iste trajno u stanju funkcionalne sposobnosti.</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ind w:firstLine="708"/>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Javni isporučitelj vodnih usluga dužan je održavati sustav javne odvodnje do kontrolnog priključnog okna.</w:t>
      </w:r>
    </w:p>
    <w:p w:rsidR="003402B7" w:rsidRPr="003402B7" w:rsidRDefault="003402B7" w:rsidP="003402B7">
      <w:pPr>
        <w:spacing w:after="0" w:line="240" w:lineRule="auto"/>
        <w:ind w:firstLine="708"/>
        <w:jc w:val="both"/>
        <w:rPr>
          <w:rFonts w:ascii="Times New Roman" w:eastAsia="Times New Roman" w:hAnsi="Times New Roman" w:cs="Times New Roman"/>
          <w:color w:val="000000"/>
          <w:lang w:eastAsia="zh-CN"/>
        </w:rPr>
      </w:pPr>
    </w:p>
    <w:p w:rsidR="003402B7" w:rsidRPr="003402B7" w:rsidRDefault="003402B7" w:rsidP="00C07AC7">
      <w:pPr>
        <w:spacing w:after="0" w:line="240" w:lineRule="auto"/>
        <w:ind w:firstLine="708"/>
        <w:jc w:val="both"/>
        <w:rPr>
          <w:rFonts w:ascii="Times New Roman" w:eastAsia="SimSun" w:hAnsi="Times New Roman" w:cs="Times New Roman"/>
          <w:lang w:eastAsia="hr-HR"/>
        </w:rPr>
      </w:pPr>
      <w:r w:rsidRPr="003402B7">
        <w:rPr>
          <w:rFonts w:ascii="Times New Roman" w:eastAsia="Times New Roman" w:hAnsi="Times New Roman" w:cs="Times New Roman"/>
          <w:color w:val="000000"/>
          <w:lang w:eastAsia="zh-CN"/>
        </w:rPr>
        <w:t>Javni i</w:t>
      </w:r>
      <w:r w:rsidRPr="003402B7">
        <w:rPr>
          <w:rFonts w:ascii="Times New Roman" w:eastAsia="SimSun" w:hAnsi="Times New Roman" w:cs="Times New Roman"/>
          <w:lang w:eastAsia="hr-HR"/>
        </w:rPr>
        <w:t xml:space="preserve">sporučitelj vodne usluge mora građevine za javnu odvodnju otpadnih voda, osim onih građevina koje su posebnim propisima izuzete, podvrći kontroli ispravnosti na svojstvo strukturalne stabilnosti i funkcionalnosti, kao i svojstvu </w:t>
      </w:r>
      <w:proofErr w:type="spellStart"/>
      <w:r w:rsidRPr="003402B7">
        <w:rPr>
          <w:rFonts w:ascii="Times New Roman" w:eastAsia="SimSun" w:hAnsi="Times New Roman" w:cs="Times New Roman"/>
          <w:lang w:eastAsia="hr-HR"/>
        </w:rPr>
        <w:t>vodonepropusnosti</w:t>
      </w:r>
      <w:proofErr w:type="spellEnd"/>
      <w:r w:rsidRPr="003402B7">
        <w:rPr>
          <w:rFonts w:ascii="Times New Roman" w:eastAsia="SimSun" w:hAnsi="Times New Roman" w:cs="Times New Roman"/>
          <w:lang w:eastAsia="hr-HR"/>
        </w:rPr>
        <w:t xml:space="preserve"> u rokovima utvrđenim posebnim propisima.</w:t>
      </w:r>
    </w:p>
    <w:p w:rsidR="003402B7" w:rsidRPr="003402B7" w:rsidRDefault="003402B7" w:rsidP="003402B7">
      <w:pPr>
        <w:spacing w:after="0" w:line="240" w:lineRule="auto"/>
        <w:jc w:val="both"/>
        <w:rPr>
          <w:rFonts w:ascii="Times New Roman" w:eastAsia="SimSun" w:hAnsi="Times New Roman" w:cs="Times New Roman"/>
          <w:lang w:eastAsia="hr-HR"/>
        </w:rPr>
      </w:pPr>
    </w:p>
    <w:p w:rsidR="003402B7" w:rsidRPr="003402B7" w:rsidRDefault="003402B7" w:rsidP="003402B7">
      <w:pPr>
        <w:spacing w:after="0" w:line="240" w:lineRule="auto"/>
        <w:jc w:val="both"/>
        <w:rPr>
          <w:rFonts w:ascii="Times New Roman" w:eastAsia="Times New Roman" w:hAnsi="Times New Roman" w:cs="Times New Roman"/>
          <w:b/>
          <w:color w:val="000000"/>
          <w:lang w:eastAsia="zh-CN"/>
        </w:rPr>
      </w:pPr>
      <w:r w:rsidRPr="003402B7">
        <w:rPr>
          <w:rFonts w:ascii="Times New Roman" w:eastAsia="Times New Roman" w:hAnsi="Times New Roman" w:cs="Times New Roman"/>
          <w:b/>
          <w:color w:val="000000"/>
          <w:lang w:eastAsia="zh-CN"/>
        </w:rPr>
        <w:t>IX.</w:t>
      </w:r>
      <w:r w:rsidRPr="003402B7">
        <w:rPr>
          <w:rFonts w:ascii="Times New Roman" w:eastAsia="Times New Roman" w:hAnsi="Times New Roman" w:cs="Times New Roman"/>
          <w:b/>
          <w:color w:val="000000"/>
          <w:lang w:eastAsia="zh-CN"/>
        </w:rPr>
        <w:tab/>
        <w:t>OBVEZA PRIKLJUČENJA NA GRAĐEVINE ZA JAVNU ODVODNJU</w:t>
      </w:r>
    </w:p>
    <w:p w:rsidR="003402B7" w:rsidRPr="003402B7" w:rsidRDefault="003402B7" w:rsidP="003402B7">
      <w:pPr>
        <w:spacing w:after="0" w:line="240" w:lineRule="auto"/>
        <w:jc w:val="both"/>
        <w:rPr>
          <w:rFonts w:ascii="Times New Roman" w:eastAsia="Times New Roman" w:hAnsi="Times New Roman" w:cs="Times New Roman"/>
          <w:b/>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bCs/>
          <w:color w:val="000000"/>
          <w:lang w:eastAsia="zh-CN"/>
        </w:rPr>
      </w:pPr>
      <w:r w:rsidRPr="003402B7">
        <w:rPr>
          <w:rFonts w:ascii="Times New Roman" w:eastAsia="Times New Roman" w:hAnsi="Times New Roman" w:cs="Times New Roman"/>
          <w:bCs/>
          <w:color w:val="000000"/>
          <w:lang w:eastAsia="zh-CN"/>
        </w:rPr>
        <w:t>Članak 41.</w:t>
      </w:r>
    </w:p>
    <w:p w:rsidR="003402B7" w:rsidRPr="003402B7" w:rsidRDefault="003402B7" w:rsidP="003402B7">
      <w:pPr>
        <w:spacing w:after="0" w:line="240" w:lineRule="auto"/>
        <w:jc w:val="both"/>
        <w:rPr>
          <w:rFonts w:ascii="Times New Roman" w:eastAsia="Times New Roman" w:hAnsi="Times New Roman" w:cs="Times New Roman"/>
          <w:bCs/>
          <w:color w:val="000000"/>
          <w:lang w:eastAsia="zh-CN"/>
        </w:rPr>
      </w:pPr>
    </w:p>
    <w:p w:rsidR="003402B7" w:rsidRPr="003402B7" w:rsidRDefault="003402B7" w:rsidP="003402B7">
      <w:pPr>
        <w:spacing w:after="0" w:line="240" w:lineRule="auto"/>
        <w:ind w:firstLine="708"/>
        <w:jc w:val="both"/>
        <w:rPr>
          <w:rFonts w:ascii="Times New Roman" w:eastAsia="Times New Roman" w:hAnsi="Times New Roman" w:cs="Times New Roman"/>
          <w:lang w:eastAsia="zh-CN"/>
        </w:rPr>
      </w:pPr>
      <w:r w:rsidRPr="003402B7">
        <w:rPr>
          <w:rFonts w:ascii="Times New Roman" w:eastAsia="Times New Roman" w:hAnsi="Times New Roman" w:cs="Times New Roman"/>
          <w:color w:val="000000"/>
          <w:lang w:eastAsia="zh-CN"/>
        </w:rPr>
        <w:t>Na područjima na kojima je izgrađen sustav javne odvodnje, vlasnik građevine odnosno drugi zakoniti posjednik građevine ili druge nekretnine dužan je priključiti svoju građevinu odnosno drugu nekretninu na sustav javne</w:t>
      </w:r>
      <w:r w:rsidR="00D2153A">
        <w:rPr>
          <w:rFonts w:ascii="Times New Roman" w:eastAsia="Times New Roman" w:hAnsi="Times New Roman" w:cs="Times New Roman"/>
          <w:color w:val="000000"/>
          <w:lang w:eastAsia="zh-CN"/>
        </w:rPr>
        <w:t xml:space="preserve"> odvodnje najkasnije u roku od jedne</w:t>
      </w:r>
      <w:bookmarkStart w:id="1" w:name="_GoBack"/>
      <w:bookmarkEnd w:id="1"/>
      <w:r w:rsidRPr="003402B7">
        <w:rPr>
          <w:rFonts w:ascii="Times New Roman" w:eastAsia="Times New Roman" w:hAnsi="Times New Roman" w:cs="Times New Roman"/>
          <w:color w:val="000000"/>
          <w:lang w:eastAsia="zh-CN"/>
        </w:rPr>
        <w:t xml:space="preserve"> godine dana</w:t>
      </w:r>
      <w:r w:rsidRPr="003402B7">
        <w:rPr>
          <w:rFonts w:ascii="Times New Roman" w:eastAsia="Times New Roman" w:hAnsi="Times New Roman" w:cs="Times New Roman"/>
          <w:b/>
          <w:color w:val="000000"/>
          <w:lang w:eastAsia="zh-CN"/>
        </w:rPr>
        <w:t xml:space="preserve"> </w:t>
      </w:r>
      <w:r w:rsidRPr="003402B7">
        <w:rPr>
          <w:rFonts w:ascii="Times New Roman" w:eastAsia="Times New Roman" w:hAnsi="Times New Roman" w:cs="Times New Roman"/>
          <w:color w:val="000000"/>
          <w:lang w:eastAsia="zh-CN"/>
        </w:rPr>
        <w:t>od obavijesti isporučitelja vodne usluge o mogućnosti priključenja sukladno propisima o gradnji i ozakonjenju nezakonito izgrađenih zgrada. Priklj</w:t>
      </w:r>
      <w:r w:rsidR="0007787B">
        <w:rPr>
          <w:rFonts w:ascii="Times New Roman" w:eastAsia="Times New Roman" w:hAnsi="Times New Roman" w:cs="Times New Roman"/>
          <w:color w:val="000000"/>
          <w:lang w:eastAsia="zh-CN"/>
        </w:rPr>
        <w:t>učenje izvesti sukladno</w:t>
      </w:r>
      <w:r w:rsidRPr="003402B7">
        <w:rPr>
          <w:rFonts w:ascii="Times New Roman" w:eastAsia="Times New Roman" w:hAnsi="Times New Roman" w:cs="Times New Roman"/>
          <w:color w:val="000000"/>
          <w:lang w:eastAsia="zh-CN"/>
        </w:rPr>
        <w:t xml:space="preserve"> uvjetima priključenja javnog isporučitelja vodne usluge i Općim uvjetima isporuke vodnih usluga koje donosi javni isporučitelj vodnih usluga, te sukladno odredbama zakona kojim se uređuju vodne usluge.</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b/>
          <w:iCs/>
          <w:color w:val="000000"/>
          <w:lang w:eastAsia="zh-CN"/>
        </w:rPr>
      </w:pPr>
      <w:r w:rsidRPr="003402B7">
        <w:rPr>
          <w:rFonts w:ascii="Times New Roman" w:eastAsia="Times New Roman" w:hAnsi="Times New Roman" w:cs="Times New Roman"/>
          <w:b/>
          <w:iCs/>
          <w:color w:val="000000"/>
          <w:lang w:eastAsia="zh-CN"/>
        </w:rPr>
        <w:t>X.</w:t>
      </w:r>
      <w:r w:rsidRPr="003402B7">
        <w:rPr>
          <w:rFonts w:ascii="Times New Roman" w:eastAsia="Times New Roman" w:hAnsi="Times New Roman" w:cs="Times New Roman"/>
          <w:b/>
          <w:iCs/>
          <w:color w:val="000000"/>
          <w:lang w:eastAsia="zh-CN"/>
        </w:rPr>
        <w:tab/>
        <w:t>NADZOR I ZAVRŠNE ODREDBE</w:t>
      </w:r>
    </w:p>
    <w:p w:rsidR="003402B7" w:rsidRPr="003402B7" w:rsidRDefault="003402B7" w:rsidP="003402B7">
      <w:pPr>
        <w:spacing w:after="0" w:line="240" w:lineRule="auto"/>
        <w:jc w:val="both"/>
        <w:rPr>
          <w:rFonts w:ascii="Times New Roman" w:eastAsia="Times New Roman" w:hAnsi="Times New Roman" w:cs="Times New Roman"/>
          <w:iCs/>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43.</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Nadzor nad provedbom ove Odluke u dijelu koji se odnosi na ispuštanje otpadnih voda u sustav javne odvodnje kojim upravlja javni isporučitelj vodnih usluga, provode vodni redari u skladu s odredbama zakona kojim se uređuju vodne usluge. Upravni nadzor u provedbi javnih ovlasti na temelju Zakona o vodama i propisa donesenih na temelju Zakona obavlja nadležno Ministarstvo Republike Hrvatske.  Inspekcijski nadzor nad primjenom odredaba ove Odluke provodi središnje tijelo državne uprave nadležno za inspekcijske poslove u području vodnoga gospodarstva (vodopravna inspekcija).</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center"/>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Članak 44.</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r w:rsidRPr="003402B7">
        <w:rPr>
          <w:rFonts w:ascii="Times New Roman" w:eastAsia="Times New Roman" w:hAnsi="Times New Roman" w:cs="Times New Roman"/>
          <w:color w:val="000000"/>
          <w:lang w:eastAsia="zh-CN"/>
        </w:rPr>
        <w:tab/>
        <w:t>Ova Odluka stupa na snagu osmoga dana od dana  objave u "Županijskom glasniku".</w:t>
      </w:r>
    </w:p>
    <w:p w:rsidR="003402B7" w:rsidRPr="003402B7" w:rsidRDefault="003402B7" w:rsidP="003402B7">
      <w:pPr>
        <w:spacing w:after="0" w:line="240" w:lineRule="auto"/>
        <w:jc w:val="both"/>
        <w:rPr>
          <w:rFonts w:ascii="Times New Roman" w:eastAsia="Times New Roman" w:hAnsi="Times New Roman" w:cs="Times New Roman"/>
          <w:color w:val="000000"/>
          <w:lang w:eastAsia="zh-CN"/>
        </w:rPr>
      </w:pP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KLASA:</w:t>
      </w:r>
    </w:p>
    <w:p w:rsidR="003402B7" w:rsidRPr="003402B7" w:rsidRDefault="003402B7" w:rsidP="003402B7">
      <w:pPr>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 xml:space="preserve">URBROJ: </w:t>
      </w:r>
    </w:p>
    <w:p w:rsidR="003402B7" w:rsidRPr="003402B7" w:rsidRDefault="003402B7" w:rsidP="003402B7">
      <w:pPr>
        <w:tabs>
          <w:tab w:val="center" w:pos="7655"/>
        </w:tab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ab/>
        <w:t>Predsjednik</w:t>
      </w:r>
    </w:p>
    <w:p w:rsidR="003402B7" w:rsidRPr="003402B7" w:rsidRDefault="003402B7" w:rsidP="00C07AC7">
      <w:pPr>
        <w:tabs>
          <w:tab w:val="center" w:pos="7655"/>
        </w:tabs>
        <w:spacing w:after="0" w:line="240" w:lineRule="auto"/>
        <w:jc w:val="both"/>
        <w:rPr>
          <w:rFonts w:ascii="Times New Roman" w:eastAsia="SimSun" w:hAnsi="Times New Roman" w:cs="Times New Roman"/>
          <w:lang w:eastAsia="hr-HR"/>
        </w:rPr>
      </w:pPr>
      <w:r w:rsidRPr="003402B7">
        <w:rPr>
          <w:rFonts w:ascii="Times New Roman" w:eastAsia="SimSun" w:hAnsi="Times New Roman" w:cs="Times New Roman"/>
          <w:lang w:eastAsia="hr-HR"/>
        </w:rPr>
        <w:tab/>
        <w:t>Dragan Vulin</w:t>
      </w:r>
    </w:p>
    <w:p w:rsidR="003402B7" w:rsidRPr="003402B7" w:rsidRDefault="003402B7" w:rsidP="003402B7">
      <w:pPr>
        <w:suppressAutoHyphens/>
        <w:spacing w:after="0" w:line="240" w:lineRule="auto"/>
        <w:contextualSpacing/>
        <w:jc w:val="both"/>
        <w:rPr>
          <w:rFonts w:ascii="Times New Roman" w:eastAsia="Times New Roman" w:hAnsi="Times New Roman" w:cs="Times New Roman"/>
          <w:kern w:val="1"/>
          <w:lang w:eastAsia="zh-CN"/>
        </w:rPr>
      </w:pPr>
    </w:p>
    <w:p w:rsidR="00056DB0" w:rsidRDefault="00056DB0" w:rsidP="003402B7"/>
    <w:sectPr w:rsidR="00056D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67064"/>
    <w:multiLevelType w:val="hybridMultilevel"/>
    <w:tmpl w:val="F97495CA"/>
    <w:lvl w:ilvl="0" w:tplc="105256E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6B00857"/>
    <w:multiLevelType w:val="hybridMultilevel"/>
    <w:tmpl w:val="3620DD54"/>
    <w:lvl w:ilvl="0" w:tplc="976A5C16">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C0434D7"/>
    <w:multiLevelType w:val="hybridMultilevel"/>
    <w:tmpl w:val="9C64371A"/>
    <w:lvl w:ilvl="0" w:tplc="55AAAF3E">
      <w:start w:val="1"/>
      <w:numFmt w:val="bullet"/>
      <w:lvlText w:val="-"/>
      <w:lvlJc w:val="left"/>
      <w:pPr>
        <w:ind w:left="2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CAFE42">
      <w:start w:val="21"/>
      <w:numFmt w:val="upperLetter"/>
      <w:lvlText w:val="%2"/>
      <w:lvlJc w:val="left"/>
      <w:pPr>
        <w:ind w:left="3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309134">
      <w:start w:val="1"/>
      <w:numFmt w:val="lowerRoman"/>
      <w:lvlText w:val="%3"/>
      <w:lvlJc w:val="left"/>
      <w:pPr>
        <w:ind w:left="3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849EDC">
      <w:start w:val="1"/>
      <w:numFmt w:val="decimal"/>
      <w:lvlText w:val="%4"/>
      <w:lvlJc w:val="left"/>
      <w:pPr>
        <w:ind w:left="4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26F93A">
      <w:start w:val="1"/>
      <w:numFmt w:val="lowerLetter"/>
      <w:lvlText w:val="%5"/>
      <w:lvlJc w:val="left"/>
      <w:pPr>
        <w:ind w:left="5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10F59A">
      <w:start w:val="1"/>
      <w:numFmt w:val="lowerRoman"/>
      <w:lvlText w:val="%6"/>
      <w:lvlJc w:val="left"/>
      <w:pPr>
        <w:ind w:left="6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6C0A2">
      <w:start w:val="1"/>
      <w:numFmt w:val="decimal"/>
      <w:lvlText w:val="%7"/>
      <w:lvlJc w:val="left"/>
      <w:pPr>
        <w:ind w:left="6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C0CE60">
      <w:start w:val="1"/>
      <w:numFmt w:val="lowerLetter"/>
      <w:lvlText w:val="%8"/>
      <w:lvlJc w:val="left"/>
      <w:pPr>
        <w:ind w:left="7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087D6C">
      <w:start w:val="1"/>
      <w:numFmt w:val="lowerRoman"/>
      <w:lvlText w:val="%9"/>
      <w:lvlJc w:val="left"/>
      <w:pPr>
        <w:ind w:left="8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CE7F89"/>
    <w:multiLevelType w:val="hybridMultilevel"/>
    <w:tmpl w:val="F1C6FDDA"/>
    <w:lvl w:ilvl="0" w:tplc="105256E8">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43BF4A16"/>
    <w:multiLevelType w:val="hybridMultilevel"/>
    <w:tmpl w:val="CCD0CCE0"/>
    <w:lvl w:ilvl="0" w:tplc="6B946DCC">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44197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676136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6A4C4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ECACE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C2B11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68E9B0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C4F0F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8AD17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74861D8"/>
    <w:multiLevelType w:val="hybridMultilevel"/>
    <w:tmpl w:val="AAF86EB2"/>
    <w:lvl w:ilvl="0" w:tplc="105256E8">
      <w:numFmt w:val="bullet"/>
      <w:lvlText w:val="-"/>
      <w:lvlJc w:val="left"/>
      <w:pPr>
        <w:ind w:left="737"/>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5CAFE42">
      <w:start w:val="21"/>
      <w:numFmt w:val="upperLetter"/>
      <w:lvlText w:val="%2"/>
      <w:lvlJc w:val="left"/>
      <w:pPr>
        <w:ind w:left="9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30913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849ED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26F93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310F59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46C0A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C0CE6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087D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A5C52DB"/>
    <w:multiLevelType w:val="hybridMultilevel"/>
    <w:tmpl w:val="C7AED8C2"/>
    <w:lvl w:ilvl="0" w:tplc="105256E8">
      <w:numFmt w:val="bullet"/>
      <w:lvlText w:val="-"/>
      <w:lvlJc w:val="left"/>
      <w:pPr>
        <w:ind w:left="720" w:hanging="360"/>
      </w:pPr>
      <w:rPr>
        <w:rFonts w:ascii="Times New Roman" w:eastAsia="Times New Roman" w:hAnsi="Times New Roman" w:cs="Times New Roman" w:hint="default"/>
        <w:color w:val="auto"/>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633E1D86"/>
    <w:multiLevelType w:val="hybridMultilevel"/>
    <w:tmpl w:val="99B087C4"/>
    <w:lvl w:ilvl="0" w:tplc="964C75DC">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C2C132E"/>
    <w:multiLevelType w:val="hybridMultilevel"/>
    <w:tmpl w:val="FA540F6E"/>
    <w:lvl w:ilvl="0" w:tplc="105256E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7B857F0F"/>
    <w:multiLevelType w:val="hybridMultilevel"/>
    <w:tmpl w:val="85FC8612"/>
    <w:lvl w:ilvl="0" w:tplc="976A5C16">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4"/>
  </w:num>
  <w:num w:numId="4">
    <w:abstractNumId w:val="3"/>
  </w:num>
  <w:num w:numId="5">
    <w:abstractNumId w:val="8"/>
  </w:num>
  <w:num w:numId="6">
    <w:abstractNumId w:val="0"/>
  </w:num>
  <w:num w:numId="7">
    <w:abstractNumId w:val="6"/>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2B7"/>
    <w:rsid w:val="00056DB0"/>
    <w:rsid w:val="0007787B"/>
    <w:rsid w:val="003402B7"/>
    <w:rsid w:val="00C07AC7"/>
    <w:rsid w:val="00D2153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41041-A979-43CF-9191-F326B68A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4593</Words>
  <Characters>26183</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obz</dc:creator>
  <cp:keywords/>
  <dc:description/>
  <cp:lastModifiedBy>Silva Wendling</cp:lastModifiedBy>
  <cp:revision>2</cp:revision>
  <dcterms:created xsi:type="dcterms:W3CDTF">2020-07-20T06:17:00Z</dcterms:created>
  <dcterms:modified xsi:type="dcterms:W3CDTF">2020-07-20T06:17:00Z</dcterms:modified>
</cp:coreProperties>
</file>