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OSJEČKO-BARANJSKA ŽUPANIJA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plina za osnovne i srednje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09121200-5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lož-ulja za osnovne i srednje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peleta za osnovne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09111400-4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2.500.000,00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peleta za osnovne i srednje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09111400-4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2.500.000,00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Prijevoz učenika osnovnih škola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14.531.209,00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Prijevoz učenika osnovnih škola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14.530.475,00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projektnih dokumentacija za izgradnju i dograđivanje objekata osnovnog  školstva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942.400,00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projektnih dokumentacija za izgradnju i dograđivanje objekata osnovnog  školstva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Investicijska održavanje osnovnih škola, srednjih škola i učeničkog doma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3.009.036,80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Investicijska održavanje osnovnih škola, srednjih škola i učeničkog doma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3.129.036,80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Dogradnja blagavonice OŠ Bilje, Bilje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1.344.194,40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Opremanje športske dvorane - OŠ Matija Gubec Mgadenovac, PŠ Marijanci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37420000-8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Eleaborati istražnih radova-OLT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255.000,00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na građenju sustava navodnjavanja (SN Budimci Krndija)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multifunkcionalnih uređaja i ispisnog rješenja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72514000-1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multifunkcionalnih uređaja i ispisnog rješenja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30121100-4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Građenje sustava navodnjavanja (SN Budimci-Krndija)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16.710.000,00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Protokolarni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i reklamni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Cvjetni aranžmani, vijenci i svijeće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03121210-0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Catering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55520000-1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hrane i pića u ugostiteljskim objektima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55310000-6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hotelskog smještaja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55110000-4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atlasa ruralnog smještaja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22114200-4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distribucije "Županijske kronike"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u specijaliziranom časopisu Like putovanja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priloga u  Regionalnom izdanju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priloga u  Regionalnom izdanju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aplikacije Mediatoolkit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 konferencije o brendiranju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Pirprema i organizacija izvođenja plesa QUADRILLE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 prilagođena za osobe s invaliditetom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33196000-0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123.562,68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 za osobe s invaliditetom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33196000-0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31.972,00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 za osobe s invaliditetom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33196000-0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39.965,85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  u sklopu projekta  AMAZON OF EUROPE GREEN DESTINATION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45.575,00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AMAZON OF EUROPE GREEN DESTINATION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nastupa na sajmu - nautički turizam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nastupa na B2B sajmovima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mobilne aplikacije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mobilne aplikacije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187.500,00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web stranice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web stranice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informativne kampanje 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informativne kampanje 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ADOBE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 konferencije i sajmova u sklopu projekta AMAZON OF EUROPE GREEN DESTINATION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65.626,00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AMAZON OF EUROPE GREEN DESTINATION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promidžbe i informiranja u sklopu projekta AMAZON OF EUROPE GREEN DESTINATION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79342200-5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72.626,00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AMAZON OF EUROPE GREEN DESTINATION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investicijskog priručnika za projekte razvoja riječnog turizma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22470000-5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Poseban linijski prijevoz učenika srednje škole I.K. Našice na relaciji Gornja Motičina - Seona -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Poseban linijski prijevoz učenika srednje škole I.K. Našice na relaciji Seona -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107.136,00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edukacije pomoćnika u nastavi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"I.G.Kovačić" Đakovo, izrada projektne dokumentacije za izgradnju glazbene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Ekonomska škola "Braća Radić", Đakovo, izrada projektne dokumentacije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Tehnička škola i prirodoslovna gimnazija R. Boškovića i Medicinska škola Osijek, izrada projektne dokumentacije rekonstrukcije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nad investicijskim održavanjem osnovnih škola, srednjih škola i učeničkog doma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opremanje dječjih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31-21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Izrada kataloga svih građevina - 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22461000-9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32-21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Konzervatorska podloga za Poslovnu zgradu uz Vukovarsku ulicu 43 - 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110.000,00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izgradnje, održavanja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obrade podataka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72310000-1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69.075,00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članaka u specijaliziranoj reviji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Toneri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30125120-8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Toneri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30125120-8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Zaštićeni obrasci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39224000-8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39800000-0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rukavice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18424300-0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maske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33140000-3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maske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33140000-3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 guma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 guma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toplih napitaka, alkohola i bezalkoholnih pića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Informatička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45212300-9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 i arhivske police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dezinfekcije, dezinsekcije i deratizacije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dezinfekcije, dezinsekcije i deratizacije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od auto odgovornosti i kasko osiguranje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 i osiguranja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servisiranja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servisiranja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Zdravstveni pregled djelatnika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85140000-2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165.600,00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Zdravstveni pregled djelatnika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85140000-2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 u okviru strateške procjene utjecaja na okoliš Plana razvoja Osječko-baranjske županije za razdoblje do 2027. godine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toplinske energije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65400000-7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45000000-7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46.600.000,00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i koordinatora za zaštitu na radu u fazi izvođenja radova za izgradnju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Pripremna dokumentacija strateškog projekta revitalizacije "brownfield" područja OLT Osijek - konzervatorska dokumentacija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makete/modela 3D prikaza arhitektonskog rješenja Gospodarskog centra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Koordinator zaštite na radu tijekom građenja Regionalnog distribucijskog centra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promotivnog filma, Osječko-baranjska županija-Vaše mjesto za ulaganje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92111200-4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Procjene opasnosti za radna mjesta s računalom  i osposobljavanje radnika za rad na siguran način s računalom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90711100-5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45.360,00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materijal u sklopu projekta "Studijsko tehnička dokumentacija geotermalnog potencijala Osječko-baranjske županije"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Dar u naravi povodom Uskršnjih blagdana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99.990,00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projektantskog nadzora za projekt Izgradnja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Nadzorni audit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72225000-8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aktivnosti Osječko-baranjske županije u promotivnom programu N1 televizije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92220000-9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Izvješća o provedbi Programa zaštite zraka, ozonskog sloja, ublažavanja klimatskih promjena i prilagodbe klimatskim promjenama za područje Osječko-baranjske županije za razdoblje 2017. -...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promocije projekta "Zaželi - pomoć u kući"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Sufinancirano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iz projekta UP.02.1.1.05.0219 „ZAŽELI pomoć u kući“  - Osnaživanje i aktiviranje žena na tržištu rada također se sufinancira iz sredstava Europskog socijalnog 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Izvješća o vrednovanju tijekom izrade Plana razvoja Osječko-baranjske županije za razdoblje do 2027. godine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73000000-2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22.04.2021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sportskih igrališta Gimnazije A. G. Matoša, Đakovo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45236119-7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(preuređenje) prostora Doma za starije i nemoćne osobe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45215210-2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551.569,83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autobusa OŠ Silvije Strahimir Kranjčević Levanjska Varoš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i druge dokumentacije za projekt izgradnje "Centar crne slavonske svinje-Fajferica"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Obnavljanje licenci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Implementacija norme HRN ISO/IEC 17799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72212730-5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prometnih elaborata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Evaluacija cikloturističkih ruta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Cikloturističko odmorište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34928400-2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 postavljanje ruralnog drvenog odmorišta za cikloturiste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34928400-2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31.317,50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izvedivosti za cjelokupni Gospodarski centar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Pranje i glačanje tekstila-zavjese, dekori, stolnjaci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98310000-9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Promocija županije, emisija Cooolturist za Novu Tv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64228100-1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toplovodne mreže u dvorištu zgrade OBŽ, na adresi Županijska 4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usluge upravljanja projektom gradnje - voditelj projekta za projekt Izgradnja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71541000-2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upravljanja projektom gradnje- voditelj projekta za projekt gradnje Regionalnog distribucijskog centra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71541000-2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programi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48900000-7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44.448,00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Investicijsko održavanje OŠ H.Juhna Podgorač, Podgorač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Bilježnice za srednjoškolce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22815000-6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investicijske studije za prijavu na Poziv STEM vještina u osnovnim školama i razvoj regionalnih znanstvenih centara za osnovnoškolski odgoj i obrazovanje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projektno-tehničke dokumentacije za izgradnju rampe i dizala za pristup osobama smanjene pokretljivosti na adresi Županijska 4 u Osijeku (dvorišna zgrada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Postavljanje vanjske opreme za identifikaciju zaposlenika i evidenciju o radnom vremenu (Ispostave)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35120000-1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 izvodljivosti s analizom troškova i koristi za projekt izgradnje "Centar crne slavosnke svinje- Fajferica"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Investicijsko održavanje OŠ Jagodnjak, Jagodnjak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17.09.2021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45214220-8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83.500.000,00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i koordinatora za zaštitu na radu nad izgradnjom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(preuređenje) prostora Doma za starije i nemoćne osobe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45215210-2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1.280.000,00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Kupovina službenog automobila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opremanje malonogometnog terena Graditeljsko-geodetske škole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45212200-8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novelacije Elaborata postojećeg stanja i sanacije SN Gat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organizacije, koordinacije i produkcije za Headoneast 2021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Strateška priprema i produkcija sadržaja, oglašavanje Headoneast 2021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prostora i opreme za 8. izložbu ženskog poduzetništva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39.370,00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Dobava, izrada i montaža metalnih dvokrilnih vrata sa nadsvjetlom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44221200-7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stropa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rekonstrukcije dogradnjom Osnovne škole “Matija Gubec“ Čeminac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taložnice i propusta kanala u Karancu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45252121-2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ECDL edukacija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80521000-2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turističke karte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22459000-2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 postavljanje svjetlećih reklama na Regionalni distribucijski centar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31523100-9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lampiona za obilježavanje Dana sjećanja na žrtvu Vukovara i Škabrnje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39225600-1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svjetlovodne instalacije na Županijskoj 4,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32424000-1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106-21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upravljanja projektom gradnje - voditelj projekta za projekt izgradnje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71541000-2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107-21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Tehnička podrška školama na području grada Osijeka uključenima u projekt e-škole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108-21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televizora (UOZP, velika vijećnica, mala vijećnica i Trg Ante Starčevića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32324000-0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109-21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kocki kolnog ulaza (Trg A. Starčevića 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45454100-5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110-21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savjetovanja za kandidaturu OSJEČKO-BARANJSKE ŽUPANIJE za naslov EUROPEAN REGION OF SPORT 2024. koji dodjeljuje EUROPSKO UDRUŽENJE ACES EUROPE IZ BRUXELLESA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85312320-8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41.358,00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111-21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Wifi bežične mreže u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112-21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projektantskog nadzora za projekt Izgradnja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113-21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implementacije sustava upravljanja informacijske sigurnosti prema IEC/ISO 27001:2013 (2.dio)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72212730-5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114-21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projekta za uređenje poslovnog prostora Trg Lava Mirskog 3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115-21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Postavljanje sustava navodnjavanja vrta u Županijskoj 4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31.12.2021 10:05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30.12.2020 14:42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