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141" w:rsidRPr="00902983" w:rsidRDefault="00F91141" w:rsidP="00F911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983">
        <w:rPr>
          <w:rFonts w:ascii="Times New Roman" w:hAnsi="Times New Roman" w:cs="Times New Roman"/>
          <w:b/>
          <w:sz w:val="28"/>
          <w:szCs w:val="28"/>
        </w:rPr>
        <w:t xml:space="preserve">POZIV </w:t>
      </w:r>
    </w:p>
    <w:p w:rsidR="00F91141" w:rsidRPr="00F91141" w:rsidRDefault="00F91141" w:rsidP="00F91141">
      <w:pPr>
        <w:spacing w:after="0"/>
        <w:jc w:val="center"/>
        <w:rPr>
          <w:rFonts w:ascii="Times New Roman" w:hAnsi="Times New Roman" w:cs="Times New Roman"/>
          <w:b/>
        </w:rPr>
      </w:pPr>
      <w:r w:rsidRPr="00F91141">
        <w:rPr>
          <w:rFonts w:ascii="Times New Roman" w:hAnsi="Times New Roman" w:cs="Times New Roman"/>
          <w:b/>
        </w:rPr>
        <w:t>POSLODAVCIMA NA UKLJUČIVANJE U PROJEKT</w:t>
      </w:r>
    </w:p>
    <w:p w:rsidR="00F91141" w:rsidRPr="00F91141" w:rsidRDefault="00F91141" w:rsidP="00F91141">
      <w:pPr>
        <w:spacing w:after="0"/>
        <w:jc w:val="center"/>
        <w:rPr>
          <w:rFonts w:ascii="Times New Roman" w:hAnsi="Times New Roman" w:cs="Times New Roman"/>
          <w:b/>
        </w:rPr>
      </w:pPr>
      <w:r w:rsidRPr="00F91141">
        <w:rPr>
          <w:rFonts w:ascii="Times New Roman" w:hAnsi="Times New Roman" w:cs="Times New Roman"/>
          <w:b/>
        </w:rPr>
        <w:t>OSJEČKO-BARANJSKE ŽUPANIJE</w:t>
      </w:r>
    </w:p>
    <w:p w:rsidR="00F91141" w:rsidRDefault="00F91141" w:rsidP="00F91141">
      <w:pPr>
        <w:spacing w:after="0"/>
        <w:jc w:val="center"/>
        <w:rPr>
          <w:rFonts w:ascii="Times New Roman" w:hAnsi="Times New Roman" w:cs="Times New Roman"/>
          <w:b/>
        </w:rPr>
      </w:pPr>
      <w:r w:rsidRPr="00F91141">
        <w:rPr>
          <w:rFonts w:ascii="Times New Roman" w:hAnsi="Times New Roman" w:cs="Times New Roman"/>
          <w:b/>
        </w:rPr>
        <w:t>„STAMBENI KREDITI U FUNKCIJI POTICANJA GOSPODARSTVA“</w:t>
      </w:r>
    </w:p>
    <w:p w:rsidR="00F91141" w:rsidRDefault="00F91141" w:rsidP="00F91141">
      <w:pPr>
        <w:spacing w:after="0"/>
        <w:jc w:val="center"/>
        <w:rPr>
          <w:rFonts w:ascii="Times New Roman" w:hAnsi="Times New Roman" w:cs="Times New Roman"/>
          <w:b/>
        </w:rPr>
      </w:pPr>
    </w:p>
    <w:p w:rsidR="00F91141" w:rsidRDefault="00F91141" w:rsidP="00F91141">
      <w:pPr>
        <w:spacing w:after="0"/>
        <w:jc w:val="center"/>
        <w:rPr>
          <w:rFonts w:ascii="Times New Roman" w:hAnsi="Times New Roman" w:cs="Times New Roman"/>
          <w:b/>
        </w:rPr>
      </w:pPr>
    </w:p>
    <w:p w:rsidR="00F91141" w:rsidRDefault="0094356A" w:rsidP="00F9114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adi ublažavanja negativnih demografskih trendova, pada broja stanovnika i pojačane ekonomske emigracije, naročito na ruralnom području, kao i njihovog negativnog utjecaja na smanjenje broja i udjela radno aktivnog stanovništva, nedostatka potrebne radne snage te usporenog gospodarskog rasta i razvoja</w:t>
      </w:r>
      <w:r>
        <w:rPr>
          <w:rFonts w:ascii="Times New Roman" w:hAnsi="Times New Roman" w:cs="Times New Roman"/>
        </w:rPr>
        <w:t xml:space="preserve">, </w:t>
      </w:r>
      <w:r w:rsidR="00F91141">
        <w:rPr>
          <w:rFonts w:ascii="Times New Roman" w:hAnsi="Times New Roman" w:cs="Times New Roman"/>
        </w:rPr>
        <w:t>Osječko-baranjsk</w:t>
      </w:r>
      <w:r>
        <w:rPr>
          <w:rFonts w:ascii="Times New Roman" w:hAnsi="Times New Roman" w:cs="Times New Roman"/>
        </w:rPr>
        <w:t>a</w:t>
      </w:r>
      <w:r w:rsidR="00F91141">
        <w:rPr>
          <w:rFonts w:ascii="Times New Roman" w:hAnsi="Times New Roman" w:cs="Times New Roman"/>
        </w:rPr>
        <w:t xml:space="preserve"> županij</w:t>
      </w:r>
      <w:r>
        <w:rPr>
          <w:rFonts w:ascii="Times New Roman" w:hAnsi="Times New Roman" w:cs="Times New Roman"/>
        </w:rPr>
        <w:t>a</w:t>
      </w:r>
      <w:r w:rsidR="00F91141">
        <w:rPr>
          <w:rFonts w:ascii="Times New Roman" w:hAnsi="Times New Roman" w:cs="Times New Roman"/>
        </w:rPr>
        <w:t xml:space="preserve"> pokre</w:t>
      </w:r>
      <w:r>
        <w:rPr>
          <w:rFonts w:ascii="Times New Roman" w:hAnsi="Times New Roman" w:cs="Times New Roman"/>
        </w:rPr>
        <w:t>nula je</w:t>
      </w:r>
      <w:r w:rsidR="00F91141">
        <w:rPr>
          <w:rFonts w:ascii="Times New Roman" w:hAnsi="Times New Roman" w:cs="Times New Roman"/>
        </w:rPr>
        <w:t xml:space="preserve"> projekt „Stambeni krediti u funkciji poticanja gospodarstva“</w:t>
      </w:r>
      <w:r>
        <w:rPr>
          <w:rFonts w:ascii="Times New Roman" w:hAnsi="Times New Roman" w:cs="Times New Roman"/>
        </w:rPr>
        <w:t>.</w:t>
      </w:r>
      <w:r w:rsidR="00F91141">
        <w:rPr>
          <w:rFonts w:ascii="Times New Roman" w:hAnsi="Times New Roman" w:cs="Times New Roman"/>
        </w:rPr>
        <w:t xml:space="preserve"> </w:t>
      </w:r>
    </w:p>
    <w:p w:rsidR="0094356A" w:rsidRDefault="0094356A" w:rsidP="00F91141">
      <w:pPr>
        <w:spacing w:after="0"/>
        <w:jc w:val="both"/>
        <w:rPr>
          <w:rFonts w:ascii="Times New Roman" w:hAnsi="Times New Roman" w:cs="Times New Roman"/>
        </w:rPr>
      </w:pPr>
    </w:p>
    <w:p w:rsidR="0094356A" w:rsidRDefault="0094356A" w:rsidP="00F9114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se provodi subvencioniranjem kamatne stope od 1 postotnog poena na odobreni stambeni kredit poslovnih banaka. Najviši iznos do kojeg će Županija subvencionirati kamatnu stopu je 500.000,00 kuna, a kredit može biti do 1.000.000,00</w:t>
      </w:r>
      <w:r w:rsidR="001C1EEA">
        <w:rPr>
          <w:rFonts w:ascii="Times New Roman" w:hAnsi="Times New Roman" w:cs="Times New Roman"/>
        </w:rPr>
        <w:t xml:space="preserve"> kuna</w:t>
      </w:r>
      <w:r>
        <w:rPr>
          <w:rFonts w:ascii="Times New Roman" w:hAnsi="Times New Roman" w:cs="Times New Roman"/>
        </w:rPr>
        <w:t xml:space="preserve">, odnosno 1.100.000,00 kuna ako u kućanstvu živi osoba s utvrđenim invaliditetom 80% i više, ali na razliku kredita kamatu u cijelosti plaća korisnik kredita.  </w:t>
      </w:r>
    </w:p>
    <w:p w:rsidR="00F91141" w:rsidRDefault="00F91141" w:rsidP="00F91141">
      <w:pPr>
        <w:spacing w:after="0"/>
        <w:jc w:val="both"/>
        <w:rPr>
          <w:rFonts w:ascii="Times New Roman" w:hAnsi="Times New Roman" w:cs="Times New Roman"/>
        </w:rPr>
      </w:pPr>
    </w:p>
    <w:p w:rsidR="00E451DB" w:rsidRDefault="0094356A" w:rsidP="00F9114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 ciljem uspješnije provedbe Projekta </w:t>
      </w:r>
      <w:r w:rsidR="00655628">
        <w:rPr>
          <w:rFonts w:ascii="Times New Roman" w:hAnsi="Times New Roman" w:cs="Times New Roman"/>
        </w:rPr>
        <w:t xml:space="preserve">pozvane su </w:t>
      </w:r>
      <w:r w:rsidR="00357072">
        <w:rPr>
          <w:rFonts w:ascii="Times New Roman" w:hAnsi="Times New Roman" w:cs="Times New Roman"/>
        </w:rPr>
        <w:t>jedinice lokalne samouprave s područja Županije za njihovim sudjelovanjem u Projektu dodatnim subvencioniranjem kamate</w:t>
      </w:r>
      <w:r w:rsidR="00655628">
        <w:rPr>
          <w:rFonts w:ascii="Times New Roman" w:hAnsi="Times New Roman" w:cs="Times New Roman"/>
        </w:rPr>
        <w:t xml:space="preserve">. </w:t>
      </w:r>
    </w:p>
    <w:p w:rsidR="00E451DB" w:rsidRDefault="00E451DB" w:rsidP="00F91141">
      <w:pPr>
        <w:spacing w:after="0"/>
        <w:jc w:val="both"/>
        <w:rPr>
          <w:rFonts w:ascii="Times New Roman" w:hAnsi="Times New Roman" w:cs="Times New Roman"/>
        </w:rPr>
      </w:pPr>
    </w:p>
    <w:p w:rsidR="00AF1D71" w:rsidRDefault="00E451DB" w:rsidP="00F9114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Ovim putem</w:t>
      </w:r>
      <w:r w:rsidR="00655628">
        <w:rPr>
          <w:rFonts w:ascii="Times New Roman" w:hAnsi="Times New Roman" w:cs="Times New Roman"/>
        </w:rPr>
        <w:t xml:space="preserve"> </w:t>
      </w:r>
      <w:r w:rsidR="00655628" w:rsidRPr="00655628">
        <w:rPr>
          <w:rFonts w:ascii="Times New Roman" w:hAnsi="Times New Roman" w:cs="Times New Roman"/>
          <w:b/>
        </w:rPr>
        <w:t>pozivaju</w:t>
      </w:r>
      <w:r>
        <w:rPr>
          <w:rFonts w:ascii="Times New Roman" w:hAnsi="Times New Roman" w:cs="Times New Roman"/>
          <w:b/>
        </w:rPr>
        <w:t xml:space="preserve"> se</w:t>
      </w:r>
      <w:r w:rsidR="001C1EEA" w:rsidRPr="001C1EEA">
        <w:rPr>
          <w:rFonts w:ascii="Times New Roman" w:hAnsi="Times New Roman" w:cs="Times New Roman"/>
          <w:b/>
        </w:rPr>
        <w:t xml:space="preserve"> </w:t>
      </w:r>
      <w:r w:rsidR="00357072">
        <w:rPr>
          <w:rFonts w:ascii="Times New Roman" w:hAnsi="Times New Roman" w:cs="Times New Roman"/>
          <w:b/>
        </w:rPr>
        <w:t xml:space="preserve">i </w:t>
      </w:r>
      <w:r>
        <w:rPr>
          <w:rFonts w:ascii="Times New Roman" w:hAnsi="Times New Roman" w:cs="Times New Roman"/>
          <w:b/>
        </w:rPr>
        <w:t xml:space="preserve">poslodavci </w:t>
      </w:r>
      <w:r w:rsidR="001C1EEA" w:rsidRPr="00655628">
        <w:rPr>
          <w:rFonts w:ascii="Times New Roman" w:hAnsi="Times New Roman" w:cs="Times New Roman"/>
          <w:b/>
        </w:rPr>
        <w:t>da se subvencioniranjem kamat</w:t>
      </w:r>
      <w:r w:rsidR="001C1EEA">
        <w:rPr>
          <w:rFonts w:ascii="Times New Roman" w:hAnsi="Times New Roman" w:cs="Times New Roman"/>
          <w:b/>
        </w:rPr>
        <w:t>ne stope</w:t>
      </w:r>
      <w:r w:rsidR="00357072">
        <w:rPr>
          <w:rFonts w:ascii="Times New Roman" w:hAnsi="Times New Roman" w:cs="Times New Roman"/>
          <w:b/>
        </w:rPr>
        <w:t xml:space="preserve"> na stambene kredite </w:t>
      </w:r>
      <w:r w:rsidR="001C1EEA" w:rsidRPr="00655628">
        <w:rPr>
          <w:rFonts w:ascii="Times New Roman" w:hAnsi="Times New Roman" w:cs="Times New Roman"/>
          <w:b/>
        </w:rPr>
        <w:t xml:space="preserve">  svoj</w:t>
      </w:r>
      <w:r w:rsidR="00357072">
        <w:rPr>
          <w:rFonts w:ascii="Times New Roman" w:hAnsi="Times New Roman" w:cs="Times New Roman"/>
          <w:b/>
        </w:rPr>
        <w:t>ih</w:t>
      </w:r>
      <w:r w:rsidR="001C1EEA" w:rsidRPr="00655628">
        <w:rPr>
          <w:rFonts w:ascii="Times New Roman" w:hAnsi="Times New Roman" w:cs="Times New Roman"/>
          <w:b/>
        </w:rPr>
        <w:t xml:space="preserve"> zaposlenik</w:t>
      </w:r>
      <w:r w:rsidR="00357072">
        <w:rPr>
          <w:rFonts w:ascii="Times New Roman" w:hAnsi="Times New Roman" w:cs="Times New Roman"/>
          <w:b/>
        </w:rPr>
        <w:t>a</w:t>
      </w:r>
      <w:r w:rsidR="001C1EEA" w:rsidRPr="00655628">
        <w:rPr>
          <w:rFonts w:ascii="Times New Roman" w:hAnsi="Times New Roman" w:cs="Times New Roman"/>
          <w:b/>
        </w:rPr>
        <w:t xml:space="preserve"> </w:t>
      </w:r>
      <w:r w:rsidR="001C1EEA">
        <w:rPr>
          <w:rFonts w:ascii="Times New Roman" w:hAnsi="Times New Roman" w:cs="Times New Roman"/>
          <w:b/>
        </w:rPr>
        <w:t>uključe</w:t>
      </w:r>
      <w:r>
        <w:rPr>
          <w:rFonts w:ascii="Times New Roman" w:hAnsi="Times New Roman" w:cs="Times New Roman"/>
          <w:b/>
        </w:rPr>
        <w:t xml:space="preserve"> u Projekt</w:t>
      </w:r>
      <w:r w:rsidR="00655628" w:rsidRPr="00655628">
        <w:rPr>
          <w:rFonts w:ascii="Times New Roman" w:hAnsi="Times New Roman" w:cs="Times New Roman"/>
          <w:b/>
        </w:rPr>
        <w:t>.</w:t>
      </w:r>
    </w:p>
    <w:p w:rsidR="00655628" w:rsidRDefault="00655628" w:rsidP="00F91141">
      <w:pPr>
        <w:spacing w:after="0"/>
        <w:jc w:val="both"/>
        <w:rPr>
          <w:rFonts w:ascii="Times New Roman" w:hAnsi="Times New Roman" w:cs="Times New Roman"/>
        </w:rPr>
      </w:pPr>
    </w:p>
    <w:p w:rsidR="00AF1D71" w:rsidRDefault="00AF1D71" w:rsidP="00F9114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Javni natječaj za subvencioniranje kamate na stambene kredite u okviru Projekta objavljen je 24. travnja 2019. godine u „Glasu Slavonije“ i na internetskim stranicama Županije.</w:t>
      </w:r>
    </w:p>
    <w:p w:rsidR="00AF1D71" w:rsidRDefault="00AF1D71" w:rsidP="00F9114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AF1D71" w:rsidRDefault="001C1EEA" w:rsidP="00F9114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Sve informacije o Projektu mo</w:t>
      </w:r>
      <w:r w:rsidR="00E451DB">
        <w:rPr>
          <w:rFonts w:ascii="Times New Roman" w:hAnsi="Times New Roman" w:cs="Times New Roman"/>
        </w:rPr>
        <w:t>gu se</w:t>
      </w:r>
      <w:r>
        <w:rPr>
          <w:rFonts w:ascii="Times New Roman" w:hAnsi="Times New Roman" w:cs="Times New Roman"/>
        </w:rPr>
        <w:t xml:space="preserve"> dobiti u Upravnom odjelu za gospodarstvo (broj telefona 031-221-881 ili e-mail adresa </w:t>
      </w:r>
      <w:hyperlink r:id="rId4" w:history="1">
        <w:r w:rsidRPr="003C6A80">
          <w:rPr>
            <w:rStyle w:val="Hiperveza"/>
            <w:rFonts w:ascii="Times New Roman" w:hAnsi="Times New Roman" w:cs="Times New Roman"/>
          </w:rPr>
          <w:t>gospodarstvo@obz.hr</w:t>
        </w:r>
      </w:hyperlink>
      <w:r>
        <w:rPr>
          <w:rFonts w:ascii="Times New Roman" w:hAnsi="Times New Roman" w:cs="Times New Roman"/>
        </w:rPr>
        <w:t xml:space="preserve">) ili u poslovnoj banci kod koje će </w:t>
      </w:r>
      <w:r w:rsidR="00E451DB">
        <w:rPr>
          <w:rFonts w:ascii="Times New Roman" w:hAnsi="Times New Roman" w:cs="Times New Roman"/>
        </w:rPr>
        <w:t>biti</w:t>
      </w:r>
      <w:r>
        <w:rPr>
          <w:rFonts w:ascii="Times New Roman" w:hAnsi="Times New Roman" w:cs="Times New Roman"/>
        </w:rPr>
        <w:t xml:space="preserve"> odobr</w:t>
      </w:r>
      <w:r w:rsidR="00E451DB"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</w:rPr>
        <w:t xml:space="preserve"> stambeni kredit u okviru Projekta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Županije.</w:t>
      </w:r>
    </w:p>
    <w:p w:rsidR="00AF1D71" w:rsidRDefault="00AF1D71" w:rsidP="00F9114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F1D71" w:rsidRDefault="00AF1D71" w:rsidP="00F91141">
      <w:pPr>
        <w:spacing w:after="0"/>
        <w:jc w:val="both"/>
        <w:rPr>
          <w:rFonts w:ascii="Times New Roman" w:hAnsi="Times New Roman" w:cs="Times New Roman"/>
        </w:rPr>
      </w:pPr>
    </w:p>
    <w:p w:rsidR="00F91141" w:rsidRDefault="00AF1D71" w:rsidP="00F9114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91141" w:rsidRPr="00F91141" w:rsidRDefault="00F91141" w:rsidP="00F91141">
      <w:pPr>
        <w:spacing w:after="0"/>
        <w:jc w:val="both"/>
        <w:rPr>
          <w:rFonts w:ascii="Times New Roman" w:hAnsi="Times New Roman" w:cs="Times New Roman"/>
        </w:rPr>
      </w:pPr>
    </w:p>
    <w:sectPr w:rsidR="00F91141" w:rsidRPr="00F91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41"/>
    <w:rsid w:val="001C1EEA"/>
    <w:rsid w:val="002B7175"/>
    <w:rsid w:val="00357072"/>
    <w:rsid w:val="00655628"/>
    <w:rsid w:val="00902983"/>
    <w:rsid w:val="0094356A"/>
    <w:rsid w:val="00AF1D71"/>
    <w:rsid w:val="00E451DB"/>
    <w:rsid w:val="00F91141"/>
    <w:rsid w:val="00FE27DD"/>
    <w:rsid w:val="00FF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6D85D-E088-4718-BB89-57799226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3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356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1C1E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spodarstvo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3</cp:revision>
  <cp:lastPrinted>2019-04-23T11:19:00Z</cp:lastPrinted>
  <dcterms:created xsi:type="dcterms:W3CDTF">2019-04-23T09:39:00Z</dcterms:created>
  <dcterms:modified xsi:type="dcterms:W3CDTF">2019-04-23T11:45:00Z</dcterms:modified>
</cp:coreProperties>
</file>