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5"/>
        <w:gridCol w:w="6161"/>
      </w:tblGrid>
      <w:tr w:rsidR="00351BAB" w14:paraId="759F8901" w14:textId="77777777" w:rsidTr="000E11D6">
        <w:trPr>
          <w:trHeight w:val="719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CCFF"/>
            </w:tcBorders>
            <w:shd w:val="clear" w:color="auto" w:fill="99CCFF"/>
            <w:vAlign w:val="center"/>
          </w:tcPr>
          <w:p w14:paraId="0316E0AF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</w:p>
          <w:p w14:paraId="1FB6500D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hr-HR"/>
              </w:rPr>
              <w:drawing>
                <wp:inline distT="0" distB="0" distL="0" distR="0" wp14:anchorId="00175709" wp14:editId="1A72B456">
                  <wp:extent cx="628650" cy="9048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29B83A" w14:textId="77777777" w:rsidR="00351BAB" w:rsidRDefault="00351BAB" w:rsidP="009A7C9E">
            <w:pPr>
              <w:rPr>
                <w:rFonts w:ascii="Times New Roman" w:hAnsi="Times New Roman"/>
              </w:rPr>
            </w:pPr>
          </w:p>
        </w:tc>
        <w:tc>
          <w:tcPr>
            <w:tcW w:w="7856" w:type="dxa"/>
            <w:gridSpan w:val="2"/>
            <w:tcBorders>
              <w:top w:val="single" w:sz="4" w:space="0" w:color="auto"/>
              <w:left w:val="single" w:sz="4" w:space="0" w:color="99CCFF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14:paraId="4B8D47B6" w14:textId="77777777" w:rsidR="00351BAB" w:rsidRPr="002D7A43" w:rsidRDefault="00351BAB" w:rsidP="009A7C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A43">
              <w:rPr>
                <w:rFonts w:ascii="Times New Roman" w:hAnsi="Times New Roman"/>
                <w:b/>
                <w:sz w:val="24"/>
                <w:szCs w:val="24"/>
              </w:rPr>
              <w:t>SAVJETOVANJE S JAVNOŠĆU</w:t>
            </w:r>
          </w:p>
          <w:p w14:paraId="0604E544" w14:textId="77777777" w:rsidR="00351BAB" w:rsidRPr="002D7A43" w:rsidRDefault="00351BAB" w:rsidP="009A7C9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7A43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  <w:p w14:paraId="5E40C3AC" w14:textId="098DB230" w:rsidR="00351BAB" w:rsidRPr="00600E10" w:rsidRDefault="00B63598" w:rsidP="0038357D">
            <w:pPr>
              <w:pStyle w:val="Tijeloteksta"/>
              <w:spacing w:after="0"/>
              <w:jc w:val="center"/>
              <w:rPr>
                <w:b/>
                <w:lang w:val="pl-PL"/>
              </w:rPr>
            </w:pPr>
            <w:r>
              <w:rPr>
                <w:b/>
                <w:bCs/>
                <w:szCs w:val="24"/>
              </w:rPr>
              <w:t>NACRTU</w:t>
            </w:r>
            <w:r w:rsidR="00C967E5">
              <w:rPr>
                <w:b/>
                <w:bCs/>
                <w:szCs w:val="24"/>
              </w:rPr>
              <w:t xml:space="preserve"> </w:t>
            </w:r>
            <w:r w:rsidR="006E2091">
              <w:rPr>
                <w:b/>
                <w:bCs/>
                <w:szCs w:val="24"/>
              </w:rPr>
              <w:t>P</w:t>
            </w:r>
            <w:r w:rsidR="0038357D">
              <w:rPr>
                <w:b/>
                <w:bCs/>
                <w:szCs w:val="24"/>
              </w:rPr>
              <w:t xml:space="preserve">LANA UPRAVLJANJA DESTINACIJOM OSJEČKO-BARANJSKE ŽUPANIJE ZA </w:t>
            </w:r>
            <w:r w:rsidR="006E2091">
              <w:rPr>
                <w:b/>
                <w:bCs/>
                <w:szCs w:val="24"/>
              </w:rPr>
              <w:t>R</w:t>
            </w:r>
            <w:r w:rsidR="0038357D">
              <w:rPr>
                <w:b/>
                <w:bCs/>
                <w:szCs w:val="24"/>
              </w:rPr>
              <w:t xml:space="preserve">AZDOBLJE 2026. – 2029. </w:t>
            </w:r>
            <w:r w:rsidR="00840A1C">
              <w:rPr>
                <w:b/>
                <w:lang w:val="pl-PL"/>
              </w:rPr>
              <w:t xml:space="preserve"> </w:t>
            </w:r>
          </w:p>
        </w:tc>
      </w:tr>
      <w:tr w:rsidR="00351BAB" w14:paraId="7F4C17D0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7DE4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Razdoblje savjetovanja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82264" w14:textId="70AB3CA3" w:rsidR="00351BAB" w:rsidRPr="004A53FF" w:rsidRDefault="0038357D" w:rsidP="00F11631">
            <w:pPr>
              <w:pStyle w:val="Odlomakpopisa"/>
              <w:spacing w:before="120" w:after="120"/>
              <w:ind w:left="78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C62B70">
              <w:rPr>
                <w:rFonts w:ascii="Times New Roman" w:hAnsi="Times New Roman"/>
                <w:b/>
                <w:color w:val="000000" w:themeColor="text1"/>
              </w:rPr>
              <w:t>4</w:t>
            </w:r>
            <w:r w:rsidR="003211B1" w:rsidRPr="00F11631">
              <w:rPr>
                <w:rFonts w:ascii="Times New Roman" w:hAnsi="Times New Roman"/>
                <w:b/>
                <w:color w:val="000000" w:themeColor="text1"/>
              </w:rPr>
              <w:t xml:space="preserve">. </w:t>
            </w:r>
            <w:r w:rsidR="006E2091">
              <w:rPr>
                <w:rFonts w:ascii="Times New Roman" w:hAnsi="Times New Roman"/>
                <w:b/>
                <w:color w:val="000000" w:themeColor="text1"/>
              </w:rPr>
              <w:t>li</w:t>
            </w:r>
            <w:r>
              <w:rPr>
                <w:rFonts w:ascii="Times New Roman" w:hAnsi="Times New Roman"/>
                <w:b/>
                <w:color w:val="000000" w:themeColor="text1"/>
              </w:rPr>
              <w:t>stopada</w:t>
            </w:r>
            <w:r w:rsidR="00C84472" w:rsidRPr="00F11631">
              <w:rPr>
                <w:rFonts w:ascii="Times New Roman" w:hAnsi="Times New Roman"/>
                <w:b/>
                <w:color w:val="000000" w:themeColor="text1"/>
              </w:rPr>
              <w:t xml:space="preserve"> do </w:t>
            </w:r>
            <w:r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C62B70">
              <w:rPr>
                <w:rFonts w:ascii="Times New Roman" w:hAnsi="Times New Roman"/>
                <w:b/>
                <w:color w:val="000000" w:themeColor="text1"/>
              </w:rPr>
              <w:t>4</w:t>
            </w:r>
            <w:r w:rsidR="00C56EDF" w:rsidRPr="00F11631">
              <w:rPr>
                <w:rFonts w:ascii="Times New Roman" w:hAnsi="Times New Roman"/>
                <w:b/>
                <w:color w:val="000000" w:themeColor="text1"/>
              </w:rPr>
              <w:t xml:space="preserve">. 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studenog </w:t>
            </w:r>
            <w:r w:rsidR="00C84472" w:rsidRPr="00F11631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="00351BAB" w:rsidRPr="00F11631">
              <w:rPr>
                <w:rFonts w:ascii="Times New Roman" w:hAnsi="Times New Roman"/>
                <w:b/>
                <w:color w:val="000000" w:themeColor="text1"/>
              </w:rPr>
              <w:t>20</w:t>
            </w:r>
            <w:r w:rsidR="007D7505" w:rsidRPr="00F11631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6E2091">
              <w:rPr>
                <w:rFonts w:ascii="Times New Roman" w:hAnsi="Times New Roman"/>
                <w:b/>
                <w:color w:val="000000" w:themeColor="text1"/>
              </w:rPr>
              <w:t>5</w:t>
            </w:r>
            <w:r w:rsidR="00351BAB" w:rsidRPr="00F11631">
              <w:rPr>
                <w:rFonts w:ascii="Times New Roman" w:hAnsi="Times New Roman"/>
                <w:b/>
                <w:color w:val="000000" w:themeColor="text1"/>
              </w:rPr>
              <w:t>.</w:t>
            </w:r>
            <w:r w:rsidR="000E342D" w:rsidRPr="00F11631">
              <w:rPr>
                <w:rFonts w:ascii="Times New Roman" w:hAnsi="Times New Roman"/>
                <w:b/>
                <w:color w:val="000000" w:themeColor="text1"/>
              </w:rPr>
              <w:t xml:space="preserve"> godine</w:t>
            </w:r>
          </w:p>
        </w:tc>
      </w:tr>
      <w:tr w:rsidR="00351BAB" w14:paraId="5FDDD269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A7D53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Ime/naziv sudionika savjetovanja (pojedinac, pravna osoba) koji daje svoje mišljenje i primjedbe na Nacrt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6AF3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1106919E" w14:textId="77777777" w:rsidTr="000E11D6">
        <w:trPr>
          <w:trHeight w:val="689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DEDC5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Načelni komentari u odnosu na predloženi Nacrt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806C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0B4FE1FB" w14:textId="77777777" w:rsidTr="000E11D6">
        <w:trPr>
          <w:trHeight w:val="90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D20E8" w14:textId="7C4AD358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Primjedbe, komentari i prijedlozi u odnosu na pojedine</w:t>
            </w:r>
            <w:r w:rsidR="006A0C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članke Nacrta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3B33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1758AF9E" w14:textId="77777777" w:rsidTr="000E11D6">
        <w:trPr>
          <w:trHeight w:val="1115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D147B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7724D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5D017EF2" w14:textId="77777777" w:rsidTr="000E11D6">
        <w:trPr>
          <w:trHeight w:val="48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60A5A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Kontakt (adresa, e-mail, tel. ili dr.)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0340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061DA351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FFBC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 dostavljanja obrasca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EB45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</w:tbl>
    <w:p w14:paraId="3A0F079C" w14:textId="77777777" w:rsidR="000E11D6" w:rsidRDefault="000E11D6" w:rsidP="000E11D6">
      <w:pPr>
        <w:ind w:firstLine="708"/>
        <w:rPr>
          <w:rFonts w:ascii="Times New Roman" w:hAnsi="Times New Roman"/>
          <w:b/>
        </w:rPr>
      </w:pPr>
    </w:p>
    <w:p w14:paraId="6FAFA827" w14:textId="29D8D5CB" w:rsidR="000E11D6" w:rsidRPr="00A62321" w:rsidRDefault="000E11D6" w:rsidP="00A62321">
      <w:pPr>
        <w:jc w:val="both"/>
        <w:rPr>
          <w:rFonts w:ascii="Times New Roman" w:hAnsi="Times New Roman"/>
          <w:sz w:val="24"/>
          <w:szCs w:val="24"/>
        </w:rPr>
      </w:pPr>
      <w:r w:rsidRPr="00A62321">
        <w:rPr>
          <w:rFonts w:ascii="Times New Roman" w:hAnsi="Times New Roman"/>
          <w:b/>
          <w:sz w:val="24"/>
          <w:szCs w:val="24"/>
        </w:rPr>
        <w:t xml:space="preserve">Popunjeni obrazac dostaviti </w:t>
      </w:r>
      <w:r w:rsidR="00A62321">
        <w:rPr>
          <w:rFonts w:ascii="Times New Roman" w:hAnsi="Times New Roman"/>
          <w:b/>
          <w:sz w:val="24"/>
          <w:szCs w:val="24"/>
        </w:rPr>
        <w:t xml:space="preserve">elektronskim putem </w:t>
      </w:r>
      <w:r w:rsidRPr="00A62321">
        <w:rPr>
          <w:rFonts w:ascii="Times New Roman" w:hAnsi="Times New Roman"/>
          <w:b/>
          <w:sz w:val="24"/>
          <w:szCs w:val="24"/>
        </w:rPr>
        <w:t xml:space="preserve">na </w:t>
      </w:r>
      <w:r w:rsidR="00A62321">
        <w:rPr>
          <w:rFonts w:ascii="Times New Roman" w:hAnsi="Times New Roman"/>
          <w:b/>
          <w:sz w:val="24"/>
          <w:szCs w:val="24"/>
        </w:rPr>
        <w:t>e-mail</w:t>
      </w:r>
      <w:r w:rsidRPr="00A62321">
        <w:rPr>
          <w:rFonts w:ascii="Times New Roman" w:hAnsi="Times New Roman"/>
          <w:b/>
          <w:sz w:val="24"/>
          <w:szCs w:val="24"/>
        </w:rPr>
        <w:t xml:space="preserve">: </w:t>
      </w:r>
      <w:hyperlink r:id="rId6" w:history="1">
        <w:r w:rsidR="00C047C5" w:rsidRPr="00A62321">
          <w:rPr>
            <w:rStyle w:val="Hiperveza"/>
            <w:rFonts w:ascii="Times New Roman" w:hAnsi="Times New Roman"/>
            <w:sz w:val="24"/>
            <w:szCs w:val="24"/>
          </w:rPr>
          <w:t>info@tzosbarzup.hr</w:t>
        </w:r>
      </w:hyperlink>
      <w:r w:rsidR="00A62321" w:rsidRPr="00A62321">
        <w:rPr>
          <w:rFonts w:ascii="Times New Roman" w:hAnsi="Times New Roman"/>
          <w:sz w:val="24"/>
          <w:szCs w:val="24"/>
        </w:rPr>
        <w:t xml:space="preserve"> </w:t>
      </w:r>
      <w:r w:rsidRPr="00A62321">
        <w:rPr>
          <w:rFonts w:ascii="Times New Roman" w:hAnsi="Times New Roman"/>
          <w:b/>
          <w:sz w:val="24"/>
          <w:szCs w:val="24"/>
        </w:rPr>
        <w:t xml:space="preserve">ili u pisanom obliku na adresu: </w:t>
      </w:r>
      <w:r w:rsidR="00C047C5" w:rsidRPr="00A62321">
        <w:rPr>
          <w:rFonts w:ascii="Times New Roman" w:hAnsi="Times New Roman"/>
          <w:b/>
          <w:sz w:val="24"/>
          <w:szCs w:val="24"/>
        </w:rPr>
        <w:t xml:space="preserve">Turistička zajednica </w:t>
      </w:r>
      <w:r w:rsidRPr="00A62321">
        <w:rPr>
          <w:rFonts w:ascii="Times New Roman" w:hAnsi="Times New Roman"/>
          <w:b/>
          <w:sz w:val="24"/>
          <w:szCs w:val="24"/>
        </w:rPr>
        <w:t>Osječko-</w:t>
      </w:r>
      <w:r w:rsidR="00977325" w:rsidRPr="00A62321">
        <w:rPr>
          <w:rFonts w:ascii="Times New Roman" w:hAnsi="Times New Roman"/>
          <w:b/>
          <w:sz w:val="24"/>
          <w:szCs w:val="24"/>
        </w:rPr>
        <w:t>baranjsk</w:t>
      </w:r>
      <w:r w:rsidR="00C047C5" w:rsidRPr="00A62321">
        <w:rPr>
          <w:rFonts w:ascii="Times New Roman" w:hAnsi="Times New Roman"/>
          <w:b/>
          <w:sz w:val="24"/>
          <w:szCs w:val="24"/>
        </w:rPr>
        <w:t>e</w:t>
      </w:r>
      <w:r w:rsidR="00977325" w:rsidRPr="00A62321">
        <w:rPr>
          <w:rFonts w:ascii="Times New Roman" w:hAnsi="Times New Roman"/>
          <w:b/>
          <w:sz w:val="24"/>
          <w:szCs w:val="24"/>
        </w:rPr>
        <w:t xml:space="preserve"> županij</w:t>
      </w:r>
      <w:r w:rsidR="00C047C5" w:rsidRPr="00A62321">
        <w:rPr>
          <w:rFonts w:ascii="Times New Roman" w:hAnsi="Times New Roman"/>
          <w:b/>
          <w:sz w:val="24"/>
          <w:szCs w:val="24"/>
        </w:rPr>
        <w:t>e</w:t>
      </w:r>
      <w:r w:rsidR="00977325" w:rsidRPr="00A62321">
        <w:rPr>
          <w:rFonts w:ascii="Times New Roman" w:hAnsi="Times New Roman"/>
          <w:b/>
          <w:sz w:val="24"/>
          <w:szCs w:val="24"/>
        </w:rPr>
        <w:t>,</w:t>
      </w:r>
      <w:r w:rsidR="00DA688A" w:rsidRPr="00A62321">
        <w:rPr>
          <w:rFonts w:ascii="Times New Roman" w:hAnsi="Times New Roman"/>
          <w:b/>
          <w:sz w:val="24"/>
          <w:szCs w:val="24"/>
        </w:rPr>
        <w:t xml:space="preserve"> </w:t>
      </w:r>
      <w:r w:rsidR="00977325" w:rsidRPr="00A62321">
        <w:rPr>
          <w:rFonts w:ascii="Times New Roman" w:hAnsi="Times New Roman"/>
          <w:b/>
          <w:sz w:val="24"/>
          <w:szCs w:val="24"/>
        </w:rPr>
        <w:t xml:space="preserve"> </w:t>
      </w:r>
      <w:r w:rsidR="0038357D" w:rsidRPr="00A62321">
        <w:rPr>
          <w:rFonts w:ascii="Times New Roman" w:hAnsi="Times New Roman"/>
          <w:b/>
          <w:sz w:val="24"/>
          <w:szCs w:val="24"/>
        </w:rPr>
        <w:t>Županijska 4</w:t>
      </w:r>
      <w:r w:rsidRPr="00A62321">
        <w:rPr>
          <w:rFonts w:ascii="Times New Roman" w:hAnsi="Times New Roman"/>
          <w:b/>
          <w:sz w:val="24"/>
          <w:szCs w:val="24"/>
        </w:rPr>
        <w:t>, 31000 Osijek s naznakom "Savjetovanje s javnošću"</w:t>
      </w:r>
    </w:p>
    <w:p w14:paraId="40D2CE2A" w14:textId="2AD858AC" w:rsidR="000E11D6" w:rsidRPr="00A62321" w:rsidRDefault="000E11D6" w:rsidP="000E11D6">
      <w:pPr>
        <w:jc w:val="center"/>
        <w:rPr>
          <w:rFonts w:ascii="Times New Roman" w:hAnsi="Times New Roman"/>
          <w:b/>
          <w:sz w:val="24"/>
          <w:szCs w:val="24"/>
        </w:rPr>
      </w:pPr>
      <w:r w:rsidRPr="00A62321">
        <w:rPr>
          <w:rFonts w:ascii="Times New Roman" w:hAnsi="Times New Roman"/>
          <w:b/>
          <w:sz w:val="24"/>
          <w:szCs w:val="24"/>
        </w:rPr>
        <w:t xml:space="preserve">zaključno </w:t>
      </w:r>
      <w:r w:rsidR="000E342D" w:rsidRPr="00A62321">
        <w:rPr>
          <w:rFonts w:ascii="Times New Roman" w:hAnsi="Times New Roman"/>
          <w:b/>
          <w:sz w:val="24"/>
          <w:szCs w:val="24"/>
        </w:rPr>
        <w:t>do</w:t>
      </w:r>
      <w:r w:rsidR="006E6AF4" w:rsidRPr="00A62321">
        <w:rPr>
          <w:rFonts w:ascii="Times New Roman" w:hAnsi="Times New Roman"/>
          <w:b/>
          <w:sz w:val="24"/>
          <w:szCs w:val="24"/>
        </w:rPr>
        <w:t xml:space="preserve"> </w:t>
      </w:r>
      <w:r w:rsidR="0038357D" w:rsidRPr="00A62321">
        <w:rPr>
          <w:rFonts w:ascii="Times New Roman" w:hAnsi="Times New Roman"/>
          <w:b/>
          <w:sz w:val="24"/>
          <w:szCs w:val="24"/>
        </w:rPr>
        <w:t>2</w:t>
      </w:r>
      <w:r w:rsidR="00C62B70">
        <w:rPr>
          <w:rFonts w:ascii="Times New Roman" w:hAnsi="Times New Roman"/>
          <w:b/>
          <w:sz w:val="24"/>
          <w:szCs w:val="24"/>
        </w:rPr>
        <w:t>4</w:t>
      </w:r>
      <w:r w:rsidR="00F11631" w:rsidRPr="00A62321">
        <w:rPr>
          <w:rFonts w:ascii="Times New Roman" w:hAnsi="Times New Roman"/>
          <w:b/>
          <w:sz w:val="24"/>
          <w:szCs w:val="24"/>
        </w:rPr>
        <w:t xml:space="preserve">. </w:t>
      </w:r>
      <w:r w:rsidR="0038357D" w:rsidRPr="00A62321">
        <w:rPr>
          <w:rFonts w:ascii="Times New Roman" w:hAnsi="Times New Roman"/>
          <w:b/>
          <w:sz w:val="24"/>
          <w:szCs w:val="24"/>
        </w:rPr>
        <w:t>studenog</w:t>
      </w:r>
      <w:r w:rsidR="00A04E57" w:rsidRPr="00A62321">
        <w:rPr>
          <w:rFonts w:ascii="Times New Roman" w:hAnsi="Times New Roman"/>
          <w:b/>
          <w:sz w:val="24"/>
          <w:szCs w:val="24"/>
        </w:rPr>
        <w:t xml:space="preserve"> </w:t>
      </w:r>
      <w:r w:rsidRPr="00A62321">
        <w:rPr>
          <w:rFonts w:ascii="Times New Roman" w:hAnsi="Times New Roman"/>
          <w:b/>
          <w:sz w:val="24"/>
          <w:szCs w:val="24"/>
        </w:rPr>
        <w:t>20</w:t>
      </w:r>
      <w:r w:rsidR="000B70BB" w:rsidRPr="00A62321">
        <w:rPr>
          <w:rFonts w:ascii="Times New Roman" w:hAnsi="Times New Roman"/>
          <w:b/>
          <w:sz w:val="24"/>
          <w:szCs w:val="24"/>
        </w:rPr>
        <w:t>2</w:t>
      </w:r>
      <w:r w:rsidR="006E2091" w:rsidRPr="00A62321">
        <w:rPr>
          <w:rFonts w:ascii="Times New Roman" w:hAnsi="Times New Roman"/>
          <w:b/>
          <w:sz w:val="24"/>
          <w:szCs w:val="24"/>
        </w:rPr>
        <w:t>5</w:t>
      </w:r>
      <w:r w:rsidRPr="00A62321">
        <w:rPr>
          <w:rFonts w:ascii="Times New Roman" w:hAnsi="Times New Roman"/>
          <w:b/>
          <w:sz w:val="24"/>
          <w:szCs w:val="24"/>
        </w:rPr>
        <w:t>.</w:t>
      </w:r>
      <w:r w:rsidR="00913F92" w:rsidRPr="00A62321">
        <w:rPr>
          <w:rFonts w:ascii="Times New Roman" w:hAnsi="Times New Roman"/>
          <w:b/>
          <w:sz w:val="24"/>
          <w:szCs w:val="24"/>
        </w:rPr>
        <w:t xml:space="preserve"> </w:t>
      </w:r>
      <w:r w:rsidR="000E342D" w:rsidRPr="00A62321">
        <w:rPr>
          <w:rFonts w:ascii="Times New Roman" w:hAnsi="Times New Roman"/>
          <w:b/>
          <w:sz w:val="24"/>
          <w:szCs w:val="24"/>
        </w:rPr>
        <w:t>godine</w:t>
      </w:r>
      <w:r w:rsidR="000E342D" w:rsidRPr="00A62321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723BED9B" w14:textId="77777777" w:rsidR="003A1FFB" w:rsidRDefault="003A1FFB"/>
    <w:p w14:paraId="04C2DBBF" w14:textId="77777777" w:rsidR="00A62321" w:rsidRDefault="00A62321"/>
    <w:sectPr w:rsidR="00A623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784B7F"/>
    <w:multiLevelType w:val="hybridMultilevel"/>
    <w:tmpl w:val="836E79B8"/>
    <w:lvl w:ilvl="0" w:tplc="35C08D1A">
      <w:start w:val="1"/>
      <w:numFmt w:val="decimal"/>
      <w:lvlText w:val="%1."/>
      <w:lvlJc w:val="left"/>
      <w:pPr>
        <w:ind w:left="780" w:hanging="360"/>
      </w:pPr>
      <w:rPr>
        <w:rFonts w:hint="default"/>
        <w:color w:val="000000" w:themeColor="text1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638726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BAB"/>
    <w:rsid w:val="00043246"/>
    <w:rsid w:val="000B70BB"/>
    <w:rsid w:val="000E11D6"/>
    <w:rsid w:val="000E342D"/>
    <w:rsid w:val="001B0D9A"/>
    <w:rsid w:val="001D22E4"/>
    <w:rsid w:val="001E528B"/>
    <w:rsid w:val="001E7546"/>
    <w:rsid w:val="002232C6"/>
    <w:rsid w:val="002D7A43"/>
    <w:rsid w:val="003029CD"/>
    <w:rsid w:val="003155D3"/>
    <w:rsid w:val="00317658"/>
    <w:rsid w:val="003211B1"/>
    <w:rsid w:val="00351BAB"/>
    <w:rsid w:val="00353EB3"/>
    <w:rsid w:val="0038357D"/>
    <w:rsid w:val="003A1FFB"/>
    <w:rsid w:val="003B334F"/>
    <w:rsid w:val="003D1F4B"/>
    <w:rsid w:val="003D2A5E"/>
    <w:rsid w:val="003E2F0F"/>
    <w:rsid w:val="003F1762"/>
    <w:rsid w:val="0043058D"/>
    <w:rsid w:val="004416E2"/>
    <w:rsid w:val="004448D9"/>
    <w:rsid w:val="00482CFE"/>
    <w:rsid w:val="004A53FF"/>
    <w:rsid w:val="00580CF1"/>
    <w:rsid w:val="00584F4F"/>
    <w:rsid w:val="005C1C4E"/>
    <w:rsid w:val="005F3777"/>
    <w:rsid w:val="00600E10"/>
    <w:rsid w:val="0069799D"/>
    <w:rsid w:val="006A0CEF"/>
    <w:rsid w:val="006E2091"/>
    <w:rsid w:val="006E6AF4"/>
    <w:rsid w:val="00722917"/>
    <w:rsid w:val="007357D2"/>
    <w:rsid w:val="00750A85"/>
    <w:rsid w:val="00763CB4"/>
    <w:rsid w:val="007D7505"/>
    <w:rsid w:val="007E2CC5"/>
    <w:rsid w:val="008007E1"/>
    <w:rsid w:val="00840A1C"/>
    <w:rsid w:val="008A3B6D"/>
    <w:rsid w:val="00913F92"/>
    <w:rsid w:val="00915DA8"/>
    <w:rsid w:val="00977325"/>
    <w:rsid w:val="009A1AD8"/>
    <w:rsid w:val="00A01AD7"/>
    <w:rsid w:val="00A04E57"/>
    <w:rsid w:val="00A13C89"/>
    <w:rsid w:val="00A62321"/>
    <w:rsid w:val="00A87140"/>
    <w:rsid w:val="00B278F6"/>
    <w:rsid w:val="00B40E09"/>
    <w:rsid w:val="00B63598"/>
    <w:rsid w:val="00BC18AF"/>
    <w:rsid w:val="00BF0813"/>
    <w:rsid w:val="00C00A31"/>
    <w:rsid w:val="00C047C5"/>
    <w:rsid w:val="00C06007"/>
    <w:rsid w:val="00C32109"/>
    <w:rsid w:val="00C56EDF"/>
    <w:rsid w:val="00C62B70"/>
    <w:rsid w:val="00C75C2E"/>
    <w:rsid w:val="00C77700"/>
    <w:rsid w:val="00C84472"/>
    <w:rsid w:val="00C967E5"/>
    <w:rsid w:val="00DA688A"/>
    <w:rsid w:val="00DF1259"/>
    <w:rsid w:val="00DF6B4E"/>
    <w:rsid w:val="00E61EEF"/>
    <w:rsid w:val="00F11631"/>
    <w:rsid w:val="00F53344"/>
    <w:rsid w:val="00F81553"/>
    <w:rsid w:val="00F9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8D021"/>
  <w15:chartTrackingRefBased/>
  <w15:docId w15:val="{7E032B38-A74E-4A06-BE77-39D601A39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BAB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51BAB"/>
    <w:pPr>
      <w:spacing w:after="0" w:line="240" w:lineRule="auto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4A53F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600E10"/>
    <w:pPr>
      <w:spacing w:after="12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ijelotekstaChar">
    <w:name w:val="Tijelo teksta Char"/>
    <w:basedOn w:val="Zadanifontodlomka"/>
    <w:link w:val="Tijeloteksta"/>
    <w:rsid w:val="00600E10"/>
    <w:rPr>
      <w:rFonts w:ascii="Times New Roman" w:eastAsia="Times New Roman" w:hAnsi="Times New Roman" w:cs="Times New Roman"/>
      <w:sz w:val="24"/>
      <w:szCs w:val="20"/>
    </w:rPr>
  </w:style>
  <w:style w:type="character" w:styleId="Hiperveza">
    <w:name w:val="Hyperlink"/>
    <w:uiPriority w:val="99"/>
    <w:unhideWhenUsed/>
    <w:rsid w:val="00C047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tzosbarzup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Skender</dc:creator>
  <cp:keywords/>
  <dc:description/>
  <cp:lastModifiedBy>Vedrana Vuk</cp:lastModifiedBy>
  <cp:revision>2</cp:revision>
  <cp:lastPrinted>2021-10-04T09:40:00Z</cp:lastPrinted>
  <dcterms:created xsi:type="dcterms:W3CDTF">2025-11-10T13:45:00Z</dcterms:created>
  <dcterms:modified xsi:type="dcterms:W3CDTF">2025-11-10T13:45:00Z</dcterms:modified>
</cp:coreProperties>
</file>