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BBDEA" w14:textId="77777777" w:rsidR="00A135FC" w:rsidRPr="00A135FC" w:rsidRDefault="00A135FC" w:rsidP="00A135FC">
      <w:pPr>
        <w:jc w:val="center"/>
        <w:rPr>
          <w:rFonts w:ascii="Arial" w:hAnsi="Arial" w:cs="Arial"/>
          <w:b/>
          <w:bCs/>
          <w:sz w:val="28"/>
          <w:szCs w:val="28"/>
        </w:rPr>
      </w:pPr>
      <w:r w:rsidRPr="00A135FC">
        <w:rPr>
          <w:rFonts w:ascii="Arial" w:hAnsi="Arial" w:cs="Arial"/>
          <w:b/>
          <w:bCs/>
          <w:sz w:val="28"/>
          <w:szCs w:val="28"/>
        </w:rPr>
        <w:object w:dxaOrig="975" w:dyaOrig="1275" w14:anchorId="4EFAF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65pt" o:ole="">
            <v:imagedata r:id="rId8" o:title=""/>
          </v:shape>
          <o:OLEObject Type="Embed" ProgID="Unknown" ShapeID="_x0000_i1025" DrawAspect="Content" ObjectID="_1764570780" r:id="rId9"/>
        </w:object>
      </w:r>
    </w:p>
    <w:p w14:paraId="5F31731A" w14:textId="77777777" w:rsidR="00A135FC" w:rsidRPr="00A135FC" w:rsidRDefault="00A135FC" w:rsidP="00A135FC">
      <w:pPr>
        <w:jc w:val="center"/>
        <w:rPr>
          <w:rFonts w:ascii="Arial" w:hAnsi="Arial" w:cs="Arial"/>
          <w:b/>
          <w:bCs/>
          <w:sz w:val="28"/>
          <w:szCs w:val="28"/>
        </w:rPr>
      </w:pPr>
    </w:p>
    <w:p w14:paraId="07199606" w14:textId="77777777" w:rsidR="00A135FC" w:rsidRPr="00A135FC" w:rsidRDefault="00A135FC" w:rsidP="00A135FC">
      <w:pPr>
        <w:jc w:val="center"/>
        <w:rPr>
          <w:b/>
          <w:bCs/>
          <w:sz w:val="20"/>
          <w:szCs w:val="20"/>
        </w:rPr>
      </w:pPr>
    </w:p>
    <w:p w14:paraId="7B9D1508" w14:textId="77777777" w:rsidR="00A135FC" w:rsidRPr="00A135FC" w:rsidRDefault="00A135FC" w:rsidP="00A135FC">
      <w:pPr>
        <w:jc w:val="center"/>
        <w:rPr>
          <w:b/>
          <w:bCs/>
          <w:sz w:val="20"/>
          <w:szCs w:val="20"/>
        </w:rPr>
      </w:pPr>
      <w:r w:rsidRPr="00A135FC">
        <w:rPr>
          <w:b/>
          <w:bCs/>
          <w:sz w:val="20"/>
          <w:szCs w:val="20"/>
        </w:rPr>
        <w:t>REPUBLIKA HRVATSKA</w:t>
      </w:r>
    </w:p>
    <w:p w14:paraId="543CBE3B" w14:textId="77777777" w:rsidR="00A135FC" w:rsidRPr="00A135FC" w:rsidRDefault="00A135FC" w:rsidP="00A135FC">
      <w:pPr>
        <w:jc w:val="center"/>
        <w:rPr>
          <w:b/>
          <w:bCs/>
          <w:sz w:val="20"/>
          <w:szCs w:val="20"/>
        </w:rPr>
      </w:pPr>
      <w:r w:rsidRPr="00A135FC">
        <w:rPr>
          <w:b/>
          <w:bCs/>
          <w:sz w:val="20"/>
          <w:szCs w:val="20"/>
        </w:rPr>
        <w:t>OSJEČKO-BARANJSKA ŽUPANIJA</w:t>
      </w:r>
    </w:p>
    <w:p w14:paraId="395AADAF" w14:textId="77777777" w:rsidR="00A135FC" w:rsidRPr="00A135FC" w:rsidRDefault="00A135FC" w:rsidP="00A135FC">
      <w:pPr>
        <w:jc w:val="center"/>
        <w:rPr>
          <w:b/>
          <w:bCs/>
          <w:sz w:val="20"/>
          <w:szCs w:val="20"/>
        </w:rPr>
      </w:pPr>
      <w:r w:rsidRPr="00A135FC">
        <w:rPr>
          <w:b/>
          <w:bCs/>
          <w:sz w:val="20"/>
          <w:szCs w:val="20"/>
        </w:rPr>
        <w:t>O S I J E K</w:t>
      </w:r>
    </w:p>
    <w:p w14:paraId="2E56F980" w14:textId="77777777" w:rsidR="00DB2F35" w:rsidRPr="0022702F" w:rsidRDefault="00DB2F35" w:rsidP="00DB2F35">
      <w:pPr>
        <w:spacing w:line="276" w:lineRule="auto"/>
        <w:rPr>
          <w:sz w:val="22"/>
          <w:szCs w:val="22"/>
        </w:rPr>
      </w:pPr>
    </w:p>
    <w:p w14:paraId="59AE78FE" w14:textId="77777777" w:rsidR="00DB2F35" w:rsidRPr="0022702F" w:rsidRDefault="00DB2F35" w:rsidP="00DB2F35">
      <w:pPr>
        <w:spacing w:line="276" w:lineRule="auto"/>
        <w:contextualSpacing/>
        <w:jc w:val="both"/>
        <w:rPr>
          <w:sz w:val="22"/>
          <w:szCs w:val="22"/>
        </w:rPr>
      </w:pPr>
    </w:p>
    <w:p w14:paraId="15648BC8" w14:textId="77777777" w:rsidR="00DB2F35" w:rsidRPr="0022702F" w:rsidRDefault="00DB2F35" w:rsidP="00DB2F35">
      <w:pPr>
        <w:spacing w:line="276" w:lineRule="auto"/>
        <w:contextualSpacing/>
        <w:rPr>
          <w:b/>
          <w:sz w:val="22"/>
          <w:szCs w:val="22"/>
        </w:rPr>
      </w:pPr>
    </w:p>
    <w:p w14:paraId="39771B6F" w14:textId="79048CC9" w:rsidR="00E53C4A" w:rsidRPr="00B76B66" w:rsidRDefault="00E53C4A" w:rsidP="00DB2F35">
      <w:pPr>
        <w:rPr>
          <w:rFonts w:cs="Arial"/>
          <w:sz w:val="22"/>
        </w:rPr>
      </w:pPr>
    </w:p>
    <w:p w14:paraId="29644086" w14:textId="77777777" w:rsidR="00E53C4A" w:rsidRPr="00B76B66" w:rsidRDefault="00E53C4A" w:rsidP="00E53C4A">
      <w:pPr>
        <w:rPr>
          <w:rFonts w:cs="Arial"/>
          <w:sz w:val="22"/>
        </w:rPr>
      </w:pPr>
    </w:p>
    <w:p w14:paraId="172506A1" w14:textId="467B98B0" w:rsidR="00E53C4A" w:rsidRPr="00B76B66" w:rsidRDefault="00E53C4A" w:rsidP="00E53C4A">
      <w:pPr>
        <w:rPr>
          <w:rFonts w:eastAsia="SimSun"/>
          <w:bCs/>
          <w:smallCaps/>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E53C4A" w:rsidRPr="00B76B66" w14:paraId="5EAA79C6" w14:textId="77777777" w:rsidTr="0077288F">
        <w:trPr>
          <w:trHeight w:val="746"/>
        </w:trPr>
        <w:tc>
          <w:tcPr>
            <w:tcW w:w="9853" w:type="dxa"/>
            <w:tcBorders>
              <w:top w:val="single" w:sz="4" w:space="0" w:color="auto"/>
            </w:tcBorders>
            <w:shd w:val="clear" w:color="auto" w:fill="auto"/>
          </w:tcPr>
          <w:p w14:paraId="327A5406" w14:textId="77777777" w:rsidR="00EF619B" w:rsidRPr="00EF619B" w:rsidRDefault="00E53C4A" w:rsidP="00E53C4A">
            <w:pPr>
              <w:widowControl w:val="0"/>
              <w:tabs>
                <w:tab w:val="left" w:pos="9013"/>
                <w:tab w:val="left" w:pos="9063"/>
              </w:tabs>
              <w:jc w:val="center"/>
              <w:rPr>
                <w:b/>
                <w:sz w:val="36"/>
                <w:szCs w:val="32"/>
              </w:rPr>
            </w:pPr>
            <w:r w:rsidRPr="00EF619B">
              <w:rPr>
                <w:b/>
                <w:sz w:val="36"/>
                <w:szCs w:val="32"/>
              </w:rPr>
              <w:t xml:space="preserve">DOKUMENTACIJA O NABAVI </w:t>
            </w:r>
          </w:p>
          <w:p w14:paraId="52053594" w14:textId="77777777" w:rsidR="00EF619B" w:rsidRDefault="00EF619B" w:rsidP="00E53C4A">
            <w:pPr>
              <w:widowControl w:val="0"/>
              <w:tabs>
                <w:tab w:val="left" w:pos="9013"/>
                <w:tab w:val="left" w:pos="9063"/>
              </w:tabs>
              <w:jc w:val="center"/>
              <w:rPr>
                <w:b/>
                <w:sz w:val="32"/>
                <w:szCs w:val="32"/>
              </w:rPr>
            </w:pPr>
          </w:p>
          <w:p w14:paraId="51B52B78" w14:textId="7931C0AF" w:rsidR="00EF619B" w:rsidRDefault="00E53C4A" w:rsidP="00EF619B">
            <w:pPr>
              <w:widowControl w:val="0"/>
              <w:tabs>
                <w:tab w:val="left" w:pos="9013"/>
                <w:tab w:val="left" w:pos="9063"/>
              </w:tabs>
              <w:jc w:val="center"/>
              <w:rPr>
                <w:b/>
                <w:sz w:val="32"/>
                <w:szCs w:val="32"/>
              </w:rPr>
            </w:pPr>
            <w:r w:rsidRPr="00B76B66">
              <w:rPr>
                <w:b/>
                <w:sz w:val="32"/>
                <w:szCs w:val="32"/>
              </w:rPr>
              <w:t>U POSTUPKU JAVNE</w:t>
            </w:r>
            <w:r w:rsidR="00731EDF">
              <w:rPr>
                <w:b/>
                <w:sz w:val="32"/>
                <w:szCs w:val="32"/>
              </w:rPr>
              <w:t xml:space="preserve"> </w:t>
            </w:r>
            <w:r w:rsidRPr="00B76B66">
              <w:rPr>
                <w:b/>
                <w:sz w:val="32"/>
                <w:szCs w:val="32"/>
              </w:rPr>
              <w:t>NABAVE</w:t>
            </w:r>
          </w:p>
          <w:p w14:paraId="6E3B462C" w14:textId="2DBA87B6" w:rsidR="00E53C4A" w:rsidRPr="00EF619B" w:rsidRDefault="006E687D" w:rsidP="00EF619B">
            <w:pPr>
              <w:widowControl w:val="0"/>
              <w:tabs>
                <w:tab w:val="left" w:pos="9013"/>
                <w:tab w:val="left" w:pos="9063"/>
              </w:tabs>
              <w:jc w:val="center"/>
              <w:rPr>
                <w:b/>
                <w:sz w:val="32"/>
                <w:szCs w:val="32"/>
              </w:rPr>
            </w:pPr>
            <w:r>
              <w:rPr>
                <w:b/>
                <w:sz w:val="32"/>
                <w:szCs w:val="32"/>
              </w:rPr>
              <w:t>OPREME</w:t>
            </w:r>
            <w:r w:rsidR="009A0E87">
              <w:rPr>
                <w:b/>
                <w:sz w:val="32"/>
                <w:szCs w:val="32"/>
              </w:rPr>
              <w:t xml:space="preserve"> </w:t>
            </w:r>
            <w:r w:rsidR="00A135FC" w:rsidRPr="00A135FC">
              <w:rPr>
                <w:b/>
                <w:sz w:val="32"/>
                <w:szCs w:val="32"/>
              </w:rPr>
              <w:t>U SKLOPU PROJEKTA „HRVATSKA: USUSRET ODRŽIVOM, PRAVEDNOM I UČINKOVITOM OBRAZOVANJU” IZ ZAJMA SVJETSKE BANKE BR. 9303-HR</w:t>
            </w:r>
          </w:p>
          <w:p w14:paraId="7C423A91" w14:textId="77777777" w:rsidR="00E53C4A" w:rsidRDefault="00E53C4A" w:rsidP="00E53C4A">
            <w:pPr>
              <w:widowControl w:val="0"/>
              <w:tabs>
                <w:tab w:val="left" w:pos="9013"/>
                <w:tab w:val="left" w:pos="9063"/>
              </w:tabs>
              <w:jc w:val="center"/>
              <w:rPr>
                <w:b/>
                <w:sz w:val="32"/>
                <w:szCs w:val="32"/>
                <w:lang w:eastAsia="en-US"/>
              </w:rPr>
            </w:pPr>
          </w:p>
          <w:p w14:paraId="1C35994A" w14:textId="77777777" w:rsidR="00EF619B" w:rsidRDefault="00EF619B" w:rsidP="00E53C4A">
            <w:pPr>
              <w:widowControl w:val="0"/>
              <w:tabs>
                <w:tab w:val="left" w:pos="9013"/>
                <w:tab w:val="left" w:pos="9063"/>
              </w:tabs>
              <w:jc w:val="center"/>
              <w:rPr>
                <w:b/>
                <w:sz w:val="32"/>
                <w:szCs w:val="32"/>
                <w:lang w:eastAsia="en-US"/>
              </w:rPr>
            </w:pPr>
          </w:p>
          <w:p w14:paraId="72FFE96A" w14:textId="513292C6" w:rsidR="00EF619B" w:rsidRPr="00B76B66" w:rsidRDefault="00EF619B" w:rsidP="00E53C4A">
            <w:pPr>
              <w:widowControl w:val="0"/>
              <w:tabs>
                <w:tab w:val="left" w:pos="9013"/>
                <w:tab w:val="left" w:pos="9063"/>
              </w:tabs>
              <w:jc w:val="center"/>
              <w:rPr>
                <w:b/>
                <w:sz w:val="32"/>
                <w:szCs w:val="32"/>
                <w:lang w:eastAsia="en-US"/>
              </w:rPr>
            </w:pPr>
          </w:p>
        </w:tc>
      </w:tr>
      <w:tr w:rsidR="00E53C4A" w:rsidRPr="00B76B66" w14:paraId="3F8E68FB" w14:textId="77777777" w:rsidTr="0077288F">
        <w:trPr>
          <w:trHeight w:val="338"/>
        </w:trPr>
        <w:tc>
          <w:tcPr>
            <w:tcW w:w="9853" w:type="dxa"/>
            <w:tcBorders>
              <w:bottom w:val="single" w:sz="4" w:space="0" w:color="auto"/>
            </w:tcBorders>
            <w:shd w:val="clear" w:color="auto" w:fill="auto"/>
          </w:tcPr>
          <w:p w14:paraId="4D0E7AEB" w14:textId="3AFE899A" w:rsidR="00E53C4A" w:rsidRPr="00B76B66" w:rsidRDefault="00E53C4A" w:rsidP="0077288F">
            <w:pPr>
              <w:widowControl w:val="0"/>
              <w:tabs>
                <w:tab w:val="left" w:pos="9013"/>
                <w:tab w:val="left" w:pos="9063"/>
              </w:tabs>
              <w:jc w:val="center"/>
              <w:rPr>
                <w:b/>
                <w:sz w:val="32"/>
                <w:szCs w:val="32"/>
              </w:rPr>
            </w:pPr>
            <w:r w:rsidRPr="00B76B66">
              <w:rPr>
                <w:b/>
                <w:sz w:val="32"/>
                <w:szCs w:val="32"/>
              </w:rPr>
              <w:t xml:space="preserve">Evidencijski broj nabave: </w:t>
            </w:r>
            <w:r w:rsidR="00A135FC" w:rsidRPr="00A135FC">
              <w:rPr>
                <w:b/>
                <w:sz w:val="32"/>
                <w:szCs w:val="32"/>
              </w:rPr>
              <w:t>N</w:t>
            </w:r>
            <w:r w:rsidR="006E687D">
              <w:rPr>
                <w:b/>
                <w:sz w:val="32"/>
                <w:szCs w:val="32"/>
              </w:rPr>
              <w:t>V</w:t>
            </w:r>
            <w:r w:rsidR="00A135FC" w:rsidRPr="00A135FC">
              <w:rPr>
                <w:b/>
                <w:sz w:val="32"/>
                <w:szCs w:val="32"/>
              </w:rPr>
              <w:t xml:space="preserve">V </w:t>
            </w:r>
            <w:r w:rsidR="007F4470">
              <w:rPr>
                <w:b/>
                <w:sz w:val="32"/>
                <w:szCs w:val="32"/>
              </w:rPr>
              <w:t>8</w:t>
            </w:r>
            <w:r w:rsidR="00A135FC" w:rsidRPr="00A135FC">
              <w:rPr>
                <w:b/>
                <w:sz w:val="32"/>
                <w:szCs w:val="32"/>
              </w:rPr>
              <w:t>-23</w:t>
            </w:r>
          </w:p>
        </w:tc>
      </w:tr>
    </w:tbl>
    <w:p w14:paraId="555E3654" w14:textId="77777777" w:rsidR="00E53C4A" w:rsidRPr="00B76B66" w:rsidRDefault="00E53C4A" w:rsidP="00E53C4A">
      <w:pPr>
        <w:rPr>
          <w:sz w:val="22"/>
          <w:szCs w:val="22"/>
        </w:rPr>
      </w:pPr>
    </w:p>
    <w:p w14:paraId="1A5729DB" w14:textId="77777777" w:rsidR="00E53C4A" w:rsidRPr="00B76B66" w:rsidRDefault="00E53C4A" w:rsidP="00E53C4A">
      <w:pPr>
        <w:rPr>
          <w:sz w:val="22"/>
          <w:szCs w:val="22"/>
        </w:rPr>
      </w:pPr>
      <w:bookmarkStart w:id="0" w:name="_Toc435439728"/>
      <w:bookmarkStart w:id="1" w:name="_Toc435444051"/>
      <w:bookmarkStart w:id="2" w:name="_Toc435448897"/>
    </w:p>
    <w:p w14:paraId="1CED7B45" w14:textId="77777777" w:rsidR="00E53C4A" w:rsidRPr="00B76B66" w:rsidRDefault="00E53C4A" w:rsidP="00E53C4A">
      <w:pPr>
        <w:rPr>
          <w:sz w:val="22"/>
          <w:szCs w:val="22"/>
        </w:rPr>
      </w:pPr>
    </w:p>
    <w:bookmarkEnd w:id="0"/>
    <w:bookmarkEnd w:id="1"/>
    <w:bookmarkEnd w:id="2"/>
    <w:p w14:paraId="5D9ECF32" w14:textId="77777777" w:rsidR="00E53C4A" w:rsidRPr="00B76B66" w:rsidRDefault="00E53C4A" w:rsidP="00E53C4A">
      <w:pPr>
        <w:widowControl w:val="0"/>
        <w:tabs>
          <w:tab w:val="left" w:pos="9013"/>
          <w:tab w:val="left" w:pos="9063"/>
        </w:tabs>
        <w:jc w:val="both"/>
        <w:rPr>
          <w:sz w:val="22"/>
          <w:szCs w:val="22"/>
        </w:rPr>
      </w:pPr>
    </w:p>
    <w:p w14:paraId="307F95CB" w14:textId="77777777" w:rsidR="00E53C4A" w:rsidRPr="00B76B66" w:rsidRDefault="00E53C4A" w:rsidP="00E53C4A">
      <w:pPr>
        <w:widowControl w:val="0"/>
        <w:tabs>
          <w:tab w:val="left" w:pos="9013"/>
          <w:tab w:val="left" w:pos="9063"/>
        </w:tabs>
        <w:jc w:val="both"/>
        <w:rPr>
          <w:sz w:val="22"/>
          <w:szCs w:val="22"/>
        </w:rPr>
      </w:pPr>
    </w:p>
    <w:p w14:paraId="29A2646A" w14:textId="77777777" w:rsidR="00E53C4A" w:rsidRPr="00B76B66" w:rsidRDefault="00E53C4A" w:rsidP="00E53C4A">
      <w:pPr>
        <w:widowControl w:val="0"/>
        <w:tabs>
          <w:tab w:val="left" w:pos="9013"/>
          <w:tab w:val="left" w:pos="9063"/>
        </w:tabs>
        <w:jc w:val="both"/>
        <w:rPr>
          <w:sz w:val="22"/>
          <w:szCs w:val="22"/>
        </w:rPr>
      </w:pPr>
    </w:p>
    <w:p w14:paraId="55F2FDEA" w14:textId="77777777" w:rsidR="00E53C4A" w:rsidRPr="00B76B66" w:rsidRDefault="00E53C4A" w:rsidP="00E53C4A">
      <w:pPr>
        <w:widowControl w:val="0"/>
        <w:tabs>
          <w:tab w:val="left" w:pos="9013"/>
          <w:tab w:val="left" w:pos="9063"/>
        </w:tabs>
        <w:jc w:val="both"/>
        <w:rPr>
          <w:sz w:val="22"/>
          <w:szCs w:val="22"/>
        </w:rPr>
      </w:pPr>
    </w:p>
    <w:p w14:paraId="6603D7D1" w14:textId="77777777" w:rsidR="00E53C4A" w:rsidRPr="00B76B66" w:rsidRDefault="00E53C4A" w:rsidP="00E53C4A">
      <w:pPr>
        <w:widowControl w:val="0"/>
        <w:tabs>
          <w:tab w:val="left" w:pos="9013"/>
          <w:tab w:val="left" w:pos="9063"/>
        </w:tabs>
        <w:jc w:val="both"/>
        <w:rPr>
          <w:sz w:val="22"/>
          <w:szCs w:val="22"/>
        </w:rPr>
      </w:pPr>
    </w:p>
    <w:p w14:paraId="62EA70AE" w14:textId="77777777" w:rsidR="00E53C4A" w:rsidRPr="00B76B66" w:rsidRDefault="00E53C4A" w:rsidP="00E53C4A">
      <w:pPr>
        <w:widowControl w:val="0"/>
        <w:tabs>
          <w:tab w:val="left" w:pos="4055"/>
        </w:tabs>
        <w:jc w:val="both"/>
        <w:rPr>
          <w:sz w:val="22"/>
          <w:szCs w:val="22"/>
        </w:rPr>
      </w:pPr>
    </w:p>
    <w:p w14:paraId="56F1AA63" w14:textId="77777777" w:rsidR="00E53C4A" w:rsidRPr="00B76B66" w:rsidRDefault="00E53C4A" w:rsidP="00E53C4A">
      <w:pPr>
        <w:widowControl w:val="0"/>
        <w:tabs>
          <w:tab w:val="left" w:pos="4055"/>
        </w:tabs>
        <w:jc w:val="both"/>
        <w:rPr>
          <w:sz w:val="22"/>
          <w:szCs w:val="22"/>
        </w:rPr>
      </w:pPr>
    </w:p>
    <w:p w14:paraId="10227661" w14:textId="77777777" w:rsidR="00E53C4A" w:rsidRPr="00B76B66" w:rsidRDefault="00E53C4A" w:rsidP="00E53C4A">
      <w:pPr>
        <w:widowControl w:val="0"/>
        <w:tabs>
          <w:tab w:val="left" w:pos="4055"/>
        </w:tabs>
        <w:jc w:val="both"/>
        <w:rPr>
          <w:sz w:val="22"/>
          <w:szCs w:val="22"/>
        </w:rPr>
      </w:pPr>
    </w:p>
    <w:p w14:paraId="1524159F" w14:textId="77777777" w:rsidR="00E53C4A" w:rsidRPr="00B76B66" w:rsidRDefault="00E53C4A" w:rsidP="00E53C4A">
      <w:pPr>
        <w:widowControl w:val="0"/>
        <w:tabs>
          <w:tab w:val="left" w:pos="4055"/>
        </w:tabs>
        <w:jc w:val="both"/>
        <w:rPr>
          <w:sz w:val="22"/>
          <w:szCs w:val="22"/>
        </w:rPr>
      </w:pPr>
    </w:p>
    <w:p w14:paraId="245E38F3" w14:textId="77777777" w:rsidR="00E53C4A" w:rsidRPr="00B76B66" w:rsidRDefault="00E53C4A" w:rsidP="00E53C4A">
      <w:pPr>
        <w:widowControl w:val="0"/>
        <w:tabs>
          <w:tab w:val="left" w:pos="4055"/>
        </w:tabs>
        <w:jc w:val="both"/>
        <w:rPr>
          <w:sz w:val="22"/>
          <w:szCs w:val="22"/>
        </w:rPr>
      </w:pPr>
    </w:p>
    <w:p w14:paraId="4DBB80FE" w14:textId="77777777" w:rsidR="00E53C4A" w:rsidRPr="00B76B66" w:rsidRDefault="00E53C4A" w:rsidP="00E53C4A">
      <w:pPr>
        <w:widowControl w:val="0"/>
        <w:tabs>
          <w:tab w:val="left" w:pos="4055"/>
        </w:tabs>
        <w:jc w:val="both"/>
        <w:rPr>
          <w:sz w:val="22"/>
          <w:szCs w:val="22"/>
        </w:rPr>
      </w:pPr>
    </w:p>
    <w:p w14:paraId="2D506B63" w14:textId="77777777" w:rsidR="00E53C4A" w:rsidRPr="00B76B66" w:rsidRDefault="00E53C4A" w:rsidP="00E53C4A">
      <w:pPr>
        <w:widowControl w:val="0"/>
        <w:tabs>
          <w:tab w:val="left" w:pos="4055"/>
        </w:tabs>
        <w:jc w:val="both"/>
        <w:rPr>
          <w:sz w:val="22"/>
          <w:szCs w:val="22"/>
        </w:rPr>
      </w:pPr>
    </w:p>
    <w:p w14:paraId="01348A03" w14:textId="77777777" w:rsidR="00E53C4A" w:rsidRPr="00B76B66" w:rsidRDefault="00E53C4A" w:rsidP="00E53C4A">
      <w:pPr>
        <w:widowControl w:val="0"/>
        <w:tabs>
          <w:tab w:val="left" w:pos="4055"/>
        </w:tabs>
        <w:jc w:val="both"/>
        <w:rPr>
          <w:sz w:val="22"/>
          <w:szCs w:val="22"/>
        </w:rPr>
      </w:pPr>
    </w:p>
    <w:p w14:paraId="579F4EC9" w14:textId="77777777" w:rsidR="00E53C4A" w:rsidRPr="00B76B66" w:rsidRDefault="00E53C4A" w:rsidP="00E53C4A">
      <w:pPr>
        <w:rPr>
          <w:rFonts w:cs="Arial"/>
          <w:sz w:val="22"/>
        </w:rPr>
      </w:pPr>
    </w:p>
    <w:p w14:paraId="0A6E3F81" w14:textId="37FBFBBC" w:rsidR="00E53C4A" w:rsidRPr="00B76B66" w:rsidRDefault="00E53C4A" w:rsidP="00DB2F35">
      <w:pPr>
        <w:rPr>
          <w:sz w:val="22"/>
        </w:rPr>
      </w:pPr>
    </w:p>
    <w:p w14:paraId="4286F2AF" w14:textId="30488F2E" w:rsidR="00E53C4A" w:rsidRDefault="00004A4E" w:rsidP="00004A4E">
      <w:pPr>
        <w:tabs>
          <w:tab w:val="left" w:pos="3606"/>
        </w:tabs>
        <w:jc w:val="both"/>
        <w:rPr>
          <w:rFonts w:cs="Arial"/>
          <w:sz w:val="22"/>
        </w:rPr>
      </w:pPr>
      <w:r>
        <w:rPr>
          <w:rFonts w:cs="Arial"/>
          <w:sz w:val="22"/>
        </w:rPr>
        <w:tab/>
      </w:r>
    </w:p>
    <w:p w14:paraId="0EEE7722" w14:textId="77777777" w:rsidR="00A135FC" w:rsidRDefault="00A135FC" w:rsidP="00E53C4A">
      <w:pPr>
        <w:jc w:val="both"/>
        <w:rPr>
          <w:rFonts w:cs="Arial"/>
          <w:sz w:val="22"/>
        </w:rPr>
      </w:pPr>
    </w:p>
    <w:p w14:paraId="26EF8CC4" w14:textId="77777777" w:rsidR="00A135FC" w:rsidRDefault="00A135FC" w:rsidP="00E53C4A">
      <w:pPr>
        <w:jc w:val="both"/>
        <w:rPr>
          <w:rFonts w:cs="Arial"/>
          <w:sz w:val="22"/>
        </w:rPr>
      </w:pPr>
    </w:p>
    <w:p w14:paraId="1938D320" w14:textId="77777777" w:rsidR="00A135FC" w:rsidRDefault="00A135FC" w:rsidP="00E53C4A">
      <w:pPr>
        <w:jc w:val="both"/>
        <w:rPr>
          <w:rFonts w:cs="Arial"/>
          <w:sz w:val="22"/>
        </w:rPr>
      </w:pPr>
    </w:p>
    <w:p w14:paraId="3AC9A12A" w14:textId="77777777" w:rsidR="00A135FC" w:rsidRPr="00B76B66" w:rsidRDefault="00A135FC" w:rsidP="00E53C4A">
      <w:pPr>
        <w:jc w:val="both"/>
        <w:rPr>
          <w:rFonts w:cs="Arial"/>
          <w:sz w:val="22"/>
        </w:rPr>
      </w:pPr>
    </w:p>
    <w:p w14:paraId="3F36A593" w14:textId="02F321A2" w:rsidR="00A135FC" w:rsidRPr="00A135FC" w:rsidRDefault="00A135FC" w:rsidP="00A135FC">
      <w:pPr>
        <w:jc w:val="center"/>
        <w:rPr>
          <w:rFonts w:ascii="Arial" w:hAnsi="Arial" w:cs="Arial"/>
          <w:b/>
          <w:bCs/>
          <w:sz w:val="20"/>
          <w:szCs w:val="20"/>
        </w:rPr>
      </w:pPr>
      <w:r w:rsidRPr="00A135FC">
        <w:rPr>
          <w:rFonts w:ascii="Arial" w:hAnsi="Arial" w:cs="Arial"/>
          <w:b/>
          <w:bCs/>
          <w:sz w:val="20"/>
          <w:szCs w:val="20"/>
        </w:rPr>
        <w:t xml:space="preserve">Osijek, </w:t>
      </w:r>
      <w:r w:rsidR="00885B22">
        <w:rPr>
          <w:rFonts w:ascii="Arial" w:hAnsi="Arial" w:cs="Arial"/>
          <w:b/>
          <w:bCs/>
          <w:sz w:val="20"/>
          <w:szCs w:val="20"/>
        </w:rPr>
        <w:t>prosinac</w:t>
      </w:r>
      <w:r w:rsidRPr="00A135FC">
        <w:rPr>
          <w:rFonts w:ascii="Arial" w:hAnsi="Arial" w:cs="Arial"/>
          <w:b/>
          <w:bCs/>
          <w:sz w:val="20"/>
          <w:szCs w:val="20"/>
        </w:rPr>
        <w:t xml:space="preserve"> 2023. godine</w:t>
      </w:r>
    </w:p>
    <w:p w14:paraId="1C3F8020" w14:textId="77777777" w:rsidR="006C3B04" w:rsidRDefault="006C3B04" w:rsidP="00E53C4A">
      <w:pPr>
        <w:widowControl w:val="0"/>
        <w:tabs>
          <w:tab w:val="left" w:pos="9013"/>
          <w:tab w:val="left" w:pos="9063"/>
        </w:tabs>
        <w:rPr>
          <w:sz w:val="22"/>
          <w:szCs w:val="22"/>
        </w:rPr>
        <w:sectPr w:rsidR="006C3B04" w:rsidSect="00151ADE">
          <w:footerReference w:type="default" r:id="rId10"/>
          <w:pgSz w:w="11906" w:h="16838" w:code="9"/>
          <w:pgMar w:top="1622" w:right="1418" w:bottom="567" w:left="1418" w:header="719" w:footer="397" w:gutter="0"/>
          <w:cols w:space="708"/>
          <w:docGrid w:linePitch="360"/>
        </w:sectPr>
      </w:pPr>
    </w:p>
    <w:p w14:paraId="397D8AB9" w14:textId="77777777" w:rsidR="00230629" w:rsidRDefault="00E53C4A" w:rsidP="00E53C4A">
      <w:pPr>
        <w:tabs>
          <w:tab w:val="right" w:leader="dot" w:pos="9040"/>
        </w:tabs>
        <w:spacing w:after="120" w:line="264" w:lineRule="auto"/>
        <w:jc w:val="both"/>
        <w:rPr>
          <w:noProof/>
        </w:rPr>
      </w:pPr>
      <w:bookmarkStart w:id="3" w:name="_Toc17710925"/>
      <w:bookmarkStart w:id="4" w:name="_Toc17711067"/>
      <w:bookmarkStart w:id="5" w:name="_Toc17711363"/>
      <w:bookmarkStart w:id="6" w:name="_Toc17711797"/>
      <w:bookmarkStart w:id="7" w:name="_Toc25228667"/>
      <w:r w:rsidRPr="009A0E87">
        <w:rPr>
          <w:rFonts w:eastAsia="SimSun"/>
          <w:b/>
          <w:bCs/>
          <w:iCs/>
          <w:noProof/>
          <w:color w:val="2E74B5"/>
          <w:sz w:val="36"/>
          <w:szCs w:val="36"/>
          <w:lang w:eastAsia="en-US"/>
        </w:rPr>
        <w:lastRenderedPageBreak/>
        <w:t>Sadržaj</w:t>
      </w:r>
      <w:bookmarkEnd w:id="3"/>
      <w:bookmarkEnd w:id="4"/>
      <w:bookmarkEnd w:id="5"/>
      <w:bookmarkEnd w:id="6"/>
      <w:bookmarkEnd w:id="7"/>
      <w:r w:rsidR="009A0E87">
        <w:rPr>
          <w:rFonts w:eastAsia="SimSun"/>
          <w:b/>
          <w:bCs/>
          <w:iCs/>
          <w:noProof/>
          <w:color w:val="2E74B5"/>
          <w:sz w:val="36"/>
          <w:szCs w:val="36"/>
          <w:lang w:eastAsia="en-US"/>
        </w:rPr>
        <w:t>:</w:t>
      </w:r>
      <w:r w:rsidRPr="009A0E87">
        <w:rPr>
          <w:rFonts w:eastAsia="Calibri"/>
          <w:b/>
          <w:bCs/>
          <w:iCs/>
          <w:noProof/>
          <w:sz w:val="21"/>
          <w:szCs w:val="21"/>
          <w:lang w:eastAsia="en-US"/>
        </w:rPr>
        <w:t xml:space="preserve"> </w:t>
      </w:r>
      <w:r w:rsidRPr="006C3B04">
        <w:rPr>
          <w:rFonts w:eastAsia="Calibri"/>
          <w:b/>
          <w:bCs/>
          <w:iCs/>
          <w:noProof/>
          <w:sz w:val="21"/>
          <w:szCs w:val="21"/>
          <w:lang w:eastAsia="en-US"/>
        </w:rPr>
        <w:fldChar w:fldCharType="begin"/>
      </w:r>
      <w:r w:rsidRPr="009A0E87">
        <w:rPr>
          <w:rFonts w:eastAsia="Calibri"/>
          <w:b/>
          <w:bCs/>
          <w:iCs/>
          <w:noProof/>
          <w:sz w:val="21"/>
          <w:szCs w:val="21"/>
          <w:lang w:eastAsia="en-US"/>
        </w:rPr>
        <w:instrText xml:space="preserve"> TOC \o "1-3" \h \z \u </w:instrText>
      </w:r>
      <w:r w:rsidRPr="006C3B04">
        <w:rPr>
          <w:rFonts w:eastAsia="Calibri"/>
          <w:b/>
          <w:bCs/>
          <w:iCs/>
          <w:noProof/>
          <w:sz w:val="21"/>
          <w:szCs w:val="21"/>
          <w:lang w:eastAsia="en-US"/>
        </w:rPr>
        <w:fldChar w:fldCharType="separate"/>
      </w:r>
    </w:p>
    <w:p w14:paraId="203FB8A5" w14:textId="70939A09"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23" w:history="1">
        <w:r w:rsidRPr="00A96FA8">
          <w:rPr>
            <w:rStyle w:val="Hiperveza"/>
            <w:rFonts w:eastAsia="SimSun"/>
            <w:noProof/>
          </w:rPr>
          <w:t>1.</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OPĆI PODACI</w:t>
        </w:r>
        <w:r>
          <w:rPr>
            <w:noProof/>
            <w:webHidden/>
          </w:rPr>
          <w:tab/>
        </w:r>
        <w:r>
          <w:rPr>
            <w:noProof/>
            <w:webHidden/>
          </w:rPr>
          <w:fldChar w:fldCharType="begin"/>
        </w:r>
        <w:r>
          <w:rPr>
            <w:noProof/>
            <w:webHidden/>
          </w:rPr>
          <w:instrText xml:space="preserve"> PAGEREF _Toc153957923 \h </w:instrText>
        </w:r>
        <w:r>
          <w:rPr>
            <w:noProof/>
            <w:webHidden/>
          </w:rPr>
        </w:r>
        <w:r>
          <w:rPr>
            <w:noProof/>
            <w:webHidden/>
          </w:rPr>
          <w:fldChar w:fldCharType="separate"/>
        </w:r>
        <w:r>
          <w:rPr>
            <w:noProof/>
            <w:webHidden/>
          </w:rPr>
          <w:t>5</w:t>
        </w:r>
        <w:r>
          <w:rPr>
            <w:noProof/>
            <w:webHidden/>
          </w:rPr>
          <w:fldChar w:fldCharType="end"/>
        </w:r>
      </w:hyperlink>
    </w:p>
    <w:p w14:paraId="479B58D3" w14:textId="749AAE55" w:rsidR="00230629" w:rsidRDefault="00230629">
      <w:pPr>
        <w:pStyle w:val="Sadraj2"/>
        <w:tabs>
          <w:tab w:val="left" w:pos="800"/>
        </w:tabs>
        <w:rPr>
          <w:rFonts w:asciiTheme="minorHAnsi" w:eastAsiaTheme="minorEastAsia" w:hAnsiTheme="minorHAnsi" w:cstheme="minorBidi"/>
          <w:color w:val="auto"/>
          <w:kern w:val="2"/>
          <w14:ligatures w14:val="standardContextual"/>
        </w:rPr>
      </w:pPr>
      <w:hyperlink w:anchor="_Toc153957924" w:history="1">
        <w:r w:rsidRPr="00A96FA8">
          <w:rPr>
            <w:rStyle w:val="Hiperveza"/>
            <w:rFonts w:eastAsia="SimSun"/>
          </w:rPr>
          <w:t>1.1.</w:t>
        </w:r>
        <w:r>
          <w:rPr>
            <w:rFonts w:asciiTheme="minorHAnsi" w:eastAsiaTheme="minorEastAsia" w:hAnsiTheme="minorHAnsi" w:cstheme="minorBidi"/>
            <w:color w:val="auto"/>
            <w:kern w:val="2"/>
            <w14:ligatures w14:val="standardContextual"/>
          </w:rPr>
          <w:tab/>
        </w:r>
        <w:r w:rsidRPr="00A96FA8">
          <w:rPr>
            <w:rStyle w:val="Hiperveza"/>
            <w:rFonts w:eastAsia="SimSun"/>
          </w:rPr>
          <w:t>Podaci o Središnjem tijelu</w:t>
        </w:r>
        <w:r>
          <w:rPr>
            <w:webHidden/>
          </w:rPr>
          <w:tab/>
        </w:r>
        <w:r>
          <w:rPr>
            <w:webHidden/>
          </w:rPr>
          <w:fldChar w:fldCharType="begin"/>
        </w:r>
        <w:r>
          <w:rPr>
            <w:webHidden/>
          </w:rPr>
          <w:instrText xml:space="preserve"> PAGEREF _Toc153957924 \h </w:instrText>
        </w:r>
        <w:r>
          <w:rPr>
            <w:webHidden/>
          </w:rPr>
        </w:r>
        <w:r>
          <w:rPr>
            <w:webHidden/>
          </w:rPr>
          <w:fldChar w:fldCharType="separate"/>
        </w:r>
        <w:r>
          <w:rPr>
            <w:webHidden/>
          </w:rPr>
          <w:t>5</w:t>
        </w:r>
        <w:r>
          <w:rPr>
            <w:webHidden/>
          </w:rPr>
          <w:fldChar w:fldCharType="end"/>
        </w:r>
      </w:hyperlink>
    </w:p>
    <w:p w14:paraId="2DAB6A0D" w14:textId="6DB49883" w:rsidR="00230629" w:rsidRDefault="00230629">
      <w:pPr>
        <w:pStyle w:val="Sadraj2"/>
        <w:tabs>
          <w:tab w:val="left" w:pos="800"/>
        </w:tabs>
        <w:rPr>
          <w:rFonts w:asciiTheme="minorHAnsi" w:eastAsiaTheme="minorEastAsia" w:hAnsiTheme="minorHAnsi" w:cstheme="minorBidi"/>
          <w:color w:val="auto"/>
          <w:kern w:val="2"/>
          <w14:ligatures w14:val="standardContextual"/>
        </w:rPr>
      </w:pPr>
      <w:hyperlink w:anchor="_Toc153957925" w:history="1">
        <w:r w:rsidRPr="00A96FA8">
          <w:rPr>
            <w:rStyle w:val="Hiperveza"/>
            <w:rFonts w:eastAsia="SimSun"/>
          </w:rPr>
          <w:t>1.2.</w:t>
        </w:r>
        <w:r>
          <w:rPr>
            <w:rFonts w:asciiTheme="minorHAnsi" w:eastAsiaTheme="minorEastAsia" w:hAnsiTheme="minorHAnsi" w:cstheme="minorBidi"/>
            <w:color w:val="auto"/>
            <w:kern w:val="2"/>
            <w14:ligatures w14:val="standardContextual"/>
          </w:rPr>
          <w:tab/>
        </w:r>
        <w:r w:rsidRPr="00A96FA8">
          <w:rPr>
            <w:rStyle w:val="Hiperveza"/>
            <w:rFonts w:eastAsia="SimSun"/>
          </w:rPr>
          <w:t>Osoba ili služba zadužena za kontakt</w:t>
        </w:r>
        <w:r>
          <w:rPr>
            <w:webHidden/>
          </w:rPr>
          <w:tab/>
        </w:r>
        <w:r>
          <w:rPr>
            <w:webHidden/>
          </w:rPr>
          <w:fldChar w:fldCharType="begin"/>
        </w:r>
        <w:r>
          <w:rPr>
            <w:webHidden/>
          </w:rPr>
          <w:instrText xml:space="preserve"> PAGEREF _Toc153957925 \h </w:instrText>
        </w:r>
        <w:r>
          <w:rPr>
            <w:webHidden/>
          </w:rPr>
        </w:r>
        <w:r>
          <w:rPr>
            <w:webHidden/>
          </w:rPr>
          <w:fldChar w:fldCharType="separate"/>
        </w:r>
        <w:r>
          <w:rPr>
            <w:webHidden/>
          </w:rPr>
          <w:t>5</w:t>
        </w:r>
        <w:r>
          <w:rPr>
            <w:webHidden/>
          </w:rPr>
          <w:fldChar w:fldCharType="end"/>
        </w:r>
      </w:hyperlink>
    </w:p>
    <w:p w14:paraId="24102E92" w14:textId="24196B25"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26" w:history="1">
        <w:r w:rsidRPr="00A96FA8">
          <w:rPr>
            <w:rStyle w:val="Hiperveza"/>
            <w:rFonts w:eastAsia="SimSun"/>
            <w:noProof/>
          </w:rPr>
          <w:t>1.2.1. Komunikacija Središnjeg tijela i gospodarskih subjekata</w:t>
        </w:r>
        <w:r>
          <w:rPr>
            <w:noProof/>
            <w:webHidden/>
          </w:rPr>
          <w:tab/>
        </w:r>
        <w:r>
          <w:rPr>
            <w:noProof/>
            <w:webHidden/>
          </w:rPr>
          <w:fldChar w:fldCharType="begin"/>
        </w:r>
        <w:r>
          <w:rPr>
            <w:noProof/>
            <w:webHidden/>
          </w:rPr>
          <w:instrText xml:space="preserve"> PAGEREF _Toc153957926 \h </w:instrText>
        </w:r>
        <w:r>
          <w:rPr>
            <w:noProof/>
            <w:webHidden/>
          </w:rPr>
        </w:r>
        <w:r>
          <w:rPr>
            <w:noProof/>
            <w:webHidden/>
          </w:rPr>
          <w:fldChar w:fldCharType="separate"/>
        </w:r>
        <w:r>
          <w:rPr>
            <w:noProof/>
            <w:webHidden/>
          </w:rPr>
          <w:t>5</w:t>
        </w:r>
        <w:r>
          <w:rPr>
            <w:noProof/>
            <w:webHidden/>
          </w:rPr>
          <w:fldChar w:fldCharType="end"/>
        </w:r>
      </w:hyperlink>
    </w:p>
    <w:p w14:paraId="1BD75336" w14:textId="5A33BECF"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27" w:history="1">
        <w:r w:rsidRPr="00A96FA8">
          <w:rPr>
            <w:rStyle w:val="Hiperveza"/>
            <w:rFonts w:eastAsia="SimSun"/>
            <w:noProof/>
          </w:rPr>
          <w:t>1.2.2. Dodatne informacije, objašnjenja i/ili izmjene Dokumentacije o nabavi</w:t>
        </w:r>
        <w:r>
          <w:rPr>
            <w:noProof/>
            <w:webHidden/>
          </w:rPr>
          <w:tab/>
        </w:r>
        <w:r>
          <w:rPr>
            <w:noProof/>
            <w:webHidden/>
          </w:rPr>
          <w:fldChar w:fldCharType="begin"/>
        </w:r>
        <w:r>
          <w:rPr>
            <w:noProof/>
            <w:webHidden/>
          </w:rPr>
          <w:instrText xml:space="preserve"> PAGEREF _Toc153957927 \h </w:instrText>
        </w:r>
        <w:r>
          <w:rPr>
            <w:noProof/>
            <w:webHidden/>
          </w:rPr>
        </w:r>
        <w:r>
          <w:rPr>
            <w:noProof/>
            <w:webHidden/>
          </w:rPr>
          <w:fldChar w:fldCharType="separate"/>
        </w:r>
        <w:r>
          <w:rPr>
            <w:noProof/>
            <w:webHidden/>
          </w:rPr>
          <w:t>5</w:t>
        </w:r>
        <w:r>
          <w:rPr>
            <w:noProof/>
            <w:webHidden/>
          </w:rPr>
          <w:fldChar w:fldCharType="end"/>
        </w:r>
      </w:hyperlink>
    </w:p>
    <w:p w14:paraId="2E9FECA0" w14:textId="00C591B6" w:rsidR="00230629" w:rsidRDefault="00230629">
      <w:pPr>
        <w:pStyle w:val="Sadraj2"/>
        <w:rPr>
          <w:rFonts w:asciiTheme="minorHAnsi" w:eastAsiaTheme="minorEastAsia" w:hAnsiTheme="minorHAnsi" w:cstheme="minorBidi"/>
          <w:color w:val="auto"/>
          <w:kern w:val="2"/>
          <w14:ligatures w14:val="standardContextual"/>
        </w:rPr>
      </w:pPr>
      <w:hyperlink w:anchor="_Toc153957928" w:history="1">
        <w:r w:rsidRPr="00A96FA8">
          <w:rPr>
            <w:rStyle w:val="Hiperveza"/>
            <w:rFonts w:eastAsia="SimSun"/>
          </w:rPr>
          <w:t>1.3. Evidencijski broj nabave</w:t>
        </w:r>
        <w:r>
          <w:rPr>
            <w:webHidden/>
          </w:rPr>
          <w:tab/>
        </w:r>
        <w:r>
          <w:rPr>
            <w:webHidden/>
          </w:rPr>
          <w:fldChar w:fldCharType="begin"/>
        </w:r>
        <w:r>
          <w:rPr>
            <w:webHidden/>
          </w:rPr>
          <w:instrText xml:space="preserve"> PAGEREF _Toc153957928 \h </w:instrText>
        </w:r>
        <w:r>
          <w:rPr>
            <w:webHidden/>
          </w:rPr>
        </w:r>
        <w:r>
          <w:rPr>
            <w:webHidden/>
          </w:rPr>
          <w:fldChar w:fldCharType="separate"/>
        </w:r>
        <w:r>
          <w:rPr>
            <w:webHidden/>
          </w:rPr>
          <w:t>6</w:t>
        </w:r>
        <w:r>
          <w:rPr>
            <w:webHidden/>
          </w:rPr>
          <w:fldChar w:fldCharType="end"/>
        </w:r>
      </w:hyperlink>
    </w:p>
    <w:p w14:paraId="48457DD5" w14:textId="49D54E8E" w:rsidR="00230629" w:rsidRDefault="00230629">
      <w:pPr>
        <w:pStyle w:val="Sadraj2"/>
        <w:rPr>
          <w:rFonts w:asciiTheme="minorHAnsi" w:eastAsiaTheme="minorEastAsia" w:hAnsiTheme="minorHAnsi" w:cstheme="minorBidi"/>
          <w:color w:val="auto"/>
          <w:kern w:val="2"/>
          <w14:ligatures w14:val="standardContextual"/>
        </w:rPr>
      </w:pPr>
      <w:hyperlink w:anchor="_Toc153957929" w:history="1">
        <w:r w:rsidRPr="00A96FA8">
          <w:rPr>
            <w:rStyle w:val="Hiperveza"/>
            <w:rFonts w:eastAsia="SimSun"/>
          </w:rPr>
          <w:t>1.4. Popis gospodarskih subjekata s kojima je naručitelj u sukobu interesa</w:t>
        </w:r>
        <w:r>
          <w:rPr>
            <w:webHidden/>
          </w:rPr>
          <w:tab/>
        </w:r>
        <w:r>
          <w:rPr>
            <w:webHidden/>
          </w:rPr>
          <w:fldChar w:fldCharType="begin"/>
        </w:r>
        <w:r>
          <w:rPr>
            <w:webHidden/>
          </w:rPr>
          <w:instrText xml:space="preserve"> PAGEREF _Toc153957929 \h </w:instrText>
        </w:r>
        <w:r>
          <w:rPr>
            <w:webHidden/>
          </w:rPr>
        </w:r>
        <w:r>
          <w:rPr>
            <w:webHidden/>
          </w:rPr>
          <w:fldChar w:fldCharType="separate"/>
        </w:r>
        <w:r>
          <w:rPr>
            <w:webHidden/>
          </w:rPr>
          <w:t>6</w:t>
        </w:r>
        <w:r>
          <w:rPr>
            <w:webHidden/>
          </w:rPr>
          <w:fldChar w:fldCharType="end"/>
        </w:r>
      </w:hyperlink>
    </w:p>
    <w:p w14:paraId="2CF927B3" w14:textId="3D7EA77F" w:rsidR="00230629" w:rsidRDefault="00230629">
      <w:pPr>
        <w:pStyle w:val="Sadraj2"/>
        <w:rPr>
          <w:rFonts w:asciiTheme="minorHAnsi" w:eastAsiaTheme="minorEastAsia" w:hAnsiTheme="minorHAnsi" w:cstheme="minorBidi"/>
          <w:color w:val="auto"/>
          <w:kern w:val="2"/>
          <w14:ligatures w14:val="standardContextual"/>
        </w:rPr>
      </w:pPr>
      <w:hyperlink w:anchor="_Toc153957930" w:history="1">
        <w:r w:rsidRPr="00A96FA8">
          <w:rPr>
            <w:rStyle w:val="Hiperveza"/>
            <w:rFonts w:eastAsia="SimSun"/>
          </w:rPr>
          <w:t>1.5. Vrsta postupka javne nabave</w:t>
        </w:r>
        <w:r>
          <w:rPr>
            <w:webHidden/>
          </w:rPr>
          <w:tab/>
        </w:r>
        <w:r>
          <w:rPr>
            <w:webHidden/>
          </w:rPr>
          <w:fldChar w:fldCharType="begin"/>
        </w:r>
        <w:r>
          <w:rPr>
            <w:webHidden/>
          </w:rPr>
          <w:instrText xml:space="preserve"> PAGEREF _Toc153957930 \h </w:instrText>
        </w:r>
        <w:r>
          <w:rPr>
            <w:webHidden/>
          </w:rPr>
        </w:r>
        <w:r>
          <w:rPr>
            <w:webHidden/>
          </w:rPr>
          <w:fldChar w:fldCharType="separate"/>
        </w:r>
        <w:r>
          <w:rPr>
            <w:webHidden/>
          </w:rPr>
          <w:t>6</w:t>
        </w:r>
        <w:r>
          <w:rPr>
            <w:webHidden/>
          </w:rPr>
          <w:fldChar w:fldCharType="end"/>
        </w:r>
      </w:hyperlink>
    </w:p>
    <w:p w14:paraId="6D74D744" w14:textId="60AE7344" w:rsidR="00230629" w:rsidRDefault="00230629">
      <w:pPr>
        <w:pStyle w:val="Sadraj2"/>
        <w:rPr>
          <w:rFonts w:asciiTheme="minorHAnsi" w:eastAsiaTheme="minorEastAsia" w:hAnsiTheme="minorHAnsi" w:cstheme="minorBidi"/>
          <w:color w:val="auto"/>
          <w:kern w:val="2"/>
          <w14:ligatures w14:val="standardContextual"/>
        </w:rPr>
      </w:pPr>
      <w:hyperlink w:anchor="_Toc153957931" w:history="1">
        <w:r w:rsidRPr="00A96FA8">
          <w:rPr>
            <w:rStyle w:val="Hiperveza"/>
            <w:rFonts w:eastAsia="SimSun"/>
          </w:rPr>
          <w:t>1.6. Procijenjena vrijednost nabave</w:t>
        </w:r>
        <w:r>
          <w:rPr>
            <w:webHidden/>
          </w:rPr>
          <w:tab/>
        </w:r>
        <w:r>
          <w:rPr>
            <w:webHidden/>
          </w:rPr>
          <w:fldChar w:fldCharType="begin"/>
        </w:r>
        <w:r>
          <w:rPr>
            <w:webHidden/>
          </w:rPr>
          <w:instrText xml:space="preserve"> PAGEREF _Toc153957931 \h </w:instrText>
        </w:r>
        <w:r>
          <w:rPr>
            <w:webHidden/>
          </w:rPr>
        </w:r>
        <w:r>
          <w:rPr>
            <w:webHidden/>
          </w:rPr>
          <w:fldChar w:fldCharType="separate"/>
        </w:r>
        <w:r>
          <w:rPr>
            <w:webHidden/>
          </w:rPr>
          <w:t>6</w:t>
        </w:r>
        <w:r>
          <w:rPr>
            <w:webHidden/>
          </w:rPr>
          <w:fldChar w:fldCharType="end"/>
        </w:r>
      </w:hyperlink>
    </w:p>
    <w:p w14:paraId="3673325B" w14:textId="26465985" w:rsidR="00230629" w:rsidRDefault="00230629">
      <w:pPr>
        <w:pStyle w:val="Sadraj2"/>
        <w:rPr>
          <w:rFonts w:asciiTheme="minorHAnsi" w:eastAsiaTheme="minorEastAsia" w:hAnsiTheme="minorHAnsi" w:cstheme="minorBidi"/>
          <w:color w:val="auto"/>
          <w:kern w:val="2"/>
          <w14:ligatures w14:val="standardContextual"/>
        </w:rPr>
      </w:pPr>
      <w:hyperlink w:anchor="_Toc153957932" w:history="1">
        <w:r w:rsidRPr="00A96FA8">
          <w:rPr>
            <w:rStyle w:val="Hiperveza"/>
            <w:rFonts w:eastAsia="SimSun"/>
          </w:rPr>
          <w:t xml:space="preserve">1.7. Vrsta ugovora o javnoj nabavi </w:t>
        </w:r>
        <w:r w:rsidRPr="00A96FA8">
          <w:rPr>
            <w:rStyle w:val="Hiperveza"/>
            <w:rFonts w:eastAsia="SimSun" w:cs="Arial"/>
          </w:rPr>
          <w:t>(vrijedi za sve grupe)</w:t>
        </w:r>
        <w:r>
          <w:rPr>
            <w:webHidden/>
          </w:rPr>
          <w:tab/>
        </w:r>
        <w:r>
          <w:rPr>
            <w:webHidden/>
          </w:rPr>
          <w:fldChar w:fldCharType="begin"/>
        </w:r>
        <w:r>
          <w:rPr>
            <w:webHidden/>
          </w:rPr>
          <w:instrText xml:space="preserve"> PAGEREF _Toc153957932 \h </w:instrText>
        </w:r>
        <w:r>
          <w:rPr>
            <w:webHidden/>
          </w:rPr>
        </w:r>
        <w:r>
          <w:rPr>
            <w:webHidden/>
          </w:rPr>
          <w:fldChar w:fldCharType="separate"/>
        </w:r>
        <w:r>
          <w:rPr>
            <w:webHidden/>
          </w:rPr>
          <w:t>6</w:t>
        </w:r>
        <w:r>
          <w:rPr>
            <w:webHidden/>
          </w:rPr>
          <w:fldChar w:fldCharType="end"/>
        </w:r>
      </w:hyperlink>
    </w:p>
    <w:p w14:paraId="7C5FA133" w14:textId="19DC91CF" w:rsidR="00230629" w:rsidRDefault="00230629">
      <w:pPr>
        <w:pStyle w:val="Sadraj2"/>
        <w:rPr>
          <w:rFonts w:asciiTheme="minorHAnsi" w:eastAsiaTheme="minorEastAsia" w:hAnsiTheme="minorHAnsi" w:cstheme="minorBidi"/>
          <w:color w:val="auto"/>
          <w:kern w:val="2"/>
          <w14:ligatures w14:val="standardContextual"/>
        </w:rPr>
      </w:pPr>
      <w:hyperlink w:anchor="_Toc153957933" w:history="1">
        <w:r w:rsidRPr="00A96FA8">
          <w:rPr>
            <w:rStyle w:val="Hiperveza"/>
            <w:rFonts w:eastAsia="SimSun"/>
          </w:rPr>
          <w:t xml:space="preserve">1.8. Navod sklapa li se ugovor o javnoj nabavi ili okvirni sporazum </w:t>
        </w:r>
        <w:r w:rsidRPr="00A96FA8">
          <w:rPr>
            <w:rStyle w:val="Hiperveza"/>
            <w:rFonts w:eastAsia="SimSun" w:cs="Arial"/>
          </w:rPr>
          <w:t>(vrijedi za sve grupe)</w:t>
        </w:r>
        <w:r>
          <w:rPr>
            <w:webHidden/>
          </w:rPr>
          <w:tab/>
        </w:r>
        <w:r>
          <w:rPr>
            <w:webHidden/>
          </w:rPr>
          <w:fldChar w:fldCharType="begin"/>
        </w:r>
        <w:r>
          <w:rPr>
            <w:webHidden/>
          </w:rPr>
          <w:instrText xml:space="preserve"> PAGEREF _Toc153957933 \h </w:instrText>
        </w:r>
        <w:r>
          <w:rPr>
            <w:webHidden/>
          </w:rPr>
        </w:r>
        <w:r>
          <w:rPr>
            <w:webHidden/>
          </w:rPr>
          <w:fldChar w:fldCharType="separate"/>
        </w:r>
        <w:r>
          <w:rPr>
            <w:webHidden/>
          </w:rPr>
          <w:t>6</w:t>
        </w:r>
        <w:r>
          <w:rPr>
            <w:webHidden/>
          </w:rPr>
          <w:fldChar w:fldCharType="end"/>
        </w:r>
      </w:hyperlink>
    </w:p>
    <w:p w14:paraId="7BB8210D" w14:textId="36CC37C2" w:rsidR="00230629" w:rsidRDefault="00230629">
      <w:pPr>
        <w:pStyle w:val="Sadraj2"/>
        <w:rPr>
          <w:rFonts w:asciiTheme="minorHAnsi" w:eastAsiaTheme="minorEastAsia" w:hAnsiTheme="minorHAnsi" w:cstheme="minorBidi"/>
          <w:color w:val="auto"/>
          <w:kern w:val="2"/>
          <w14:ligatures w14:val="standardContextual"/>
        </w:rPr>
      </w:pPr>
      <w:hyperlink w:anchor="_Toc153957934" w:history="1">
        <w:r w:rsidRPr="00A96FA8">
          <w:rPr>
            <w:rStyle w:val="Hiperveza"/>
            <w:rFonts w:eastAsia="SimSun"/>
          </w:rPr>
          <w:t xml:space="preserve">1.9. Navod uspostavlja li se dinamički sustav nabave </w:t>
        </w:r>
        <w:r w:rsidRPr="00A96FA8">
          <w:rPr>
            <w:rStyle w:val="Hiperveza"/>
            <w:rFonts w:eastAsia="SimSun" w:cs="Arial"/>
          </w:rPr>
          <w:t>(vrijedi za sve grupe)</w:t>
        </w:r>
        <w:r>
          <w:rPr>
            <w:webHidden/>
          </w:rPr>
          <w:tab/>
        </w:r>
        <w:r>
          <w:rPr>
            <w:webHidden/>
          </w:rPr>
          <w:fldChar w:fldCharType="begin"/>
        </w:r>
        <w:r>
          <w:rPr>
            <w:webHidden/>
          </w:rPr>
          <w:instrText xml:space="preserve"> PAGEREF _Toc153957934 \h </w:instrText>
        </w:r>
        <w:r>
          <w:rPr>
            <w:webHidden/>
          </w:rPr>
        </w:r>
        <w:r>
          <w:rPr>
            <w:webHidden/>
          </w:rPr>
          <w:fldChar w:fldCharType="separate"/>
        </w:r>
        <w:r>
          <w:rPr>
            <w:webHidden/>
          </w:rPr>
          <w:t>6</w:t>
        </w:r>
        <w:r>
          <w:rPr>
            <w:webHidden/>
          </w:rPr>
          <w:fldChar w:fldCharType="end"/>
        </w:r>
      </w:hyperlink>
    </w:p>
    <w:p w14:paraId="61D8F5EB" w14:textId="7A4FA4A9" w:rsidR="00230629" w:rsidRDefault="00230629">
      <w:pPr>
        <w:pStyle w:val="Sadraj2"/>
        <w:rPr>
          <w:rFonts w:asciiTheme="minorHAnsi" w:eastAsiaTheme="minorEastAsia" w:hAnsiTheme="minorHAnsi" w:cstheme="minorBidi"/>
          <w:color w:val="auto"/>
          <w:kern w:val="2"/>
          <w14:ligatures w14:val="standardContextual"/>
        </w:rPr>
      </w:pPr>
      <w:hyperlink w:anchor="_Toc153957935" w:history="1">
        <w:r w:rsidRPr="00A96FA8">
          <w:rPr>
            <w:rStyle w:val="Hiperveza"/>
            <w:rFonts w:eastAsia="SimSun"/>
            <w:iCs/>
          </w:rPr>
          <w:t xml:space="preserve">1.10. </w:t>
        </w:r>
        <w:r w:rsidRPr="00A96FA8">
          <w:rPr>
            <w:rStyle w:val="Hiperveza"/>
            <w:rFonts w:eastAsia="SimSun"/>
          </w:rPr>
          <w:t xml:space="preserve">Navod provodi li se elektronička dražba </w:t>
        </w:r>
        <w:r w:rsidRPr="00A96FA8">
          <w:rPr>
            <w:rStyle w:val="Hiperveza"/>
            <w:rFonts w:eastAsia="SimSun" w:cs="Arial"/>
          </w:rPr>
          <w:t>(vrijedi za sve grupe)</w:t>
        </w:r>
        <w:r>
          <w:rPr>
            <w:webHidden/>
          </w:rPr>
          <w:tab/>
        </w:r>
        <w:r>
          <w:rPr>
            <w:webHidden/>
          </w:rPr>
          <w:fldChar w:fldCharType="begin"/>
        </w:r>
        <w:r>
          <w:rPr>
            <w:webHidden/>
          </w:rPr>
          <w:instrText xml:space="preserve"> PAGEREF _Toc153957935 \h </w:instrText>
        </w:r>
        <w:r>
          <w:rPr>
            <w:webHidden/>
          </w:rPr>
        </w:r>
        <w:r>
          <w:rPr>
            <w:webHidden/>
          </w:rPr>
          <w:fldChar w:fldCharType="separate"/>
        </w:r>
        <w:r>
          <w:rPr>
            <w:webHidden/>
          </w:rPr>
          <w:t>7</w:t>
        </w:r>
        <w:r>
          <w:rPr>
            <w:webHidden/>
          </w:rPr>
          <w:fldChar w:fldCharType="end"/>
        </w:r>
      </w:hyperlink>
    </w:p>
    <w:p w14:paraId="5B5F1E7F" w14:textId="618AD0E3" w:rsidR="00230629" w:rsidRDefault="00230629">
      <w:pPr>
        <w:pStyle w:val="Sadraj2"/>
        <w:rPr>
          <w:rFonts w:asciiTheme="minorHAnsi" w:eastAsiaTheme="minorEastAsia" w:hAnsiTheme="minorHAnsi" w:cstheme="minorBidi"/>
          <w:color w:val="auto"/>
          <w:kern w:val="2"/>
          <w14:ligatures w14:val="standardContextual"/>
        </w:rPr>
      </w:pPr>
      <w:hyperlink w:anchor="_Toc153957936" w:history="1">
        <w:r w:rsidRPr="00A96FA8">
          <w:rPr>
            <w:rStyle w:val="Hiperveza"/>
            <w:rFonts w:eastAsia="SimSun"/>
            <w:iCs/>
          </w:rPr>
          <w:t xml:space="preserve">1.11. </w:t>
        </w:r>
        <w:r w:rsidRPr="00A96FA8">
          <w:rPr>
            <w:rStyle w:val="Hiperveza"/>
            <w:rFonts w:eastAsia="SimSun"/>
          </w:rPr>
          <w:t>Internetska stranica na kojoj je objavljeno izvješće o provedenom savjetovanju sa zainteresiranim gospodarskim subjektima</w:t>
        </w:r>
        <w:r>
          <w:rPr>
            <w:webHidden/>
          </w:rPr>
          <w:tab/>
        </w:r>
        <w:r>
          <w:rPr>
            <w:webHidden/>
          </w:rPr>
          <w:fldChar w:fldCharType="begin"/>
        </w:r>
        <w:r>
          <w:rPr>
            <w:webHidden/>
          </w:rPr>
          <w:instrText xml:space="preserve"> PAGEREF _Toc153957936 \h </w:instrText>
        </w:r>
        <w:r>
          <w:rPr>
            <w:webHidden/>
          </w:rPr>
        </w:r>
        <w:r>
          <w:rPr>
            <w:webHidden/>
          </w:rPr>
          <w:fldChar w:fldCharType="separate"/>
        </w:r>
        <w:r>
          <w:rPr>
            <w:webHidden/>
          </w:rPr>
          <w:t>7</w:t>
        </w:r>
        <w:r>
          <w:rPr>
            <w:webHidden/>
          </w:rPr>
          <w:fldChar w:fldCharType="end"/>
        </w:r>
      </w:hyperlink>
    </w:p>
    <w:p w14:paraId="6B21DE14" w14:textId="40858888" w:rsidR="00230629" w:rsidRDefault="00230629">
      <w:pPr>
        <w:pStyle w:val="Sadraj2"/>
        <w:rPr>
          <w:rFonts w:asciiTheme="minorHAnsi" w:eastAsiaTheme="minorEastAsia" w:hAnsiTheme="minorHAnsi" w:cstheme="minorBidi"/>
          <w:color w:val="auto"/>
          <w:kern w:val="2"/>
          <w14:ligatures w14:val="standardContextual"/>
        </w:rPr>
      </w:pPr>
      <w:hyperlink w:anchor="_Toc153957937" w:history="1">
        <w:r w:rsidRPr="00A96FA8">
          <w:rPr>
            <w:rStyle w:val="Hiperveza"/>
            <w:rFonts w:eastAsia="SimSun"/>
          </w:rPr>
          <w:t xml:space="preserve">1.12. Financiranje projekta </w:t>
        </w:r>
        <w:r w:rsidRPr="00A96FA8">
          <w:rPr>
            <w:rStyle w:val="Hiperveza"/>
            <w:rFonts w:eastAsia="SimSun" w:cs="Arial"/>
          </w:rPr>
          <w:t>(vrijedi za sve grupe)</w:t>
        </w:r>
        <w:r>
          <w:rPr>
            <w:webHidden/>
          </w:rPr>
          <w:tab/>
        </w:r>
        <w:r>
          <w:rPr>
            <w:webHidden/>
          </w:rPr>
          <w:fldChar w:fldCharType="begin"/>
        </w:r>
        <w:r>
          <w:rPr>
            <w:webHidden/>
          </w:rPr>
          <w:instrText xml:space="preserve"> PAGEREF _Toc153957937 \h </w:instrText>
        </w:r>
        <w:r>
          <w:rPr>
            <w:webHidden/>
          </w:rPr>
        </w:r>
        <w:r>
          <w:rPr>
            <w:webHidden/>
          </w:rPr>
          <w:fldChar w:fldCharType="separate"/>
        </w:r>
        <w:r>
          <w:rPr>
            <w:webHidden/>
          </w:rPr>
          <w:t>7</w:t>
        </w:r>
        <w:r>
          <w:rPr>
            <w:webHidden/>
          </w:rPr>
          <w:fldChar w:fldCharType="end"/>
        </w:r>
      </w:hyperlink>
    </w:p>
    <w:p w14:paraId="0D518D58" w14:textId="670C8352"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38" w:history="1">
        <w:r w:rsidRPr="00A96FA8">
          <w:rPr>
            <w:rStyle w:val="Hiperveza"/>
            <w:rFonts w:eastAsia="SimSun"/>
            <w:noProof/>
          </w:rPr>
          <w:t>2.</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PODACI O PREDMETU NABAVE</w:t>
        </w:r>
        <w:r>
          <w:rPr>
            <w:noProof/>
            <w:webHidden/>
          </w:rPr>
          <w:tab/>
        </w:r>
        <w:r>
          <w:rPr>
            <w:noProof/>
            <w:webHidden/>
          </w:rPr>
          <w:fldChar w:fldCharType="begin"/>
        </w:r>
        <w:r>
          <w:rPr>
            <w:noProof/>
            <w:webHidden/>
          </w:rPr>
          <w:instrText xml:space="preserve"> PAGEREF _Toc153957938 \h </w:instrText>
        </w:r>
        <w:r>
          <w:rPr>
            <w:noProof/>
            <w:webHidden/>
          </w:rPr>
        </w:r>
        <w:r>
          <w:rPr>
            <w:noProof/>
            <w:webHidden/>
          </w:rPr>
          <w:fldChar w:fldCharType="separate"/>
        </w:r>
        <w:r>
          <w:rPr>
            <w:noProof/>
            <w:webHidden/>
          </w:rPr>
          <w:t>7</w:t>
        </w:r>
        <w:r>
          <w:rPr>
            <w:noProof/>
            <w:webHidden/>
          </w:rPr>
          <w:fldChar w:fldCharType="end"/>
        </w:r>
      </w:hyperlink>
    </w:p>
    <w:p w14:paraId="0CA827FD" w14:textId="0E66002D" w:rsidR="00230629" w:rsidRDefault="00230629">
      <w:pPr>
        <w:pStyle w:val="Sadraj2"/>
        <w:rPr>
          <w:rFonts w:asciiTheme="minorHAnsi" w:eastAsiaTheme="minorEastAsia" w:hAnsiTheme="minorHAnsi" w:cstheme="minorBidi"/>
          <w:color w:val="auto"/>
          <w:kern w:val="2"/>
          <w14:ligatures w14:val="standardContextual"/>
        </w:rPr>
      </w:pPr>
      <w:hyperlink w:anchor="_Toc153957939" w:history="1">
        <w:r w:rsidRPr="00A96FA8">
          <w:rPr>
            <w:rStyle w:val="Hiperveza"/>
            <w:rFonts w:eastAsia="SimSun"/>
          </w:rPr>
          <w:t xml:space="preserve">2.1. Opis predmeta nabave i CPV </w:t>
        </w:r>
        <w:r w:rsidRPr="00A96FA8">
          <w:rPr>
            <w:rStyle w:val="Hiperveza"/>
            <w:rFonts w:eastAsia="SimSun" w:cs="Arial"/>
          </w:rPr>
          <w:t>(vrijedi za sve grupe)</w:t>
        </w:r>
        <w:r>
          <w:rPr>
            <w:webHidden/>
          </w:rPr>
          <w:tab/>
        </w:r>
        <w:r>
          <w:rPr>
            <w:webHidden/>
          </w:rPr>
          <w:fldChar w:fldCharType="begin"/>
        </w:r>
        <w:r>
          <w:rPr>
            <w:webHidden/>
          </w:rPr>
          <w:instrText xml:space="preserve"> PAGEREF _Toc153957939 \h </w:instrText>
        </w:r>
        <w:r>
          <w:rPr>
            <w:webHidden/>
          </w:rPr>
        </w:r>
        <w:r>
          <w:rPr>
            <w:webHidden/>
          </w:rPr>
          <w:fldChar w:fldCharType="separate"/>
        </w:r>
        <w:r>
          <w:rPr>
            <w:webHidden/>
          </w:rPr>
          <w:t>7</w:t>
        </w:r>
        <w:r>
          <w:rPr>
            <w:webHidden/>
          </w:rPr>
          <w:fldChar w:fldCharType="end"/>
        </w:r>
      </w:hyperlink>
    </w:p>
    <w:p w14:paraId="2A12BF2C" w14:textId="088482F2" w:rsidR="00230629" w:rsidRDefault="00230629">
      <w:pPr>
        <w:pStyle w:val="Sadraj2"/>
        <w:rPr>
          <w:rFonts w:asciiTheme="minorHAnsi" w:eastAsiaTheme="minorEastAsia" w:hAnsiTheme="minorHAnsi" w:cstheme="minorBidi"/>
          <w:color w:val="auto"/>
          <w:kern w:val="2"/>
          <w14:ligatures w14:val="standardContextual"/>
        </w:rPr>
      </w:pPr>
      <w:hyperlink w:anchor="_Toc153957940" w:history="1">
        <w:r w:rsidRPr="00A96FA8">
          <w:rPr>
            <w:rStyle w:val="Hiperveza"/>
            <w:rFonts w:eastAsia="SimSun"/>
          </w:rPr>
          <w:t>2.2. Opis i oznaka grupa predmeta nabave, ako je predmet nabave podijeljen na grupe</w:t>
        </w:r>
        <w:r>
          <w:rPr>
            <w:webHidden/>
          </w:rPr>
          <w:tab/>
        </w:r>
        <w:r>
          <w:rPr>
            <w:webHidden/>
          </w:rPr>
          <w:fldChar w:fldCharType="begin"/>
        </w:r>
        <w:r>
          <w:rPr>
            <w:webHidden/>
          </w:rPr>
          <w:instrText xml:space="preserve"> PAGEREF _Toc153957940 \h </w:instrText>
        </w:r>
        <w:r>
          <w:rPr>
            <w:webHidden/>
          </w:rPr>
        </w:r>
        <w:r>
          <w:rPr>
            <w:webHidden/>
          </w:rPr>
          <w:fldChar w:fldCharType="separate"/>
        </w:r>
        <w:r>
          <w:rPr>
            <w:webHidden/>
          </w:rPr>
          <w:t>8</w:t>
        </w:r>
        <w:r>
          <w:rPr>
            <w:webHidden/>
          </w:rPr>
          <w:fldChar w:fldCharType="end"/>
        </w:r>
      </w:hyperlink>
    </w:p>
    <w:p w14:paraId="2C3CBF8C" w14:textId="5391C6B1" w:rsidR="00230629" w:rsidRDefault="00230629">
      <w:pPr>
        <w:pStyle w:val="Sadraj2"/>
        <w:rPr>
          <w:rFonts w:asciiTheme="minorHAnsi" w:eastAsiaTheme="minorEastAsia" w:hAnsiTheme="minorHAnsi" w:cstheme="minorBidi"/>
          <w:color w:val="auto"/>
          <w:kern w:val="2"/>
          <w14:ligatures w14:val="standardContextual"/>
        </w:rPr>
      </w:pPr>
      <w:hyperlink w:anchor="_Toc153957941" w:history="1">
        <w:r w:rsidRPr="00A96FA8">
          <w:rPr>
            <w:rStyle w:val="Hiperveza"/>
            <w:rFonts w:eastAsia="SimSun"/>
          </w:rPr>
          <w:t xml:space="preserve">2.3. Količina predmeta nabave </w:t>
        </w:r>
        <w:r w:rsidRPr="00A96FA8">
          <w:rPr>
            <w:rStyle w:val="Hiperveza"/>
            <w:rFonts w:eastAsia="SimSun" w:cs="Arial"/>
          </w:rPr>
          <w:t>(vrijedi za sve grupe)</w:t>
        </w:r>
        <w:r>
          <w:rPr>
            <w:webHidden/>
          </w:rPr>
          <w:tab/>
        </w:r>
        <w:r>
          <w:rPr>
            <w:webHidden/>
          </w:rPr>
          <w:fldChar w:fldCharType="begin"/>
        </w:r>
        <w:r>
          <w:rPr>
            <w:webHidden/>
          </w:rPr>
          <w:instrText xml:space="preserve"> PAGEREF _Toc153957941 \h </w:instrText>
        </w:r>
        <w:r>
          <w:rPr>
            <w:webHidden/>
          </w:rPr>
        </w:r>
        <w:r>
          <w:rPr>
            <w:webHidden/>
          </w:rPr>
          <w:fldChar w:fldCharType="separate"/>
        </w:r>
        <w:r>
          <w:rPr>
            <w:webHidden/>
          </w:rPr>
          <w:t>8</w:t>
        </w:r>
        <w:r>
          <w:rPr>
            <w:webHidden/>
          </w:rPr>
          <w:fldChar w:fldCharType="end"/>
        </w:r>
      </w:hyperlink>
    </w:p>
    <w:p w14:paraId="318D190E" w14:textId="6069CDAB" w:rsidR="00230629" w:rsidRDefault="00230629">
      <w:pPr>
        <w:pStyle w:val="Sadraj2"/>
        <w:rPr>
          <w:rFonts w:asciiTheme="minorHAnsi" w:eastAsiaTheme="minorEastAsia" w:hAnsiTheme="minorHAnsi" w:cstheme="minorBidi"/>
          <w:color w:val="auto"/>
          <w:kern w:val="2"/>
          <w14:ligatures w14:val="standardContextual"/>
        </w:rPr>
      </w:pPr>
      <w:hyperlink w:anchor="_Toc153957942" w:history="1">
        <w:r w:rsidRPr="00A96FA8">
          <w:rPr>
            <w:rStyle w:val="Hiperveza"/>
            <w:rFonts w:eastAsia="SimSun"/>
          </w:rPr>
          <w:t xml:space="preserve">2.4. Tehničke specifikacije </w:t>
        </w:r>
        <w:r w:rsidRPr="00A96FA8">
          <w:rPr>
            <w:rStyle w:val="Hiperveza"/>
            <w:rFonts w:eastAsia="SimSun" w:cs="Arial"/>
          </w:rPr>
          <w:t>(vrijedi za sve grupe)</w:t>
        </w:r>
        <w:r>
          <w:rPr>
            <w:webHidden/>
          </w:rPr>
          <w:tab/>
        </w:r>
        <w:r>
          <w:rPr>
            <w:webHidden/>
          </w:rPr>
          <w:fldChar w:fldCharType="begin"/>
        </w:r>
        <w:r>
          <w:rPr>
            <w:webHidden/>
          </w:rPr>
          <w:instrText xml:space="preserve"> PAGEREF _Toc153957942 \h </w:instrText>
        </w:r>
        <w:r>
          <w:rPr>
            <w:webHidden/>
          </w:rPr>
        </w:r>
        <w:r>
          <w:rPr>
            <w:webHidden/>
          </w:rPr>
          <w:fldChar w:fldCharType="separate"/>
        </w:r>
        <w:r>
          <w:rPr>
            <w:webHidden/>
          </w:rPr>
          <w:t>8</w:t>
        </w:r>
        <w:r>
          <w:rPr>
            <w:webHidden/>
          </w:rPr>
          <w:fldChar w:fldCharType="end"/>
        </w:r>
      </w:hyperlink>
    </w:p>
    <w:p w14:paraId="0D06F499" w14:textId="7833158E" w:rsidR="00230629" w:rsidRDefault="00230629">
      <w:pPr>
        <w:pStyle w:val="Sadraj2"/>
        <w:rPr>
          <w:rFonts w:asciiTheme="minorHAnsi" w:eastAsiaTheme="minorEastAsia" w:hAnsiTheme="minorHAnsi" w:cstheme="minorBidi"/>
          <w:color w:val="auto"/>
          <w:kern w:val="2"/>
          <w14:ligatures w14:val="standardContextual"/>
        </w:rPr>
      </w:pPr>
      <w:hyperlink w:anchor="_Toc153957943" w:history="1">
        <w:r w:rsidRPr="00A96FA8">
          <w:rPr>
            <w:rStyle w:val="Hiperveza"/>
            <w:rFonts w:eastAsia="SimSun"/>
          </w:rPr>
          <w:t xml:space="preserve">2.5 Kriteriji za ocjenu jednakovrijednosti predmeta nabave </w:t>
        </w:r>
        <w:r w:rsidRPr="00A96FA8">
          <w:rPr>
            <w:rStyle w:val="Hiperveza"/>
            <w:rFonts w:eastAsia="SimSun" w:cs="Arial"/>
          </w:rPr>
          <w:t>(vrijedi za sve grupe)</w:t>
        </w:r>
        <w:r>
          <w:rPr>
            <w:webHidden/>
          </w:rPr>
          <w:tab/>
        </w:r>
        <w:r>
          <w:rPr>
            <w:webHidden/>
          </w:rPr>
          <w:fldChar w:fldCharType="begin"/>
        </w:r>
        <w:r>
          <w:rPr>
            <w:webHidden/>
          </w:rPr>
          <w:instrText xml:space="preserve"> PAGEREF _Toc153957943 \h </w:instrText>
        </w:r>
        <w:r>
          <w:rPr>
            <w:webHidden/>
          </w:rPr>
        </w:r>
        <w:r>
          <w:rPr>
            <w:webHidden/>
          </w:rPr>
          <w:fldChar w:fldCharType="separate"/>
        </w:r>
        <w:r>
          <w:rPr>
            <w:webHidden/>
          </w:rPr>
          <w:t>9</w:t>
        </w:r>
        <w:r>
          <w:rPr>
            <w:webHidden/>
          </w:rPr>
          <w:fldChar w:fldCharType="end"/>
        </w:r>
      </w:hyperlink>
    </w:p>
    <w:p w14:paraId="5EE24222" w14:textId="2A779FD8" w:rsidR="00230629" w:rsidRDefault="00230629">
      <w:pPr>
        <w:pStyle w:val="Sadraj2"/>
        <w:rPr>
          <w:rFonts w:asciiTheme="minorHAnsi" w:eastAsiaTheme="minorEastAsia" w:hAnsiTheme="minorHAnsi" w:cstheme="minorBidi"/>
          <w:color w:val="auto"/>
          <w:kern w:val="2"/>
          <w14:ligatures w14:val="standardContextual"/>
        </w:rPr>
      </w:pPr>
      <w:hyperlink w:anchor="_Toc153957944" w:history="1">
        <w:r w:rsidRPr="00A96FA8">
          <w:rPr>
            <w:rStyle w:val="Hiperveza"/>
            <w:rFonts w:eastAsia="SimSun"/>
          </w:rPr>
          <w:t xml:space="preserve">2.6. Troškovnik </w:t>
        </w:r>
        <w:r w:rsidRPr="00A96FA8">
          <w:rPr>
            <w:rStyle w:val="Hiperveza"/>
            <w:rFonts w:eastAsia="SimSun" w:cs="Arial"/>
          </w:rPr>
          <w:t>(vrijedi za sve grupe)</w:t>
        </w:r>
        <w:r>
          <w:rPr>
            <w:webHidden/>
          </w:rPr>
          <w:tab/>
        </w:r>
        <w:r>
          <w:rPr>
            <w:webHidden/>
          </w:rPr>
          <w:fldChar w:fldCharType="begin"/>
        </w:r>
        <w:r>
          <w:rPr>
            <w:webHidden/>
          </w:rPr>
          <w:instrText xml:space="preserve"> PAGEREF _Toc153957944 \h </w:instrText>
        </w:r>
        <w:r>
          <w:rPr>
            <w:webHidden/>
          </w:rPr>
        </w:r>
        <w:r>
          <w:rPr>
            <w:webHidden/>
          </w:rPr>
          <w:fldChar w:fldCharType="separate"/>
        </w:r>
        <w:r>
          <w:rPr>
            <w:webHidden/>
          </w:rPr>
          <w:t>9</w:t>
        </w:r>
        <w:r>
          <w:rPr>
            <w:webHidden/>
          </w:rPr>
          <w:fldChar w:fldCharType="end"/>
        </w:r>
      </w:hyperlink>
    </w:p>
    <w:p w14:paraId="2910072B" w14:textId="4571905D" w:rsidR="00230629" w:rsidRDefault="00230629">
      <w:pPr>
        <w:pStyle w:val="Sadraj2"/>
        <w:rPr>
          <w:rFonts w:asciiTheme="minorHAnsi" w:eastAsiaTheme="minorEastAsia" w:hAnsiTheme="minorHAnsi" w:cstheme="minorBidi"/>
          <w:color w:val="auto"/>
          <w:kern w:val="2"/>
          <w14:ligatures w14:val="standardContextual"/>
        </w:rPr>
      </w:pPr>
      <w:hyperlink w:anchor="_Toc153957945" w:history="1">
        <w:r w:rsidRPr="00A96FA8">
          <w:rPr>
            <w:rStyle w:val="Hiperveza"/>
            <w:rFonts w:eastAsia="SimSun"/>
          </w:rPr>
          <w:t>2.7.  Mjesto izvršenja ugovora</w:t>
        </w:r>
        <w:r>
          <w:rPr>
            <w:webHidden/>
          </w:rPr>
          <w:tab/>
        </w:r>
        <w:r>
          <w:rPr>
            <w:webHidden/>
          </w:rPr>
          <w:fldChar w:fldCharType="begin"/>
        </w:r>
        <w:r>
          <w:rPr>
            <w:webHidden/>
          </w:rPr>
          <w:instrText xml:space="preserve"> PAGEREF _Toc153957945 \h </w:instrText>
        </w:r>
        <w:r>
          <w:rPr>
            <w:webHidden/>
          </w:rPr>
        </w:r>
        <w:r>
          <w:rPr>
            <w:webHidden/>
          </w:rPr>
          <w:fldChar w:fldCharType="separate"/>
        </w:r>
        <w:r>
          <w:rPr>
            <w:webHidden/>
          </w:rPr>
          <w:t>10</w:t>
        </w:r>
        <w:r>
          <w:rPr>
            <w:webHidden/>
          </w:rPr>
          <w:fldChar w:fldCharType="end"/>
        </w:r>
      </w:hyperlink>
    </w:p>
    <w:p w14:paraId="66EFB6EA" w14:textId="194F85B0" w:rsidR="00230629" w:rsidRDefault="00230629">
      <w:pPr>
        <w:pStyle w:val="Sadraj2"/>
        <w:rPr>
          <w:rFonts w:asciiTheme="minorHAnsi" w:eastAsiaTheme="minorEastAsia" w:hAnsiTheme="minorHAnsi" w:cstheme="minorBidi"/>
          <w:color w:val="auto"/>
          <w:kern w:val="2"/>
          <w14:ligatures w14:val="standardContextual"/>
        </w:rPr>
      </w:pPr>
      <w:hyperlink w:anchor="_Toc153957946" w:history="1">
        <w:r w:rsidRPr="00A96FA8">
          <w:rPr>
            <w:rStyle w:val="Hiperveza"/>
            <w:rFonts w:eastAsia="SimSun"/>
          </w:rPr>
          <w:t>2.8. Rok početka i završetka izvršenja ugovora</w:t>
        </w:r>
        <w:r>
          <w:rPr>
            <w:webHidden/>
          </w:rPr>
          <w:tab/>
        </w:r>
        <w:r>
          <w:rPr>
            <w:webHidden/>
          </w:rPr>
          <w:fldChar w:fldCharType="begin"/>
        </w:r>
        <w:r>
          <w:rPr>
            <w:webHidden/>
          </w:rPr>
          <w:instrText xml:space="preserve"> PAGEREF _Toc153957946 \h </w:instrText>
        </w:r>
        <w:r>
          <w:rPr>
            <w:webHidden/>
          </w:rPr>
        </w:r>
        <w:r>
          <w:rPr>
            <w:webHidden/>
          </w:rPr>
          <w:fldChar w:fldCharType="separate"/>
        </w:r>
        <w:r>
          <w:rPr>
            <w:webHidden/>
          </w:rPr>
          <w:t>10</w:t>
        </w:r>
        <w:r>
          <w:rPr>
            <w:webHidden/>
          </w:rPr>
          <w:fldChar w:fldCharType="end"/>
        </w:r>
      </w:hyperlink>
    </w:p>
    <w:p w14:paraId="154914FD" w14:textId="0113F401" w:rsidR="00230629" w:rsidRDefault="00230629">
      <w:pPr>
        <w:pStyle w:val="Sadraj2"/>
        <w:rPr>
          <w:rFonts w:asciiTheme="minorHAnsi" w:eastAsiaTheme="minorEastAsia" w:hAnsiTheme="minorHAnsi" w:cstheme="minorBidi"/>
          <w:color w:val="auto"/>
          <w:kern w:val="2"/>
          <w14:ligatures w14:val="standardContextual"/>
        </w:rPr>
      </w:pPr>
      <w:hyperlink w:anchor="_Toc153957947" w:history="1">
        <w:r w:rsidRPr="00A96FA8">
          <w:rPr>
            <w:rStyle w:val="Hiperveza"/>
            <w:rFonts w:eastAsia="SimSun"/>
          </w:rPr>
          <w:t xml:space="preserve">2.9. Opcije i moguća obnavljanja ugovora </w:t>
        </w:r>
        <w:r w:rsidRPr="00A96FA8">
          <w:rPr>
            <w:rStyle w:val="Hiperveza"/>
            <w:rFonts w:eastAsia="SimSun" w:cs="Arial"/>
          </w:rPr>
          <w:t>(vrijedi za sve grupe)</w:t>
        </w:r>
        <w:r>
          <w:rPr>
            <w:webHidden/>
          </w:rPr>
          <w:tab/>
        </w:r>
        <w:r>
          <w:rPr>
            <w:webHidden/>
          </w:rPr>
          <w:fldChar w:fldCharType="begin"/>
        </w:r>
        <w:r>
          <w:rPr>
            <w:webHidden/>
          </w:rPr>
          <w:instrText xml:space="preserve"> PAGEREF _Toc153957947 \h </w:instrText>
        </w:r>
        <w:r>
          <w:rPr>
            <w:webHidden/>
          </w:rPr>
        </w:r>
        <w:r>
          <w:rPr>
            <w:webHidden/>
          </w:rPr>
          <w:fldChar w:fldCharType="separate"/>
        </w:r>
        <w:r>
          <w:rPr>
            <w:webHidden/>
          </w:rPr>
          <w:t>10</w:t>
        </w:r>
        <w:r>
          <w:rPr>
            <w:webHidden/>
          </w:rPr>
          <w:fldChar w:fldCharType="end"/>
        </w:r>
      </w:hyperlink>
    </w:p>
    <w:p w14:paraId="2FB6E98E" w14:textId="2B53F9A2"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48" w:history="1">
        <w:r w:rsidRPr="00A96FA8">
          <w:rPr>
            <w:rStyle w:val="Hiperveza"/>
            <w:rFonts w:eastAsia="SimSun"/>
            <w:noProof/>
          </w:rPr>
          <w:t>3.</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OSNOVE ZA ISKLJUČENJE GOSPODARSKOG SUBJEKTA</w:t>
        </w:r>
        <w:r>
          <w:rPr>
            <w:noProof/>
            <w:webHidden/>
          </w:rPr>
          <w:tab/>
        </w:r>
        <w:r>
          <w:rPr>
            <w:noProof/>
            <w:webHidden/>
          </w:rPr>
          <w:fldChar w:fldCharType="begin"/>
        </w:r>
        <w:r>
          <w:rPr>
            <w:noProof/>
            <w:webHidden/>
          </w:rPr>
          <w:instrText xml:space="preserve"> PAGEREF _Toc153957948 \h </w:instrText>
        </w:r>
        <w:r>
          <w:rPr>
            <w:noProof/>
            <w:webHidden/>
          </w:rPr>
        </w:r>
        <w:r>
          <w:rPr>
            <w:noProof/>
            <w:webHidden/>
          </w:rPr>
          <w:fldChar w:fldCharType="separate"/>
        </w:r>
        <w:r>
          <w:rPr>
            <w:noProof/>
            <w:webHidden/>
          </w:rPr>
          <w:t>11</w:t>
        </w:r>
        <w:r>
          <w:rPr>
            <w:noProof/>
            <w:webHidden/>
          </w:rPr>
          <w:fldChar w:fldCharType="end"/>
        </w:r>
      </w:hyperlink>
    </w:p>
    <w:p w14:paraId="172AB68B" w14:textId="7916B63E" w:rsidR="00230629" w:rsidRDefault="00230629">
      <w:pPr>
        <w:pStyle w:val="Sadraj2"/>
        <w:rPr>
          <w:rFonts w:asciiTheme="minorHAnsi" w:eastAsiaTheme="minorEastAsia" w:hAnsiTheme="minorHAnsi" w:cstheme="minorBidi"/>
          <w:color w:val="auto"/>
          <w:kern w:val="2"/>
          <w14:ligatures w14:val="standardContextual"/>
        </w:rPr>
      </w:pPr>
      <w:hyperlink w:anchor="_Toc153957949" w:history="1">
        <w:r w:rsidRPr="00A96FA8">
          <w:rPr>
            <w:rStyle w:val="Hiperveza"/>
            <w:rFonts w:eastAsia="SimSun"/>
          </w:rPr>
          <w:t xml:space="preserve">3.1. Osnove za isključenje gospodarskog subjekta sukladno članku 251. ZJN 2016 (nekažnjavanje) </w:t>
        </w:r>
        <w:r w:rsidRPr="00A96FA8">
          <w:rPr>
            <w:rStyle w:val="Hiperveza"/>
            <w:rFonts w:eastAsia="SimSun" w:cs="Arial"/>
          </w:rPr>
          <w:t>(vrijedi za sve grupe)</w:t>
        </w:r>
        <w:r>
          <w:rPr>
            <w:webHidden/>
          </w:rPr>
          <w:tab/>
        </w:r>
        <w:r>
          <w:rPr>
            <w:webHidden/>
          </w:rPr>
          <w:fldChar w:fldCharType="begin"/>
        </w:r>
        <w:r>
          <w:rPr>
            <w:webHidden/>
          </w:rPr>
          <w:instrText xml:space="preserve"> PAGEREF _Toc153957949 \h </w:instrText>
        </w:r>
        <w:r>
          <w:rPr>
            <w:webHidden/>
          </w:rPr>
        </w:r>
        <w:r>
          <w:rPr>
            <w:webHidden/>
          </w:rPr>
          <w:fldChar w:fldCharType="separate"/>
        </w:r>
        <w:r>
          <w:rPr>
            <w:webHidden/>
          </w:rPr>
          <w:t>11</w:t>
        </w:r>
        <w:r>
          <w:rPr>
            <w:webHidden/>
          </w:rPr>
          <w:fldChar w:fldCharType="end"/>
        </w:r>
      </w:hyperlink>
    </w:p>
    <w:p w14:paraId="5CA9B0AF" w14:textId="52A911B8" w:rsidR="00230629" w:rsidRDefault="00230629">
      <w:pPr>
        <w:pStyle w:val="Sadraj2"/>
        <w:rPr>
          <w:rFonts w:asciiTheme="minorHAnsi" w:eastAsiaTheme="minorEastAsia" w:hAnsiTheme="minorHAnsi" w:cstheme="minorBidi"/>
          <w:color w:val="auto"/>
          <w:kern w:val="2"/>
          <w14:ligatures w14:val="standardContextual"/>
        </w:rPr>
      </w:pPr>
      <w:hyperlink w:anchor="_Toc153957950" w:history="1">
        <w:r w:rsidRPr="00A96FA8">
          <w:rPr>
            <w:rStyle w:val="Hiperveza"/>
            <w:rFonts w:eastAsia="SimSun"/>
          </w:rPr>
          <w:t>3.2. Osnove za isključenje gospodarskog subjekta sukladno članku 252. ZJN 2016</w:t>
        </w:r>
        <w:r>
          <w:rPr>
            <w:webHidden/>
          </w:rPr>
          <w:tab/>
        </w:r>
        <w:r>
          <w:rPr>
            <w:webHidden/>
          </w:rPr>
          <w:fldChar w:fldCharType="begin"/>
        </w:r>
        <w:r>
          <w:rPr>
            <w:webHidden/>
          </w:rPr>
          <w:instrText xml:space="preserve"> PAGEREF _Toc153957950 \h </w:instrText>
        </w:r>
        <w:r>
          <w:rPr>
            <w:webHidden/>
          </w:rPr>
        </w:r>
        <w:r>
          <w:rPr>
            <w:webHidden/>
          </w:rPr>
          <w:fldChar w:fldCharType="separate"/>
        </w:r>
        <w:r>
          <w:rPr>
            <w:webHidden/>
          </w:rPr>
          <w:t>13</w:t>
        </w:r>
        <w:r>
          <w:rPr>
            <w:webHidden/>
          </w:rPr>
          <w:fldChar w:fldCharType="end"/>
        </w:r>
      </w:hyperlink>
    </w:p>
    <w:p w14:paraId="74EC20A2" w14:textId="617A9A01" w:rsidR="00230629" w:rsidRDefault="00230629">
      <w:pPr>
        <w:pStyle w:val="Sadraj2"/>
        <w:rPr>
          <w:rFonts w:asciiTheme="minorHAnsi" w:eastAsiaTheme="minorEastAsia" w:hAnsiTheme="minorHAnsi" w:cstheme="minorBidi"/>
          <w:color w:val="auto"/>
          <w:kern w:val="2"/>
          <w14:ligatures w14:val="standardContextual"/>
        </w:rPr>
      </w:pPr>
      <w:hyperlink w:anchor="_Toc153957951" w:history="1">
        <w:r w:rsidRPr="00A96FA8">
          <w:rPr>
            <w:rStyle w:val="Hiperveza"/>
            <w:rFonts w:eastAsia="SimSun"/>
          </w:rPr>
          <w:t>3.3. Dokumenti kojima se dokazuje da ne postoje osnove za isključenje:</w:t>
        </w:r>
        <w:r>
          <w:rPr>
            <w:webHidden/>
          </w:rPr>
          <w:tab/>
        </w:r>
        <w:r>
          <w:rPr>
            <w:webHidden/>
          </w:rPr>
          <w:fldChar w:fldCharType="begin"/>
        </w:r>
        <w:r>
          <w:rPr>
            <w:webHidden/>
          </w:rPr>
          <w:instrText xml:space="preserve"> PAGEREF _Toc153957951 \h </w:instrText>
        </w:r>
        <w:r>
          <w:rPr>
            <w:webHidden/>
          </w:rPr>
        </w:r>
        <w:r>
          <w:rPr>
            <w:webHidden/>
          </w:rPr>
          <w:fldChar w:fldCharType="separate"/>
        </w:r>
        <w:r>
          <w:rPr>
            <w:webHidden/>
          </w:rPr>
          <w:t>13</w:t>
        </w:r>
        <w:r>
          <w:rPr>
            <w:webHidden/>
          </w:rPr>
          <w:fldChar w:fldCharType="end"/>
        </w:r>
      </w:hyperlink>
    </w:p>
    <w:p w14:paraId="21ACD8BF" w14:textId="19507D59"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52" w:history="1">
        <w:r w:rsidRPr="00A96FA8">
          <w:rPr>
            <w:rStyle w:val="Hiperveza"/>
            <w:rFonts w:eastAsia="SimSun"/>
            <w:noProof/>
          </w:rPr>
          <w:t>4.</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KRITERIJI ZA ODABIR GOSPODARSKOG SUBJEKTA (UVJETI SPOSOBNOSTI)</w:t>
        </w:r>
        <w:r>
          <w:rPr>
            <w:noProof/>
            <w:webHidden/>
          </w:rPr>
          <w:tab/>
        </w:r>
        <w:r>
          <w:rPr>
            <w:noProof/>
            <w:webHidden/>
          </w:rPr>
          <w:fldChar w:fldCharType="begin"/>
        </w:r>
        <w:r>
          <w:rPr>
            <w:noProof/>
            <w:webHidden/>
          </w:rPr>
          <w:instrText xml:space="preserve"> PAGEREF _Toc153957952 \h </w:instrText>
        </w:r>
        <w:r>
          <w:rPr>
            <w:noProof/>
            <w:webHidden/>
          </w:rPr>
        </w:r>
        <w:r>
          <w:rPr>
            <w:noProof/>
            <w:webHidden/>
          </w:rPr>
          <w:fldChar w:fldCharType="separate"/>
        </w:r>
        <w:r>
          <w:rPr>
            <w:noProof/>
            <w:webHidden/>
          </w:rPr>
          <w:t>14</w:t>
        </w:r>
        <w:r>
          <w:rPr>
            <w:noProof/>
            <w:webHidden/>
          </w:rPr>
          <w:fldChar w:fldCharType="end"/>
        </w:r>
      </w:hyperlink>
    </w:p>
    <w:p w14:paraId="7F03CE75" w14:textId="595B2F7A" w:rsidR="00230629" w:rsidRDefault="00230629">
      <w:pPr>
        <w:pStyle w:val="Sadraj2"/>
        <w:rPr>
          <w:rFonts w:asciiTheme="minorHAnsi" w:eastAsiaTheme="minorEastAsia" w:hAnsiTheme="minorHAnsi" w:cstheme="minorBidi"/>
          <w:color w:val="auto"/>
          <w:kern w:val="2"/>
          <w14:ligatures w14:val="standardContextual"/>
        </w:rPr>
      </w:pPr>
      <w:hyperlink w:anchor="_Toc153957953" w:history="1">
        <w:r w:rsidRPr="00A96FA8">
          <w:rPr>
            <w:rStyle w:val="Hiperveza"/>
            <w:rFonts w:eastAsia="SimSun"/>
          </w:rPr>
          <w:t xml:space="preserve">4.1. Sposobnost za obavljanje profesionalne djelatnosti sukladno članku 257. ZJN 2016 </w:t>
        </w:r>
        <w:r w:rsidRPr="00A96FA8">
          <w:rPr>
            <w:rStyle w:val="Hiperveza"/>
            <w:rFonts w:eastAsia="SimSun" w:cs="Arial"/>
          </w:rPr>
          <w:t>(vrijedi za sve grupe)</w:t>
        </w:r>
        <w:r>
          <w:rPr>
            <w:webHidden/>
          </w:rPr>
          <w:tab/>
        </w:r>
        <w:r>
          <w:rPr>
            <w:webHidden/>
          </w:rPr>
          <w:fldChar w:fldCharType="begin"/>
        </w:r>
        <w:r>
          <w:rPr>
            <w:webHidden/>
          </w:rPr>
          <w:instrText xml:space="preserve"> PAGEREF _Toc153957953 \h </w:instrText>
        </w:r>
        <w:r>
          <w:rPr>
            <w:webHidden/>
          </w:rPr>
        </w:r>
        <w:r>
          <w:rPr>
            <w:webHidden/>
          </w:rPr>
          <w:fldChar w:fldCharType="separate"/>
        </w:r>
        <w:r>
          <w:rPr>
            <w:webHidden/>
          </w:rPr>
          <w:t>14</w:t>
        </w:r>
        <w:r>
          <w:rPr>
            <w:webHidden/>
          </w:rPr>
          <w:fldChar w:fldCharType="end"/>
        </w:r>
      </w:hyperlink>
    </w:p>
    <w:p w14:paraId="50144BC0" w14:textId="23A19169" w:rsidR="00230629" w:rsidRDefault="00230629">
      <w:pPr>
        <w:pStyle w:val="Sadraj2"/>
        <w:rPr>
          <w:rFonts w:asciiTheme="minorHAnsi" w:eastAsiaTheme="minorEastAsia" w:hAnsiTheme="minorHAnsi" w:cstheme="minorBidi"/>
          <w:color w:val="auto"/>
          <w:kern w:val="2"/>
          <w14:ligatures w14:val="standardContextual"/>
        </w:rPr>
      </w:pPr>
      <w:hyperlink w:anchor="_Toc153957954" w:history="1">
        <w:r w:rsidRPr="00A96FA8">
          <w:rPr>
            <w:rStyle w:val="Hiperveza"/>
            <w:rFonts w:eastAsia="SimSun"/>
          </w:rPr>
          <w:t>4.2. Tehnička i stručna sposobnost sukladno članku 259. ZJN 2016</w:t>
        </w:r>
        <w:r w:rsidRPr="00A96FA8">
          <w:rPr>
            <w:rStyle w:val="Hiperveza"/>
            <w:rFonts w:eastAsia="SimSun" w:cs="Arial"/>
          </w:rPr>
          <w:t xml:space="preserve"> (vrijedi za sve grupe)</w:t>
        </w:r>
        <w:r>
          <w:rPr>
            <w:webHidden/>
          </w:rPr>
          <w:tab/>
        </w:r>
        <w:r>
          <w:rPr>
            <w:webHidden/>
          </w:rPr>
          <w:fldChar w:fldCharType="begin"/>
        </w:r>
        <w:r>
          <w:rPr>
            <w:webHidden/>
          </w:rPr>
          <w:instrText xml:space="preserve"> PAGEREF _Toc153957954 \h </w:instrText>
        </w:r>
        <w:r>
          <w:rPr>
            <w:webHidden/>
          </w:rPr>
        </w:r>
        <w:r>
          <w:rPr>
            <w:webHidden/>
          </w:rPr>
          <w:fldChar w:fldCharType="separate"/>
        </w:r>
        <w:r>
          <w:rPr>
            <w:webHidden/>
          </w:rPr>
          <w:t>15</w:t>
        </w:r>
        <w:r>
          <w:rPr>
            <w:webHidden/>
          </w:rPr>
          <w:fldChar w:fldCharType="end"/>
        </w:r>
      </w:hyperlink>
    </w:p>
    <w:p w14:paraId="35AAD84C" w14:textId="4B0F1F63"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55" w:history="1">
        <w:r w:rsidRPr="00A96FA8">
          <w:rPr>
            <w:rStyle w:val="Hiperveza"/>
            <w:rFonts w:eastAsia="SimSun"/>
            <w:noProof/>
          </w:rPr>
          <w:t>4.2.1. Popis glavnih isporuka robe izvršenih u godini u kojoj je započeo postupak javne nabave i tijekom tri godine koje prethode toj godini</w:t>
        </w:r>
        <w:r>
          <w:rPr>
            <w:noProof/>
            <w:webHidden/>
          </w:rPr>
          <w:tab/>
        </w:r>
        <w:r>
          <w:rPr>
            <w:noProof/>
            <w:webHidden/>
          </w:rPr>
          <w:fldChar w:fldCharType="begin"/>
        </w:r>
        <w:r>
          <w:rPr>
            <w:noProof/>
            <w:webHidden/>
          </w:rPr>
          <w:instrText xml:space="preserve"> PAGEREF _Toc153957955 \h </w:instrText>
        </w:r>
        <w:r>
          <w:rPr>
            <w:noProof/>
            <w:webHidden/>
          </w:rPr>
        </w:r>
        <w:r>
          <w:rPr>
            <w:noProof/>
            <w:webHidden/>
          </w:rPr>
          <w:fldChar w:fldCharType="separate"/>
        </w:r>
        <w:r>
          <w:rPr>
            <w:noProof/>
            <w:webHidden/>
          </w:rPr>
          <w:t>15</w:t>
        </w:r>
        <w:r>
          <w:rPr>
            <w:noProof/>
            <w:webHidden/>
          </w:rPr>
          <w:fldChar w:fldCharType="end"/>
        </w:r>
      </w:hyperlink>
    </w:p>
    <w:p w14:paraId="7638A363" w14:textId="1E14BAF0" w:rsidR="00230629" w:rsidRDefault="00230629">
      <w:pPr>
        <w:pStyle w:val="Sadraj2"/>
        <w:rPr>
          <w:rFonts w:asciiTheme="minorHAnsi" w:eastAsiaTheme="minorEastAsia" w:hAnsiTheme="minorHAnsi" w:cstheme="minorBidi"/>
          <w:color w:val="auto"/>
          <w:kern w:val="2"/>
          <w14:ligatures w14:val="standardContextual"/>
        </w:rPr>
      </w:pPr>
      <w:hyperlink w:anchor="_Toc153957956" w:history="1">
        <w:r w:rsidRPr="00A96FA8">
          <w:rPr>
            <w:rStyle w:val="Hiperveza"/>
            <w:rFonts w:eastAsia="SimSun"/>
          </w:rPr>
          <w:t xml:space="preserve">4.3. Uvjeti sposobnosti u slučaju zajednice gospodarskih subjekata </w:t>
        </w:r>
        <w:r w:rsidRPr="00A96FA8">
          <w:rPr>
            <w:rStyle w:val="Hiperveza"/>
            <w:rFonts w:eastAsia="SimSun" w:cs="Arial"/>
          </w:rPr>
          <w:t>(vrijedi za sve grupe)</w:t>
        </w:r>
        <w:r>
          <w:rPr>
            <w:webHidden/>
          </w:rPr>
          <w:tab/>
        </w:r>
        <w:r>
          <w:rPr>
            <w:webHidden/>
          </w:rPr>
          <w:fldChar w:fldCharType="begin"/>
        </w:r>
        <w:r>
          <w:rPr>
            <w:webHidden/>
          </w:rPr>
          <w:instrText xml:space="preserve"> PAGEREF _Toc153957956 \h </w:instrText>
        </w:r>
        <w:r>
          <w:rPr>
            <w:webHidden/>
          </w:rPr>
        </w:r>
        <w:r>
          <w:rPr>
            <w:webHidden/>
          </w:rPr>
          <w:fldChar w:fldCharType="separate"/>
        </w:r>
        <w:r>
          <w:rPr>
            <w:webHidden/>
          </w:rPr>
          <w:t>15</w:t>
        </w:r>
        <w:r>
          <w:rPr>
            <w:webHidden/>
          </w:rPr>
          <w:fldChar w:fldCharType="end"/>
        </w:r>
      </w:hyperlink>
    </w:p>
    <w:p w14:paraId="75E10D9D" w14:textId="37AE10E0" w:rsidR="00230629" w:rsidRDefault="00230629">
      <w:pPr>
        <w:pStyle w:val="Sadraj2"/>
        <w:rPr>
          <w:rFonts w:asciiTheme="minorHAnsi" w:eastAsiaTheme="minorEastAsia" w:hAnsiTheme="minorHAnsi" w:cstheme="minorBidi"/>
          <w:color w:val="auto"/>
          <w:kern w:val="2"/>
          <w14:ligatures w14:val="standardContextual"/>
        </w:rPr>
      </w:pPr>
      <w:hyperlink w:anchor="_Toc153957957" w:history="1">
        <w:r w:rsidRPr="00A96FA8">
          <w:rPr>
            <w:rStyle w:val="Hiperveza"/>
            <w:rFonts w:eastAsia="SimSun"/>
          </w:rPr>
          <w:t xml:space="preserve">4.4. Dokumenti kojima se dokazuje ispunjavanje kriterija za odabir gospodarskog subjekta </w:t>
        </w:r>
        <w:r w:rsidRPr="00A96FA8">
          <w:rPr>
            <w:rStyle w:val="Hiperveza"/>
            <w:rFonts w:eastAsia="SimSun" w:cs="Arial"/>
          </w:rPr>
          <w:t>(vrijedi za sve grupe)</w:t>
        </w:r>
        <w:r>
          <w:rPr>
            <w:webHidden/>
          </w:rPr>
          <w:tab/>
        </w:r>
        <w:r>
          <w:rPr>
            <w:webHidden/>
          </w:rPr>
          <w:fldChar w:fldCharType="begin"/>
        </w:r>
        <w:r>
          <w:rPr>
            <w:webHidden/>
          </w:rPr>
          <w:instrText xml:space="preserve"> PAGEREF _Toc153957957 \h </w:instrText>
        </w:r>
        <w:r>
          <w:rPr>
            <w:webHidden/>
          </w:rPr>
        </w:r>
        <w:r>
          <w:rPr>
            <w:webHidden/>
          </w:rPr>
          <w:fldChar w:fldCharType="separate"/>
        </w:r>
        <w:r>
          <w:rPr>
            <w:webHidden/>
          </w:rPr>
          <w:t>15</w:t>
        </w:r>
        <w:r>
          <w:rPr>
            <w:webHidden/>
          </w:rPr>
          <w:fldChar w:fldCharType="end"/>
        </w:r>
      </w:hyperlink>
    </w:p>
    <w:p w14:paraId="55D43B97" w14:textId="3E83DB97" w:rsidR="00230629" w:rsidRDefault="00230629">
      <w:pPr>
        <w:pStyle w:val="Sadraj2"/>
        <w:rPr>
          <w:rFonts w:asciiTheme="minorHAnsi" w:eastAsiaTheme="minorEastAsia" w:hAnsiTheme="minorHAnsi" w:cstheme="minorBidi"/>
          <w:color w:val="auto"/>
          <w:kern w:val="2"/>
          <w14:ligatures w14:val="standardContextual"/>
        </w:rPr>
      </w:pPr>
      <w:hyperlink w:anchor="_Toc153957958" w:history="1">
        <w:r w:rsidRPr="00A96FA8">
          <w:rPr>
            <w:rStyle w:val="Hiperveza"/>
            <w:rFonts w:eastAsia="SimSun"/>
          </w:rPr>
          <w:t xml:space="preserve">4.5. Oslanjanje na sposobnost drugih subjekata </w:t>
        </w:r>
        <w:r w:rsidRPr="00A96FA8">
          <w:rPr>
            <w:rStyle w:val="Hiperveza"/>
            <w:rFonts w:eastAsia="SimSun" w:cs="Arial"/>
          </w:rPr>
          <w:t>(vrijedi za sve grupe)</w:t>
        </w:r>
        <w:r>
          <w:rPr>
            <w:webHidden/>
          </w:rPr>
          <w:tab/>
        </w:r>
        <w:r>
          <w:rPr>
            <w:webHidden/>
          </w:rPr>
          <w:fldChar w:fldCharType="begin"/>
        </w:r>
        <w:r>
          <w:rPr>
            <w:webHidden/>
          </w:rPr>
          <w:instrText xml:space="preserve"> PAGEREF _Toc153957958 \h </w:instrText>
        </w:r>
        <w:r>
          <w:rPr>
            <w:webHidden/>
          </w:rPr>
        </w:r>
        <w:r>
          <w:rPr>
            <w:webHidden/>
          </w:rPr>
          <w:fldChar w:fldCharType="separate"/>
        </w:r>
        <w:r>
          <w:rPr>
            <w:webHidden/>
          </w:rPr>
          <w:t>16</w:t>
        </w:r>
        <w:r>
          <w:rPr>
            <w:webHidden/>
          </w:rPr>
          <w:fldChar w:fldCharType="end"/>
        </w:r>
      </w:hyperlink>
    </w:p>
    <w:p w14:paraId="49FEFDED" w14:textId="2BDB823C"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59" w:history="1">
        <w:r w:rsidRPr="00A96FA8">
          <w:rPr>
            <w:rStyle w:val="Hiperveza"/>
            <w:rFonts w:eastAsia="SimSun"/>
            <w:noProof/>
          </w:rPr>
          <w:t>5.</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EUROPSKA JEDINSTVENA DOKUMENTACIJA O NABAVI (ESPD)</w:t>
        </w:r>
        <w:r>
          <w:rPr>
            <w:noProof/>
            <w:webHidden/>
          </w:rPr>
          <w:tab/>
        </w:r>
        <w:r>
          <w:rPr>
            <w:noProof/>
            <w:webHidden/>
          </w:rPr>
          <w:fldChar w:fldCharType="begin"/>
        </w:r>
        <w:r>
          <w:rPr>
            <w:noProof/>
            <w:webHidden/>
          </w:rPr>
          <w:instrText xml:space="preserve"> PAGEREF _Toc153957959 \h </w:instrText>
        </w:r>
        <w:r>
          <w:rPr>
            <w:noProof/>
            <w:webHidden/>
          </w:rPr>
        </w:r>
        <w:r>
          <w:rPr>
            <w:noProof/>
            <w:webHidden/>
          </w:rPr>
          <w:fldChar w:fldCharType="separate"/>
        </w:r>
        <w:r>
          <w:rPr>
            <w:noProof/>
            <w:webHidden/>
          </w:rPr>
          <w:t>17</w:t>
        </w:r>
        <w:r>
          <w:rPr>
            <w:noProof/>
            <w:webHidden/>
          </w:rPr>
          <w:fldChar w:fldCharType="end"/>
        </w:r>
      </w:hyperlink>
    </w:p>
    <w:p w14:paraId="5660406B" w14:textId="043AD8D9" w:rsidR="00230629" w:rsidRDefault="00230629">
      <w:pPr>
        <w:pStyle w:val="Sadraj2"/>
        <w:rPr>
          <w:rFonts w:asciiTheme="minorHAnsi" w:eastAsiaTheme="minorEastAsia" w:hAnsiTheme="minorHAnsi" w:cstheme="minorBidi"/>
          <w:color w:val="auto"/>
          <w:kern w:val="2"/>
          <w14:ligatures w14:val="standardContextual"/>
        </w:rPr>
      </w:pPr>
      <w:hyperlink w:anchor="_Toc153957960" w:history="1">
        <w:r w:rsidRPr="00A96FA8">
          <w:rPr>
            <w:rStyle w:val="Hiperveza"/>
            <w:rFonts w:eastAsia="SimSun"/>
          </w:rPr>
          <w:t xml:space="preserve">5.1. Obveza dostave ESPD obrasca kao preliminarnog dokaza ispunjavanja kriterija za kvalitativni odabir gospodarskog subjekta </w:t>
        </w:r>
        <w:r w:rsidRPr="00A96FA8">
          <w:rPr>
            <w:rStyle w:val="Hiperveza"/>
            <w:rFonts w:eastAsia="SimSun" w:cs="Arial"/>
          </w:rPr>
          <w:t>(vrijedi za sve grupe)</w:t>
        </w:r>
        <w:r>
          <w:rPr>
            <w:webHidden/>
          </w:rPr>
          <w:tab/>
        </w:r>
        <w:r>
          <w:rPr>
            <w:webHidden/>
          </w:rPr>
          <w:fldChar w:fldCharType="begin"/>
        </w:r>
        <w:r>
          <w:rPr>
            <w:webHidden/>
          </w:rPr>
          <w:instrText xml:space="preserve"> PAGEREF _Toc153957960 \h </w:instrText>
        </w:r>
        <w:r>
          <w:rPr>
            <w:webHidden/>
          </w:rPr>
        </w:r>
        <w:r>
          <w:rPr>
            <w:webHidden/>
          </w:rPr>
          <w:fldChar w:fldCharType="separate"/>
        </w:r>
        <w:r>
          <w:rPr>
            <w:webHidden/>
          </w:rPr>
          <w:t>17</w:t>
        </w:r>
        <w:r>
          <w:rPr>
            <w:webHidden/>
          </w:rPr>
          <w:fldChar w:fldCharType="end"/>
        </w:r>
      </w:hyperlink>
    </w:p>
    <w:p w14:paraId="4594221C" w14:textId="348714DC" w:rsidR="00230629" w:rsidRDefault="00230629">
      <w:pPr>
        <w:pStyle w:val="Sadraj2"/>
        <w:rPr>
          <w:rFonts w:asciiTheme="minorHAnsi" w:eastAsiaTheme="minorEastAsia" w:hAnsiTheme="minorHAnsi" w:cstheme="minorBidi"/>
          <w:color w:val="auto"/>
          <w:kern w:val="2"/>
          <w14:ligatures w14:val="standardContextual"/>
        </w:rPr>
      </w:pPr>
      <w:hyperlink w:anchor="_Toc153957961" w:history="1">
        <w:r w:rsidRPr="00A96FA8">
          <w:rPr>
            <w:rStyle w:val="Hiperveza"/>
            <w:rFonts w:eastAsia="SimSun"/>
          </w:rPr>
          <w:t xml:space="preserve">5.2. Upute za popunjavanje ESPD obrasca </w:t>
        </w:r>
        <w:r w:rsidRPr="00A96FA8">
          <w:rPr>
            <w:rStyle w:val="Hiperveza"/>
            <w:rFonts w:eastAsia="SimSun" w:cs="Arial"/>
          </w:rPr>
          <w:t>(vrijedi za sve grupe)</w:t>
        </w:r>
        <w:r>
          <w:rPr>
            <w:webHidden/>
          </w:rPr>
          <w:tab/>
        </w:r>
        <w:r>
          <w:rPr>
            <w:webHidden/>
          </w:rPr>
          <w:fldChar w:fldCharType="begin"/>
        </w:r>
        <w:r>
          <w:rPr>
            <w:webHidden/>
          </w:rPr>
          <w:instrText xml:space="preserve"> PAGEREF _Toc153957961 \h </w:instrText>
        </w:r>
        <w:r>
          <w:rPr>
            <w:webHidden/>
          </w:rPr>
        </w:r>
        <w:r>
          <w:rPr>
            <w:webHidden/>
          </w:rPr>
          <w:fldChar w:fldCharType="separate"/>
        </w:r>
        <w:r>
          <w:rPr>
            <w:webHidden/>
          </w:rPr>
          <w:t>17</w:t>
        </w:r>
        <w:r>
          <w:rPr>
            <w:webHidden/>
          </w:rPr>
          <w:fldChar w:fldCharType="end"/>
        </w:r>
      </w:hyperlink>
    </w:p>
    <w:p w14:paraId="5EED72D2" w14:textId="11DC97B2"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62" w:history="1">
        <w:r w:rsidRPr="00A96FA8">
          <w:rPr>
            <w:rStyle w:val="Hiperveza"/>
            <w:rFonts w:eastAsia="SimSun"/>
            <w:noProof/>
          </w:rPr>
          <w:t>6.</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PODACI O PONUDI</w:t>
        </w:r>
        <w:r>
          <w:rPr>
            <w:noProof/>
            <w:webHidden/>
          </w:rPr>
          <w:tab/>
        </w:r>
        <w:r>
          <w:rPr>
            <w:noProof/>
            <w:webHidden/>
          </w:rPr>
          <w:fldChar w:fldCharType="begin"/>
        </w:r>
        <w:r>
          <w:rPr>
            <w:noProof/>
            <w:webHidden/>
          </w:rPr>
          <w:instrText xml:space="preserve"> PAGEREF _Toc153957962 \h </w:instrText>
        </w:r>
        <w:r>
          <w:rPr>
            <w:noProof/>
            <w:webHidden/>
          </w:rPr>
        </w:r>
        <w:r>
          <w:rPr>
            <w:noProof/>
            <w:webHidden/>
          </w:rPr>
          <w:fldChar w:fldCharType="separate"/>
        </w:r>
        <w:r>
          <w:rPr>
            <w:noProof/>
            <w:webHidden/>
          </w:rPr>
          <w:t>18</w:t>
        </w:r>
        <w:r>
          <w:rPr>
            <w:noProof/>
            <w:webHidden/>
          </w:rPr>
          <w:fldChar w:fldCharType="end"/>
        </w:r>
      </w:hyperlink>
    </w:p>
    <w:p w14:paraId="565ADCA5" w14:textId="3716F7B0" w:rsidR="00230629" w:rsidRDefault="00230629">
      <w:pPr>
        <w:pStyle w:val="Sadraj2"/>
        <w:rPr>
          <w:rFonts w:asciiTheme="minorHAnsi" w:eastAsiaTheme="minorEastAsia" w:hAnsiTheme="minorHAnsi" w:cstheme="minorBidi"/>
          <w:color w:val="auto"/>
          <w:kern w:val="2"/>
          <w14:ligatures w14:val="standardContextual"/>
        </w:rPr>
      </w:pPr>
      <w:hyperlink w:anchor="_Toc153957963" w:history="1">
        <w:r w:rsidRPr="00A96FA8">
          <w:rPr>
            <w:rStyle w:val="Hiperveza"/>
            <w:rFonts w:eastAsia="SimSun"/>
          </w:rPr>
          <w:t xml:space="preserve">6.1. Sadržaj i način izrade ponude </w:t>
        </w:r>
        <w:r w:rsidRPr="00A96FA8">
          <w:rPr>
            <w:rStyle w:val="Hiperveza"/>
            <w:rFonts w:eastAsia="SimSun" w:cs="Arial"/>
          </w:rPr>
          <w:t>(vrijedi za sve grupe)</w:t>
        </w:r>
        <w:r>
          <w:rPr>
            <w:webHidden/>
          </w:rPr>
          <w:tab/>
        </w:r>
        <w:r>
          <w:rPr>
            <w:webHidden/>
          </w:rPr>
          <w:fldChar w:fldCharType="begin"/>
        </w:r>
        <w:r>
          <w:rPr>
            <w:webHidden/>
          </w:rPr>
          <w:instrText xml:space="preserve"> PAGEREF _Toc153957963 \h </w:instrText>
        </w:r>
        <w:r>
          <w:rPr>
            <w:webHidden/>
          </w:rPr>
        </w:r>
        <w:r>
          <w:rPr>
            <w:webHidden/>
          </w:rPr>
          <w:fldChar w:fldCharType="separate"/>
        </w:r>
        <w:r>
          <w:rPr>
            <w:webHidden/>
          </w:rPr>
          <w:t>18</w:t>
        </w:r>
        <w:r>
          <w:rPr>
            <w:webHidden/>
          </w:rPr>
          <w:fldChar w:fldCharType="end"/>
        </w:r>
      </w:hyperlink>
    </w:p>
    <w:p w14:paraId="76CF9788" w14:textId="03AE90D1" w:rsidR="00230629" w:rsidRDefault="00230629">
      <w:pPr>
        <w:pStyle w:val="Sadraj2"/>
        <w:rPr>
          <w:rFonts w:asciiTheme="minorHAnsi" w:eastAsiaTheme="minorEastAsia" w:hAnsiTheme="minorHAnsi" w:cstheme="minorBidi"/>
          <w:color w:val="auto"/>
          <w:kern w:val="2"/>
          <w14:ligatures w14:val="standardContextual"/>
        </w:rPr>
      </w:pPr>
      <w:hyperlink w:anchor="_Toc153957964" w:history="1">
        <w:r w:rsidRPr="00A96FA8">
          <w:rPr>
            <w:rStyle w:val="Hiperveza"/>
            <w:rFonts w:eastAsia="SimSun"/>
          </w:rPr>
          <w:t xml:space="preserve">6.2. Način dostave ponude (elektroničkim sredstvima komunikacije te sredstvima komunikacije koja nisu elektronička) </w:t>
        </w:r>
        <w:r w:rsidRPr="00A96FA8">
          <w:rPr>
            <w:rStyle w:val="Hiperveza"/>
            <w:rFonts w:eastAsia="SimSun" w:cs="Arial"/>
          </w:rPr>
          <w:t>(vrijedi za sve grupe)</w:t>
        </w:r>
        <w:r>
          <w:rPr>
            <w:webHidden/>
          </w:rPr>
          <w:tab/>
        </w:r>
        <w:r>
          <w:rPr>
            <w:webHidden/>
          </w:rPr>
          <w:fldChar w:fldCharType="begin"/>
        </w:r>
        <w:r>
          <w:rPr>
            <w:webHidden/>
          </w:rPr>
          <w:instrText xml:space="preserve"> PAGEREF _Toc153957964 \h </w:instrText>
        </w:r>
        <w:r>
          <w:rPr>
            <w:webHidden/>
          </w:rPr>
        </w:r>
        <w:r>
          <w:rPr>
            <w:webHidden/>
          </w:rPr>
          <w:fldChar w:fldCharType="separate"/>
        </w:r>
        <w:r>
          <w:rPr>
            <w:webHidden/>
          </w:rPr>
          <w:t>20</w:t>
        </w:r>
        <w:r>
          <w:rPr>
            <w:webHidden/>
          </w:rPr>
          <w:fldChar w:fldCharType="end"/>
        </w:r>
      </w:hyperlink>
    </w:p>
    <w:p w14:paraId="14F52456" w14:textId="10374C24" w:rsidR="00230629" w:rsidRDefault="00230629">
      <w:pPr>
        <w:pStyle w:val="Sadraj2"/>
        <w:rPr>
          <w:rFonts w:asciiTheme="minorHAnsi" w:eastAsiaTheme="minorEastAsia" w:hAnsiTheme="minorHAnsi" w:cstheme="minorBidi"/>
          <w:color w:val="auto"/>
          <w:kern w:val="2"/>
          <w14:ligatures w14:val="standardContextual"/>
        </w:rPr>
      </w:pPr>
      <w:hyperlink w:anchor="_Toc153957965" w:history="1">
        <w:r w:rsidRPr="00A96FA8">
          <w:rPr>
            <w:rStyle w:val="Hiperveza"/>
            <w:rFonts w:eastAsia="SimSun"/>
          </w:rPr>
          <w:t xml:space="preserve">6.3. Varijante ponuda </w:t>
        </w:r>
        <w:r w:rsidRPr="00A96FA8">
          <w:rPr>
            <w:rStyle w:val="Hiperveza"/>
            <w:rFonts w:eastAsia="SimSun" w:cs="Arial"/>
          </w:rPr>
          <w:t>(vrijedi za sve grupe)</w:t>
        </w:r>
        <w:r>
          <w:rPr>
            <w:webHidden/>
          </w:rPr>
          <w:tab/>
        </w:r>
        <w:r>
          <w:rPr>
            <w:webHidden/>
          </w:rPr>
          <w:fldChar w:fldCharType="begin"/>
        </w:r>
        <w:r>
          <w:rPr>
            <w:webHidden/>
          </w:rPr>
          <w:instrText xml:space="preserve"> PAGEREF _Toc153957965 \h </w:instrText>
        </w:r>
        <w:r>
          <w:rPr>
            <w:webHidden/>
          </w:rPr>
        </w:r>
        <w:r>
          <w:rPr>
            <w:webHidden/>
          </w:rPr>
          <w:fldChar w:fldCharType="separate"/>
        </w:r>
        <w:r>
          <w:rPr>
            <w:webHidden/>
          </w:rPr>
          <w:t>21</w:t>
        </w:r>
        <w:r>
          <w:rPr>
            <w:webHidden/>
          </w:rPr>
          <w:fldChar w:fldCharType="end"/>
        </w:r>
      </w:hyperlink>
    </w:p>
    <w:p w14:paraId="1B7FA853" w14:textId="02514947" w:rsidR="00230629" w:rsidRDefault="00230629">
      <w:pPr>
        <w:pStyle w:val="Sadraj2"/>
        <w:rPr>
          <w:rFonts w:asciiTheme="minorHAnsi" w:eastAsiaTheme="minorEastAsia" w:hAnsiTheme="minorHAnsi" w:cstheme="minorBidi"/>
          <w:color w:val="auto"/>
          <w:kern w:val="2"/>
          <w14:ligatures w14:val="standardContextual"/>
        </w:rPr>
      </w:pPr>
      <w:hyperlink w:anchor="_Toc153957966" w:history="1">
        <w:r w:rsidRPr="00A96FA8">
          <w:rPr>
            <w:rStyle w:val="Hiperveza"/>
            <w:rFonts w:eastAsia="SimSun"/>
          </w:rPr>
          <w:t xml:space="preserve">6.4. Način određivanja cijene ponude </w:t>
        </w:r>
        <w:r w:rsidRPr="00A96FA8">
          <w:rPr>
            <w:rStyle w:val="Hiperveza"/>
            <w:rFonts w:eastAsia="SimSun" w:cs="Arial"/>
          </w:rPr>
          <w:t>(vrijedi za sve grupe)</w:t>
        </w:r>
        <w:r>
          <w:rPr>
            <w:webHidden/>
          </w:rPr>
          <w:tab/>
        </w:r>
        <w:r>
          <w:rPr>
            <w:webHidden/>
          </w:rPr>
          <w:fldChar w:fldCharType="begin"/>
        </w:r>
        <w:r>
          <w:rPr>
            <w:webHidden/>
          </w:rPr>
          <w:instrText xml:space="preserve"> PAGEREF _Toc153957966 \h </w:instrText>
        </w:r>
        <w:r>
          <w:rPr>
            <w:webHidden/>
          </w:rPr>
        </w:r>
        <w:r>
          <w:rPr>
            <w:webHidden/>
          </w:rPr>
          <w:fldChar w:fldCharType="separate"/>
        </w:r>
        <w:r>
          <w:rPr>
            <w:webHidden/>
          </w:rPr>
          <w:t>21</w:t>
        </w:r>
        <w:r>
          <w:rPr>
            <w:webHidden/>
          </w:rPr>
          <w:fldChar w:fldCharType="end"/>
        </w:r>
      </w:hyperlink>
    </w:p>
    <w:p w14:paraId="0B692AA8" w14:textId="48CE1886" w:rsidR="00230629" w:rsidRDefault="00230629">
      <w:pPr>
        <w:pStyle w:val="Sadraj2"/>
        <w:rPr>
          <w:rFonts w:asciiTheme="minorHAnsi" w:eastAsiaTheme="minorEastAsia" w:hAnsiTheme="minorHAnsi" w:cstheme="minorBidi"/>
          <w:color w:val="auto"/>
          <w:kern w:val="2"/>
          <w14:ligatures w14:val="standardContextual"/>
        </w:rPr>
      </w:pPr>
      <w:hyperlink w:anchor="_Toc153957967" w:history="1">
        <w:r w:rsidRPr="00A96FA8">
          <w:rPr>
            <w:rStyle w:val="Hiperveza"/>
            <w:rFonts w:eastAsia="SimSun"/>
          </w:rPr>
          <w:t xml:space="preserve">6.5. Valuta ponude </w:t>
        </w:r>
        <w:r w:rsidRPr="00A96FA8">
          <w:rPr>
            <w:rStyle w:val="Hiperveza"/>
            <w:rFonts w:eastAsia="SimSun" w:cs="Arial"/>
          </w:rPr>
          <w:t>(vrijedi za sve grupe)</w:t>
        </w:r>
        <w:r>
          <w:rPr>
            <w:webHidden/>
          </w:rPr>
          <w:tab/>
        </w:r>
        <w:r>
          <w:rPr>
            <w:webHidden/>
          </w:rPr>
          <w:fldChar w:fldCharType="begin"/>
        </w:r>
        <w:r>
          <w:rPr>
            <w:webHidden/>
          </w:rPr>
          <w:instrText xml:space="preserve"> PAGEREF _Toc153957967 \h </w:instrText>
        </w:r>
        <w:r>
          <w:rPr>
            <w:webHidden/>
          </w:rPr>
        </w:r>
        <w:r>
          <w:rPr>
            <w:webHidden/>
          </w:rPr>
          <w:fldChar w:fldCharType="separate"/>
        </w:r>
        <w:r>
          <w:rPr>
            <w:webHidden/>
          </w:rPr>
          <w:t>21</w:t>
        </w:r>
        <w:r>
          <w:rPr>
            <w:webHidden/>
          </w:rPr>
          <w:fldChar w:fldCharType="end"/>
        </w:r>
      </w:hyperlink>
    </w:p>
    <w:p w14:paraId="5C9632D7" w14:textId="1E27FD1B" w:rsidR="00230629" w:rsidRDefault="00230629">
      <w:pPr>
        <w:pStyle w:val="Sadraj2"/>
        <w:rPr>
          <w:rFonts w:asciiTheme="minorHAnsi" w:eastAsiaTheme="minorEastAsia" w:hAnsiTheme="minorHAnsi" w:cstheme="minorBidi"/>
          <w:color w:val="auto"/>
          <w:kern w:val="2"/>
          <w14:ligatures w14:val="standardContextual"/>
        </w:rPr>
      </w:pPr>
      <w:hyperlink w:anchor="_Toc153957968" w:history="1">
        <w:r w:rsidRPr="00A96FA8">
          <w:rPr>
            <w:rStyle w:val="Hiperveza"/>
            <w:rFonts w:eastAsia="SimSun"/>
          </w:rPr>
          <w:t xml:space="preserve">6.6. Kriterij za odabir ponude te relativni ponder kriterija ili, ako je primjenjivo, kriteriji po redoslijedu od najvažnijeg do najmanje važnog, osim ako su kriteriji određeni u pozivu na nadmetanje </w:t>
        </w:r>
        <w:r w:rsidRPr="00A96FA8">
          <w:rPr>
            <w:rStyle w:val="Hiperveza"/>
            <w:rFonts w:eastAsia="SimSun" w:cs="Arial"/>
          </w:rPr>
          <w:t>(vrijedi za sve grupe)</w:t>
        </w:r>
        <w:r>
          <w:rPr>
            <w:webHidden/>
          </w:rPr>
          <w:tab/>
        </w:r>
        <w:r>
          <w:rPr>
            <w:webHidden/>
          </w:rPr>
          <w:fldChar w:fldCharType="begin"/>
        </w:r>
        <w:r>
          <w:rPr>
            <w:webHidden/>
          </w:rPr>
          <w:instrText xml:space="preserve"> PAGEREF _Toc153957968 \h </w:instrText>
        </w:r>
        <w:r>
          <w:rPr>
            <w:webHidden/>
          </w:rPr>
        </w:r>
        <w:r>
          <w:rPr>
            <w:webHidden/>
          </w:rPr>
          <w:fldChar w:fldCharType="separate"/>
        </w:r>
        <w:r>
          <w:rPr>
            <w:webHidden/>
          </w:rPr>
          <w:t>21</w:t>
        </w:r>
        <w:r>
          <w:rPr>
            <w:webHidden/>
          </w:rPr>
          <w:fldChar w:fldCharType="end"/>
        </w:r>
      </w:hyperlink>
    </w:p>
    <w:p w14:paraId="09294AB6" w14:textId="1C234E92"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69" w:history="1">
        <w:r w:rsidRPr="00A96FA8">
          <w:rPr>
            <w:rStyle w:val="Hiperveza"/>
            <w:rFonts w:eastAsia="SimSun"/>
            <w:noProof/>
          </w:rPr>
          <w:t>6.6.1. Cijena ponude (vrijedi za sve grupe)</w:t>
        </w:r>
        <w:r>
          <w:rPr>
            <w:noProof/>
            <w:webHidden/>
          </w:rPr>
          <w:tab/>
        </w:r>
        <w:r>
          <w:rPr>
            <w:noProof/>
            <w:webHidden/>
          </w:rPr>
          <w:fldChar w:fldCharType="begin"/>
        </w:r>
        <w:r>
          <w:rPr>
            <w:noProof/>
            <w:webHidden/>
          </w:rPr>
          <w:instrText xml:space="preserve"> PAGEREF _Toc153957969 \h </w:instrText>
        </w:r>
        <w:r>
          <w:rPr>
            <w:noProof/>
            <w:webHidden/>
          </w:rPr>
        </w:r>
        <w:r>
          <w:rPr>
            <w:noProof/>
            <w:webHidden/>
          </w:rPr>
          <w:fldChar w:fldCharType="separate"/>
        </w:r>
        <w:r>
          <w:rPr>
            <w:noProof/>
            <w:webHidden/>
          </w:rPr>
          <w:t>22</w:t>
        </w:r>
        <w:r>
          <w:rPr>
            <w:noProof/>
            <w:webHidden/>
          </w:rPr>
          <w:fldChar w:fldCharType="end"/>
        </w:r>
      </w:hyperlink>
    </w:p>
    <w:p w14:paraId="1023CB1D" w14:textId="05075DCB"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70" w:history="1">
        <w:r w:rsidRPr="00A96FA8">
          <w:rPr>
            <w:rStyle w:val="Hiperveza"/>
            <w:rFonts w:eastAsia="SimSun"/>
            <w:noProof/>
          </w:rPr>
          <w:t>6.6.2. Jamstveni rok za otklanjanje nedostataka (vrijedi za sve grupe)</w:t>
        </w:r>
        <w:r>
          <w:rPr>
            <w:noProof/>
            <w:webHidden/>
          </w:rPr>
          <w:tab/>
        </w:r>
        <w:r>
          <w:rPr>
            <w:noProof/>
            <w:webHidden/>
          </w:rPr>
          <w:fldChar w:fldCharType="begin"/>
        </w:r>
        <w:r>
          <w:rPr>
            <w:noProof/>
            <w:webHidden/>
          </w:rPr>
          <w:instrText xml:space="preserve"> PAGEREF _Toc153957970 \h </w:instrText>
        </w:r>
        <w:r>
          <w:rPr>
            <w:noProof/>
            <w:webHidden/>
          </w:rPr>
        </w:r>
        <w:r>
          <w:rPr>
            <w:noProof/>
            <w:webHidden/>
          </w:rPr>
          <w:fldChar w:fldCharType="separate"/>
        </w:r>
        <w:r>
          <w:rPr>
            <w:noProof/>
            <w:webHidden/>
          </w:rPr>
          <w:t>22</w:t>
        </w:r>
        <w:r>
          <w:rPr>
            <w:noProof/>
            <w:webHidden/>
          </w:rPr>
          <w:fldChar w:fldCharType="end"/>
        </w:r>
      </w:hyperlink>
    </w:p>
    <w:p w14:paraId="4833C458" w14:textId="20C745B3"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71" w:history="1">
        <w:r w:rsidRPr="00A96FA8">
          <w:rPr>
            <w:rStyle w:val="Hiperveza"/>
            <w:rFonts w:eastAsia="SimSun"/>
            <w:noProof/>
          </w:rPr>
          <w:t>6.6.3. Način izračuna ekonomski najpovoljnije ponude (vrijedi za sve grupe)</w:t>
        </w:r>
        <w:r>
          <w:rPr>
            <w:noProof/>
            <w:webHidden/>
          </w:rPr>
          <w:tab/>
        </w:r>
        <w:r>
          <w:rPr>
            <w:noProof/>
            <w:webHidden/>
          </w:rPr>
          <w:fldChar w:fldCharType="begin"/>
        </w:r>
        <w:r>
          <w:rPr>
            <w:noProof/>
            <w:webHidden/>
          </w:rPr>
          <w:instrText xml:space="preserve"> PAGEREF _Toc153957971 \h </w:instrText>
        </w:r>
        <w:r>
          <w:rPr>
            <w:noProof/>
            <w:webHidden/>
          </w:rPr>
        </w:r>
        <w:r>
          <w:rPr>
            <w:noProof/>
            <w:webHidden/>
          </w:rPr>
          <w:fldChar w:fldCharType="separate"/>
        </w:r>
        <w:r>
          <w:rPr>
            <w:noProof/>
            <w:webHidden/>
          </w:rPr>
          <w:t>22</w:t>
        </w:r>
        <w:r>
          <w:rPr>
            <w:noProof/>
            <w:webHidden/>
          </w:rPr>
          <w:fldChar w:fldCharType="end"/>
        </w:r>
      </w:hyperlink>
    </w:p>
    <w:p w14:paraId="05002F47" w14:textId="264F6472"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72" w:history="1">
        <w:r w:rsidRPr="00A96FA8">
          <w:rPr>
            <w:rStyle w:val="Hiperveza"/>
            <w:rFonts w:eastAsia="SimSun"/>
            <w:noProof/>
          </w:rPr>
          <w:t>6.6.4. Dokumenti potrebni za utvrđivanje kriterija ekonomski najpovoljnije ponude (vrijedi za sve grupe)</w:t>
        </w:r>
        <w:r>
          <w:rPr>
            <w:noProof/>
            <w:webHidden/>
          </w:rPr>
          <w:tab/>
        </w:r>
        <w:r>
          <w:rPr>
            <w:noProof/>
            <w:webHidden/>
          </w:rPr>
          <w:fldChar w:fldCharType="begin"/>
        </w:r>
        <w:r>
          <w:rPr>
            <w:noProof/>
            <w:webHidden/>
          </w:rPr>
          <w:instrText xml:space="preserve"> PAGEREF _Toc153957972 \h </w:instrText>
        </w:r>
        <w:r>
          <w:rPr>
            <w:noProof/>
            <w:webHidden/>
          </w:rPr>
        </w:r>
        <w:r>
          <w:rPr>
            <w:noProof/>
            <w:webHidden/>
          </w:rPr>
          <w:fldChar w:fldCharType="separate"/>
        </w:r>
        <w:r>
          <w:rPr>
            <w:noProof/>
            <w:webHidden/>
          </w:rPr>
          <w:t>23</w:t>
        </w:r>
        <w:r>
          <w:rPr>
            <w:noProof/>
            <w:webHidden/>
          </w:rPr>
          <w:fldChar w:fldCharType="end"/>
        </w:r>
      </w:hyperlink>
    </w:p>
    <w:p w14:paraId="732258F5" w14:textId="6DDF922D" w:rsidR="00230629" w:rsidRDefault="00230629">
      <w:pPr>
        <w:pStyle w:val="Sadraj2"/>
        <w:rPr>
          <w:rFonts w:asciiTheme="minorHAnsi" w:eastAsiaTheme="minorEastAsia" w:hAnsiTheme="minorHAnsi" w:cstheme="minorBidi"/>
          <w:color w:val="auto"/>
          <w:kern w:val="2"/>
          <w14:ligatures w14:val="standardContextual"/>
        </w:rPr>
      </w:pPr>
      <w:hyperlink w:anchor="_Toc153957973" w:history="1">
        <w:r w:rsidRPr="00A96FA8">
          <w:rPr>
            <w:rStyle w:val="Hiperveza"/>
            <w:rFonts w:eastAsia="SimSun"/>
          </w:rPr>
          <w:t>6.7. Jezik i pismo na kojem se izrađuje ponuda ili njezin dio (vrijedi za sve grupe)</w:t>
        </w:r>
        <w:r>
          <w:rPr>
            <w:webHidden/>
          </w:rPr>
          <w:tab/>
        </w:r>
        <w:r>
          <w:rPr>
            <w:webHidden/>
          </w:rPr>
          <w:fldChar w:fldCharType="begin"/>
        </w:r>
        <w:r>
          <w:rPr>
            <w:webHidden/>
          </w:rPr>
          <w:instrText xml:space="preserve"> PAGEREF _Toc153957973 \h </w:instrText>
        </w:r>
        <w:r>
          <w:rPr>
            <w:webHidden/>
          </w:rPr>
        </w:r>
        <w:r>
          <w:rPr>
            <w:webHidden/>
          </w:rPr>
          <w:fldChar w:fldCharType="separate"/>
        </w:r>
        <w:r>
          <w:rPr>
            <w:webHidden/>
          </w:rPr>
          <w:t>23</w:t>
        </w:r>
        <w:r>
          <w:rPr>
            <w:webHidden/>
          </w:rPr>
          <w:fldChar w:fldCharType="end"/>
        </w:r>
      </w:hyperlink>
    </w:p>
    <w:p w14:paraId="07BBA89E" w14:textId="4A2B3AAB" w:rsidR="00230629" w:rsidRDefault="00230629">
      <w:pPr>
        <w:pStyle w:val="Sadraj2"/>
        <w:rPr>
          <w:rFonts w:asciiTheme="minorHAnsi" w:eastAsiaTheme="minorEastAsia" w:hAnsiTheme="minorHAnsi" w:cstheme="minorBidi"/>
          <w:color w:val="auto"/>
          <w:kern w:val="2"/>
          <w14:ligatures w14:val="standardContextual"/>
        </w:rPr>
      </w:pPr>
      <w:hyperlink w:anchor="_Toc153957974" w:history="1">
        <w:r w:rsidRPr="00A96FA8">
          <w:rPr>
            <w:rStyle w:val="Hiperveza"/>
            <w:rFonts w:eastAsia="SimSun"/>
          </w:rPr>
          <w:t>6.8. Rok valjanosti ponude (vrijedi za sve grupe)</w:t>
        </w:r>
        <w:r>
          <w:rPr>
            <w:webHidden/>
          </w:rPr>
          <w:tab/>
        </w:r>
        <w:r>
          <w:rPr>
            <w:webHidden/>
          </w:rPr>
          <w:fldChar w:fldCharType="begin"/>
        </w:r>
        <w:r>
          <w:rPr>
            <w:webHidden/>
          </w:rPr>
          <w:instrText xml:space="preserve"> PAGEREF _Toc153957974 \h </w:instrText>
        </w:r>
        <w:r>
          <w:rPr>
            <w:webHidden/>
          </w:rPr>
        </w:r>
        <w:r>
          <w:rPr>
            <w:webHidden/>
          </w:rPr>
          <w:fldChar w:fldCharType="separate"/>
        </w:r>
        <w:r>
          <w:rPr>
            <w:webHidden/>
          </w:rPr>
          <w:t>23</w:t>
        </w:r>
        <w:r>
          <w:rPr>
            <w:webHidden/>
          </w:rPr>
          <w:fldChar w:fldCharType="end"/>
        </w:r>
      </w:hyperlink>
    </w:p>
    <w:p w14:paraId="45406162" w14:textId="2CB969CD" w:rsidR="00230629" w:rsidRDefault="00230629">
      <w:pPr>
        <w:pStyle w:val="Sadraj2"/>
        <w:rPr>
          <w:rFonts w:asciiTheme="minorHAnsi" w:eastAsiaTheme="minorEastAsia" w:hAnsiTheme="minorHAnsi" w:cstheme="minorBidi"/>
          <w:color w:val="auto"/>
          <w:kern w:val="2"/>
          <w14:ligatures w14:val="standardContextual"/>
        </w:rPr>
      </w:pPr>
      <w:hyperlink w:anchor="_Toc153957975" w:history="1">
        <w:r w:rsidRPr="00A96FA8">
          <w:rPr>
            <w:rStyle w:val="Hiperveza"/>
            <w:rFonts w:eastAsia="SimSun"/>
          </w:rPr>
          <w:t>6.9. Ponuda dostavljena elektroničkim sredstvima komunikacije putem EOJN RH obvezuje ponuditelja u roku valjanosti ponude (vrijedi za sve grupe)</w:t>
        </w:r>
        <w:r>
          <w:rPr>
            <w:webHidden/>
          </w:rPr>
          <w:tab/>
        </w:r>
        <w:r>
          <w:rPr>
            <w:webHidden/>
          </w:rPr>
          <w:fldChar w:fldCharType="begin"/>
        </w:r>
        <w:r>
          <w:rPr>
            <w:webHidden/>
          </w:rPr>
          <w:instrText xml:space="preserve"> PAGEREF _Toc153957975 \h </w:instrText>
        </w:r>
        <w:r>
          <w:rPr>
            <w:webHidden/>
          </w:rPr>
        </w:r>
        <w:r>
          <w:rPr>
            <w:webHidden/>
          </w:rPr>
          <w:fldChar w:fldCharType="separate"/>
        </w:r>
        <w:r>
          <w:rPr>
            <w:webHidden/>
          </w:rPr>
          <w:t>24</w:t>
        </w:r>
        <w:r>
          <w:rPr>
            <w:webHidden/>
          </w:rPr>
          <w:fldChar w:fldCharType="end"/>
        </w:r>
      </w:hyperlink>
    </w:p>
    <w:p w14:paraId="51E4B7FB" w14:textId="1353FB8D"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7976" w:history="1">
        <w:r w:rsidRPr="00A96FA8">
          <w:rPr>
            <w:rStyle w:val="Hiperveza"/>
            <w:rFonts w:eastAsia="SimSun"/>
            <w:noProof/>
          </w:rPr>
          <w:t>7.</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OSTALE ODREDBE</w:t>
        </w:r>
        <w:r>
          <w:rPr>
            <w:noProof/>
            <w:webHidden/>
          </w:rPr>
          <w:tab/>
        </w:r>
        <w:r>
          <w:rPr>
            <w:noProof/>
            <w:webHidden/>
          </w:rPr>
          <w:fldChar w:fldCharType="begin"/>
        </w:r>
        <w:r>
          <w:rPr>
            <w:noProof/>
            <w:webHidden/>
          </w:rPr>
          <w:instrText xml:space="preserve"> PAGEREF _Toc153957976 \h </w:instrText>
        </w:r>
        <w:r>
          <w:rPr>
            <w:noProof/>
            <w:webHidden/>
          </w:rPr>
        </w:r>
        <w:r>
          <w:rPr>
            <w:noProof/>
            <w:webHidden/>
          </w:rPr>
          <w:fldChar w:fldCharType="separate"/>
        </w:r>
        <w:r>
          <w:rPr>
            <w:noProof/>
            <w:webHidden/>
          </w:rPr>
          <w:t>24</w:t>
        </w:r>
        <w:r>
          <w:rPr>
            <w:noProof/>
            <w:webHidden/>
          </w:rPr>
          <w:fldChar w:fldCharType="end"/>
        </w:r>
      </w:hyperlink>
    </w:p>
    <w:p w14:paraId="4E72E7AF" w14:textId="21B6B2AC" w:rsidR="00230629" w:rsidRDefault="00230629">
      <w:pPr>
        <w:pStyle w:val="Sadraj2"/>
        <w:rPr>
          <w:rFonts w:asciiTheme="minorHAnsi" w:eastAsiaTheme="minorEastAsia" w:hAnsiTheme="minorHAnsi" w:cstheme="minorBidi"/>
          <w:color w:val="auto"/>
          <w:kern w:val="2"/>
          <w14:ligatures w14:val="standardContextual"/>
        </w:rPr>
      </w:pPr>
      <w:hyperlink w:anchor="_Toc153957977" w:history="1">
        <w:r w:rsidRPr="00A96FA8">
          <w:rPr>
            <w:rStyle w:val="Hiperveza"/>
            <w:rFonts w:eastAsia="SimSun"/>
          </w:rPr>
          <w:t xml:space="preserve">7.1. Odredbe koje se odnose na zajednicu gospodarskih subjekata </w:t>
        </w:r>
        <w:r w:rsidRPr="00A96FA8">
          <w:rPr>
            <w:rStyle w:val="Hiperveza"/>
            <w:rFonts w:eastAsia="SimSun" w:cs="Arial"/>
          </w:rPr>
          <w:t>(vrijedi za sve grupe)</w:t>
        </w:r>
        <w:r>
          <w:rPr>
            <w:webHidden/>
          </w:rPr>
          <w:tab/>
        </w:r>
        <w:r>
          <w:rPr>
            <w:webHidden/>
          </w:rPr>
          <w:fldChar w:fldCharType="begin"/>
        </w:r>
        <w:r>
          <w:rPr>
            <w:webHidden/>
          </w:rPr>
          <w:instrText xml:space="preserve"> PAGEREF _Toc153957977 \h </w:instrText>
        </w:r>
        <w:r>
          <w:rPr>
            <w:webHidden/>
          </w:rPr>
        </w:r>
        <w:r>
          <w:rPr>
            <w:webHidden/>
          </w:rPr>
          <w:fldChar w:fldCharType="separate"/>
        </w:r>
        <w:r>
          <w:rPr>
            <w:webHidden/>
          </w:rPr>
          <w:t>24</w:t>
        </w:r>
        <w:r>
          <w:rPr>
            <w:webHidden/>
          </w:rPr>
          <w:fldChar w:fldCharType="end"/>
        </w:r>
      </w:hyperlink>
    </w:p>
    <w:p w14:paraId="292EF3B3" w14:textId="6CEA281F" w:rsidR="00230629" w:rsidRDefault="00230629">
      <w:pPr>
        <w:pStyle w:val="Sadraj2"/>
        <w:rPr>
          <w:rFonts w:asciiTheme="minorHAnsi" w:eastAsiaTheme="minorEastAsia" w:hAnsiTheme="minorHAnsi" w:cstheme="minorBidi"/>
          <w:color w:val="auto"/>
          <w:kern w:val="2"/>
          <w14:ligatures w14:val="standardContextual"/>
        </w:rPr>
      </w:pPr>
      <w:hyperlink w:anchor="_Toc153957978" w:history="1">
        <w:r w:rsidRPr="00A96FA8">
          <w:rPr>
            <w:rStyle w:val="Hiperveza"/>
            <w:rFonts w:eastAsia="SimSun"/>
          </w:rPr>
          <w:t xml:space="preserve">7.2. Odredbe koje se odnose na podugovaratelje </w:t>
        </w:r>
        <w:r w:rsidRPr="00A96FA8">
          <w:rPr>
            <w:rStyle w:val="Hiperveza"/>
            <w:rFonts w:eastAsia="SimSun" w:cs="Arial"/>
          </w:rPr>
          <w:t>(vrijedi za sve grupe)</w:t>
        </w:r>
        <w:r>
          <w:rPr>
            <w:webHidden/>
          </w:rPr>
          <w:tab/>
        </w:r>
        <w:r>
          <w:rPr>
            <w:webHidden/>
          </w:rPr>
          <w:fldChar w:fldCharType="begin"/>
        </w:r>
        <w:r>
          <w:rPr>
            <w:webHidden/>
          </w:rPr>
          <w:instrText xml:space="preserve"> PAGEREF _Toc153957978 \h </w:instrText>
        </w:r>
        <w:r>
          <w:rPr>
            <w:webHidden/>
          </w:rPr>
        </w:r>
        <w:r>
          <w:rPr>
            <w:webHidden/>
          </w:rPr>
          <w:fldChar w:fldCharType="separate"/>
        </w:r>
        <w:r>
          <w:rPr>
            <w:webHidden/>
          </w:rPr>
          <w:t>24</w:t>
        </w:r>
        <w:r>
          <w:rPr>
            <w:webHidden/>
          </w:rPr>
          <w:fldChar w:fldCharType="end"/>
        </w:r>
      </w:hyperlink>
    </w:p>
    <w:p w14:paraId="0947ECAD" w14:textId="6480F28C" w:rsidR="00230629" w:rsidRDefault="00230629">
      <w:pPr>
        <w:pStyle w:val="Sadraj2"/>
        <w:rPr>
          <w:rFonts w:asciiTheme="minorHAnsi" w:eastAsiaTheme="minorEastAsia" w:hAnsiTheme="minorHAnsi" w:cstheme="minorBidi"/>
          <w:color w:val="auto"/>
          <w:kern w:val="2"/>
          <w14:ligatures w14:val="standardContextual"/>
        </w:rPr>
      </w:pPr>
      <w:hyperlink w:anchor="_Toc153957979" w:history="1">
        <w:r w:rsidRPr="00A96FA8">
          <w:rPr>
            <w:rStyle w:val="Hiperveza"/>
            <w:rFonts w:eastAsia="SimSun"/>
          </w:rPr>
          <w:t xml:space="preserve">7.3. Podaci o imenovanim podugovarateljima </w:t>
        </w:r>
        <w:r w:rsidRPr="00A96FA8">
          <w:rPr>
            <w:rStyle w:val="Hiperveza"/>
            <w:rFonts w:eastAsia="SimSun" w:cs="Arial"/>
          </w:rPr>
          <w:t>(vrijedi za sve grupe)</w:t>
        </w:r>
        <w:r>
          <w:rPr>
            <w:webHidden/>
          </w:rPr>
          <w:tab/>
        </w:r>
        <w:r>
          <w:rPr>
            <w:webHidden/>
          </w:rPr>
          <w:fldChar w:fldCharType="begin"/>
        </w:r>
        <w:r>
          <w:rPr>
            <w:webHidden/>
          </w:rPr>
          <w:instrText xml:space="preserve"> PAGEREF _Toc153957979 \h </w:instrText>
        </w:r>
        <w:r>
          <w:rPr>
            <w:webHidden/>
          </w:rPr>
        </w:r>
        <w:r>
          <w:rPr>
            <w:webHidden/>
          </w:rPr>
          <w:fldChar w:fldCharType="separate"/>
        </w:r>
        <w:r>
          <w:rPr>
            <w:webHidden/>
          </w:rPr>
          <w:t>25</w:t>
        </w:r>
        <w:r>
          <w:rPr>
            <w:webHidden/>
          </w:rPr>
          <w:fldChar w:fldCharType="end"/>
        </w:r>
      </w:hyperlink>
    </w:p>
    <w:p w14:paraId="274F69BD" w14:textId="3862C358" w:rsidR="00230629" w:rsidRDefault="00230629">
      <w:pPr>
        <w:pStyle w:val="Sadraj2"/>
        <w:rPr>
          <w:rFonts w:asciiTheme="minorHAnsi" w:eastAsiaTheme="minorEastAsia" w:hAnsiTheme="minorHAnsi" w:cstheme="minorBidi"/>
          <w:color w:val="auto"/>
          <w:kern w:val="2"/>
          <w14:ligatures w14:val="standardContextual"/>
        </w:rPr>
      </w:pPr>
      <w:hyperlink w:anchor="_Toc153957980" w:history="1">
        <w:r w:rsidRPr="00A96FA8">
          <w:rPr>
            <w:rStyle w:val="Hiperveza"/>
            <w:rFonts w:eastAsia="SimSun"/>
          </w:rPr>
          <w:t xml:space="preserve">7.4. Plaćanje podugovarateljima </w:t>
        </w:r>
        <w:r w:rsidRPr="00A96FA8">
          <w:rPr>
            <w:rStyle w:val="Hiperveza"/>
            <w:rFonts w:eastAsia="SimSun" w:cs="Arial"/>
          </w:rPr>
          <w:t>(vrijedi za sve grupe)</w:t>
        </w:r>
        <w:r>
          <w:rPr>
            <w:webHidden/>
          </w:rPr>
          <w:tab/>
        </w:r>
        <w:r>
          <w:rPr>
            <w:webHidden/>
          </w:rPr>
          <w:fldChar w:fldCharType="begin"/>
        </w:r>
        <w:r>
          <w:rPr>
            <w:webHidden/>
          </w:rPr>
          <w:instrText xml:space="preserve"> PAGEREF _Toc153957980 \h </w:instrText>
        </w:r>
        <w:r>
          <w:rPr>
            <w:webHidden/>
          </w:rPr>
        </w:r>
        <w:r>
          <w:rPr>
            <w:webHidden/>
          </w:rPr>
          <w:fldChar w:fldCharType="separate"/>
        </w:r>
        <w:r>
          <w:rPr>
            <w:webHidden/>
          </w:rPr>
          <w:t>25</w:t>
        </w:r>
        <w:r>
          <w:rPr>
            <w:webHidden/>
          </w:rPr>
          <w:fldChar w:fldCharType="end"/>
        </w:r>
      </w:hyperlink>
    </w:p>
    <w:p w14:paraId="2C9836AD" w14:textId="20EAA5F5" w:rsidR="00230629" w:rsidRDefault="00230629">
      <w:pPr>
        <w:pStyle w:val="Sadraj2"/>
        <w:rPr>
          <w:rFonts w:asciiTheme="minorHAnsi" w:eastAsiaTheme="minorEastAsia" w:hAnsiTheme="minorHAnsi" w:cstheme="minorBidi"/>
          <w:color w:val="auto"/>
          <w:kern w:val="2"/>
          <w14:ligatures w14:val="standardContextual"/>
        </w:rPr>
      </w:pPr>
      <w:hyperlink w:anchor="_Toc153957981" w:history="1">
        <w:r w:rsidRPr="00A96FA8">
          <w:rPr>
            <w:rStyle w:val="Hiperveza"/>
            <w:rFonts w:eastAsia="SimSun"/>
          </w:rPr>
          <w:t xml:space="preserve">7.5. Vrsta, sredstvo i uvjeti jamstva </w:t>
        </w:r>
        <w:r w:rsidRPr="00A96FA8">
          <w:rPr>
            <w:rStyle w:val="Hiperveza"/>
            <w:rFonts w:eastAsia="SimSun" w:cs="Arial"/>
          </w:rPr>
          <w:t>(vrijedi za sve grupe)</w:t>
        </w:r>
        <w:r>
          <w:rPr>
            <w:webHidden/>
          </w:rPr>
          <w:tab/>
        </w:r>
        <w:r>
          <w:rPr>
            <w:webHidden/>
          </w:rPr>
          <w:fldChar w:fldCharType="begin"/>
        </w:r>
        <w:r>
          <w:rPr>
            <w:webHidden/>
          </w:rPr>
          <w:instrText xml:space="preserve"> PAGEREF _Toc153957981 \h </w:instrText>
        </w:r>
        <w:r>
          <w:rPr>
            <w:webHidden/>
          </w:rPr>
        </w:r>
        <w:r>
          <w:rPr>
            <w:webHidden/>
          </w:rPr>
          <w:fldChar w:fldCharType="separate"/>
        </w:r>
        <w:r>
          <w:rPr>
            <w:webHidden/>
          </w:rPr>
          <w:t>26</w:t>
        </w:r>
        <w:r>
          <w:rPr>
            <w:webHidden/>
          </w:rPr>
          <w:fldChar w:fldCharType="end"/>
        </w:r>
      </w:hyperlink>
    </w:p>
    <w:p w14:paraId="66765B78" w14:textId="060EA61D"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82" w:history="1">
        <w:r w:rsidRPr="00A96FA8">
          <w:rPr>
            <w:rStyle w:val="Hiperveza"/>
            <w:rFonts w:eastAsia="SimSun"/>
            <w:noProof/>
          </w:rPr>
          <w:t>7.5.1. Jamstvo za ozbiljnost ponude</w:t>
        </w:r>
        <w:r>
          <w:rPr>
            <w:noProof/>
            <w:webHidden/>
          </w:rPr>
          <w:tab/>
        </w:r>
        <w:r>
          <w:rPr>
            <w:noProof/>
            <w:webHidden/>
          </w:rPr>
          <w:fldChar w:fldCharType="begin"/>
        </w:r>
        <w:r>
          <w:rPr>
            <w:noProof/>
            <w:webHidden/>
          </w:rPr>
          <w:instrText xml:space="preserve"> PAGEREF _Toc153957982 \h </w:instrText>
        </w:r>
        <w:r>
          <w:rPr>
            <w:noProof/>
            <w:webHidden/>
          </w:rPr>
        </w:r>
        <w:r>
          <w:rPr>
            <w:noProof/>
            <w:webHidden/>
          </w:rPr>
          <w:fldChar w:fldCharType="separate"/>
        </w:r>
        <w:r>
          <w:rPr>
            <w:noProof/>
            <w:webHidden/>
          </w:rPr>
          <w:t>26</w:t>
        </w:r>
        <w:r>
          <w:rPr>
            <w:noProof/>
            <w:webHidden/>
          </w:rPr>
          <w:fldChar w:fldCharType="end"/>
        </w:r>
      </w:hyperlink>
    </w:p>
    <w:p w14:paraId="659FF584" w14:textId="090FF8E6"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83" w:history="1">
        <w:r w:rsidRPr="00A96FA8">
          <w:rPr>
            <w:rStyle w:val="Hiperveza"/>
            <w:rFonts w:eastAsia="SimSun"/>
            <w:noProof/>
          </w:rPr>
          <w:t>7.5.2. Jamstvo za uredno ispunjenje ugovora</w:t>
        </w:r>
        <w:r>
          <w:rPr>
            <w:noProof/>
            <w:webHidden/>
          </w:rPr>
          <w:tab/>
        </w:r>
        <w:r>
          <w:rPr>
            <w:noProof/>
            <w:webHidden/>
          </w:rPr>
          <w:fldChar w:fldCharType="begin"/>
        </w:r>
        <w:r>
          <w:rPr>
            <w:noProof/>
            <w:webHidden/>
          </w:rPr>
          <w:instrText xml:space="preserve"> PAGEREF _Toc153957983 \h </w:instrText>
        </w:r>
        <w:r>
          <w:rPr>
            <w:noProof/>
            <w:webHidden/>
          </w:rPr>
        </w:r>
        <w:r>
          <w:rPr>
            <w:noProof/>
            <w:webHidden/>
          </w:rPr>
          <w:fldChar w:fldCharType="separate"/>
        </w:r>
        <w:r>
          <w:rPr>
            <w:noProof/>
            <w:webHidden/>
          </w:rPr>
          <w:t>27</w:t>
        </w:r>
        <w:r>
          <w:rPr>
            <w:noProof/>
            <w:webHidden/>
          </w:rPr>
          <w:fldChar w:fldCharType="end"/>
        </w:r>
      </w:hyperlink>
    </w:p>
    <w:p w14:paraId="449AAA83" w14:textId="22F3C5CF"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84" w:history="1">
        <w:r w:rsidRPr="00A96FA8">
          <w:rPr>
            <w:rStyle w:val="Hiperveza"/>
            <w:rFonts w:eastAsia="SimSun"/>
            <w:noProof/>
          </w:rPr>
          <w:t>7.5.3. Jamstvo za otklanjanje nedostataka u jamstvenom roku</w:t>
        </w:r>
        <w:r>
          <w:rPr>
            <w:noProof/>
            <w:webHidden/>
          </w:rPr>
          <w:tab/>
        </w:r>
        <w:r>
          <w:rPr>
            <w:noProof/>
            <w:webHidden/>
          </w:rPr>
          <w:fldChar w:fldCharType="begin"/>
        </w:r>
        <w:r>
          <w:rPr>
            <w:noProof/>
            <w:webHidden/>
          </w:rPr>
          <w:instrText xml:space="preserve"> PAGEREF _Toc153957984 \h </w:instrText>
        </w:r>
        <w:r>
          <w:rPr>
            <w:noProof/>
            <w:webHidden/>
          </w:rPr>
        </w:r>
        <w:r>
          <w:rPr>
            <w:noProof/>
            <w:webHidden/>
          </w:rPr>
          <w:fldChar w:fldCharType="separate"/>
        </w:r>
        <w:r>
          <w:rPr>
            <w:noProof/>
            <w:webHidden/>
          </w:rPr>
          <w:t>27</w:t>
        </w:r>
        <w:r>
          <w:rPr>
            <w:noProof/>
            <w:webHidden/>
          </w:rPr>
          <w:fldChar w:fldCharType="end"/>
        </w:r>
      </w:hyperlink>
    </w:p>
    <w:p w14:paraId="7C8C2A18" w14:textId="2BF1B3CC"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85" w:history="1">
        <w:r w:rsidRPr="00A96FA8">
          <w:rPr>
            <w:rStyle w:val="Hiperveza"/>
            <w:rFonts w:eastAsia="SimSun"/>
            <w:noProof/>
          </w:rPr>
          <w:t>7.5.4. Novčani polog</w:t>
        </w:r>
        <w:r>
          <w:rPr>
            <w:noProof/>
            <w:webHidden/>
          </w:rPr>
          <w:tab/>
        </w:r>
        <w:r>
          <w:rPr>
            <w:noProof/>
            <w:webHidden/>
          </w:rPr>
          <w:fldChar w:fldCharType="begin"/>
        </w:r>
        <w:r>
          <w:rPr>
            <w:noProof/>
            <w:webHidden/>
          </w:rPr>
          <w:instrText xml:space="preserve"> PAGEREF _Toc153957985 \h </w:instrText>
        </w:r>
        <w:r>
          <w:rPr>
            <w:noProof/>
            <w:webHidden/>
          </w:rPr>
        </w:r>
        <w:r>
          <w:rPr>
            <w:noProof/>
            <w:webHidden/>
          </w:rPr>
          <w:fldChar w:fldCharType="separate"/>
        </w:r>
        <w:r>
          <w:rPr>
            <w:noProof/>
            <w:webHidden/>
          </w:rPr>
          <w:t>28</w:t>
        </w:r>
        <w:r>
          <w:rPr>
            <w:noProof/>
            <w:webHidden/>
          </w:rPr>
          <w:fldChar w:fldCharType="end"/>
        </w:r>
      </w:hyperlink>
    </w:p>
    <w:p w14:paraId="2837D800" w14:textId="57B12806" w:rsidR="00230629" w:rsidRDefault="00230629">
      <w:pPr>
        <w:pStyle w:val="Sadraj2"/>
        <w:rPr>
          <w:rFonts w:asciiTheme="minorHAnsi" w:eastAsiaTheme="minorEastAsia" w:hAnsiTheme="minorHAnsi" w:cstheme="minorBidi"/>
          <w:color w:val="auto"/>
          <w:kern w:val="2"/>
          <w14:ligatures w14:val="standardContextual"/>
        </w:rPr>
      </w:pPr>
      <w:hyperlink w:anchor="_Toc153957986" w:history="1">
        <w:r w:rsidRPr="00A96FA8">
          <w:rPr>
            <w:rStyle w:val="Hiperveza"/>
            <w:rFonts w:eastAsia="SimSun"/>
          </w:rPr>
          <w:t xml:space="preserve">7.6. Datum, vrijeme i mjesto javnog otvaranja ponuda </w:t>
        </w:r>
        <w:r w:rsidRPr="00A96FA8">
          <w:rPr>
            <w:rStyle w:val="Hiperveza"/>
            <w:rFonts w:eastAsia="SimSun" w:cs="Arial"/>
          </w:rPr>
          <w:t>(vrijedi za sve grupe)</w:t>
        </w:r>
        <w:r>
          <w:rPr>
            <w:webHidden/>
          </w:rPr>
          <w:tab/>
        </w:r>
        <w:r>
          <w:rPr>
            <w:webHidden/>
          </w:rPr>
          <w:fldChar w:fldCharType="begin"/>
        </w:r>
        <w:r>
          <w:rPr>
            <w:webHidden/>
          </w:rPr>
          <w:instrText xml:space="preserve"> PAGEREF _Toc153957986 \h </w:instrText>
        </w:r>
        <w:r>
          <w:rPr>
            <w:webHidden/>
          </w:rPr>
        </w:r>
        <w:r>
          <w:rPr>
            <w:webHidden/>
          </w:rPr>
          <w:fldChar w:fldCharType="separate"/>
        </w:r>
        <w:r>
          <w:rPr>
            <w:webHidden/>
          </w:rPr>
          <w:t>28</w:t>
        </w:r>
        <w:r>
          <w:rPr>
            <w:webHidden/>
          </w:rPr>
          <w:fldChar w:fldCharType="end"/>
        </w:r>
      </w:hyperlink>
    </w:p>
    <w:p w14:paraId="01664674" w14:textId="381F0514" w:rsidR="00230629" w:rsidRDefault="00230629">
      <w:pPr>
        <w:pStyle w:val="Sadraj2"/>
        <w:rPr>
          <w:rFonts w:asciiTheme="minorHAnsi" w:eastAsiaTheme="minorEastAsia" w:hAnsiTheme="minorHAnsi" w:cstheme="minorBidi"/>
          <w:color w:val="auto"/>
          <w:kern w:val="2"/>
          <w14:ligatures w14:val="standardContextual"/>
        </w:rPr>
      </w:pPr>
      <w:hyperlink w:anchor="_Toc153957987" w:history="1">
        <w:r w:rsidRPr="00A96FA8">
          <w:rPr>
            <w:rStyle w:val="Hiperveza"/>
            <w:rFonts w:eastAsia="SimSun"/>
          </w:rPr>
          <w:t xml:space="preserve">7.7. Uradci ili dokumenti koji će se nakon završetka postupka javne nabave vratiti ponuditeljima </w:t>
        </w:r>
        <w:r w:rsidRPr="00A96FA8">
          <w:rPr>
            <w:rStyle w:val="Hiperveza"/>
            <w:rFonts w:eastAsia="SimSun" w:cs="Arial"/>
          </w:rPr>
          <w:t>(vrijedi za sve grupe)</w:t>
        </w:r>
        <w:r>
          <w:rPr>
            <w:webHidden/>
          </w:rPr>
          <w:tab/>
        </w:r>
        <w:r>
          <w:rPr>
            <w:webHidden/>
          </w:rPr>
          <w:fldChar w:fldCharType="begin"/>
        </w:r>
        <w:r>
          <w:rPr>
            <w:webHidden/>
          </w:rPr>
          <w:instrText xml:space="preserve"> PAGEREF _Toc153957987 \h </w:instrText>
        </w:r>
        <w:r>
          <w:rPr>
            <w:webHidden/>
          </w:rPr>
        </w:r>
        <w:r>
          <w:rPr>
            <w:webHidden/>
          </w:rPr>
          <w:fldChar w:fldCharType="separate"/>
        </w:r>
        <w:r>
          <w:rPr>
            <w:webHidden/>
          </w:rPr>
          <w:t>29</w:t>
        </w:r>
        <w:r>
          <w:rPr>
            <w:webHidden/>
          </w:rPr>
          <w:fldChar w:fldCharType="end"/>
        </w:r>
      </w:hyperlink>
    </w:p>
    <w:p w14:paraId="4BA98A6F" w14:textId="6819921F" w:rsidR="00230629" w:rsidRDefault="00230629">
      <w:pPr>
        <w:pStyle w:val="Sadraj2"/>
        <w:rPr>
          <w:rFonts w:asciiTheme="minorHAnsi" w:eastAsiaTheme="minorEastAsia" w:hAnsiTheme="minorHAnsi" w:cstheme="minorBidi"/>
          <w:color w:val="auto"/>
          <w:kern w:val="2"/>
          <w14:ligatures w14:val="standardContextual"/>
        </w:rPr>
      </w:pPr>
      <w:hyperlink w:anchor="_Toc153957988" w:history="1">
        <w:r w:rsidRPr="00A96FA8">
          <w:rPr>
            <w:rStyle w:val="Hiperveza"/>
            <w:rFonts w:eastAsia="SimSun"/>
          </w:rPr>
          <w:t>7.8. Posebni uvjeti za izvršenje ugovora (vrijedi za sve grupe)</w:t>
        </w:r>
        <w:r>
          <w:rPr>
            <w:webHidden/>
          </w:rPr>
          <w:tab/>
        </w:r>
        <w:r>
          <w:rPr>
            <w:webHidden/>
          </w:rPr>
          <w:fldChar w:fldCharType="begin"/>
        </w:r>
        <w:r>
          <w:rPr>
            <w:webHidden/>
          </w:rPr>
          <w:instrText xml:space="preserve"> PAGEREF _Toc153957988 \h </w:instrText>
        </w:r>
        <w:r>
          <w:rPr>
            <w:webHidden/>
          </w:rPr>
        </w:r>
        <w:r>
          <w:rPr>
            <w:webHidden/>
          </w:rPr>
          <w:fldChar w:fldCharType="separate"/>
        </w:r>
        <w:r>
          <w:rPr>
            <w:webHidden/>
          </w:rPr>
          <w:t>29</w:t>
        </w:r>
        <w:r>
          <w:rPr>
            <w:webHidden/>
          </w:rPr>
          <w:fldChar w:fldCharType="end"/>
        </w:r>
      </w:hyperlink>
    </w:p>
    <w:p w14:paraId="4230AA4E" w14:textId="5EBD7476" w:rsidR="00230629" w:rsidRDefault="00230629">
      <w:pPr>
        <w:pStyle w:val="Sadraj2"/>
        <w:rPr>
          <w:rFonts w:asciiTheme="minorHAnsi" w:eastAsiaTheme="minorEastAsia" w:hAnsiTheme="minorHAnsi" w:cstheme="minorBidi"/>
          <w:color w:val="auto"/>
          <w:kern w:val="2"/>
          <w14:ligatures w14:val="standardContextual"/>
        </w:rPr>
      </w:pPr>
      <w:hyperlink w:anchor="_Toc153957989" w:history="1">
        <w:r w:rsidRPr="00A96FA8">
          <w:rPr>
            <w:rStyle w:val="Hiperveza"/>
            <w:rFonts w:eastAsia="SimSun"/>
          </w:rPr>
          <w:t>7.8.1. Pridržavanje primjenjivih obveza u području prava okoliša, socijalnog i radnog prava:</w:t>
        </w:r>
        <w:r>
          <w:rPr>
            <w:webHidden/>
          </w:rPr>
          <w:tab/>
        </w:r>
        <w:r>
          <w:rPr>
            <w:webHidden/>
          </w:rPr>
          <w:fldChar w:fldCharType="begin"/>
        </w:r>
        <w:r>
          <w:rPr>
            <w:webHidden/>
          </w:rPr>
          <w:instrText xml:space="preserve"> PAGEREF _Toc153957989 \h </w:instrText>
        </w:r>
        <w:r>
          <w:rPr>
            <w:webHidden/>
          </w:rPr>
        </w:r>
        <w:r>
          <w:rPr>
            <w:webHidden/>
          </w:rPr>
          <w:fldChar w:fldCharType="separate"/>
        </w:r>
        <w:r>
          <w:rPr>
            <w:webHidden/>
          </w:rPr>
          <w:t>29</w:t>
        </w:r>
        <w:r>
          <w:rPr>
            <w:webHidden/>
          </w:rPr>
          <w:fldChar w:fldCharType="end"/>
        </w:r>
      </w:hyperlink>
    </w:p>
    <w:p w14:paraId="60023971" w14:textId="1C08DBBB" w:rsidR="00230629" w:rsidRDefault="00230629">
      <w:pPr>
        <w:pStyle w:val="Sadraj2"/>
        <w:rPr>
          <w:rFonts w:asciiTheme="minorHAnsi" w:eastAsiaTheme="minorEastAsia" w:hAnsiTheme="minorHAnsi" w:cstheme="minorBidi"/>
          <w:color w:val="auto"/>
          <w:kern w:val="2"/>
          <w14:ligatures w14:val="standardContextual"/>
        </w:rPr>
      </w:pPr>
      <w:hyperlink w:anchor="_Toc153957990" w:history="1">
        <w:r w:rsidRPr="00A96FA8">
          <w:rPr>
            <w:rStyle w:val="Hiperveza"/>
            <w:rFonts w:eastAsia="SimSun"/>
          </w:rPr>
          <w:t>7.8.2. Sankcije Rusiji</w:t>
        </w:r>
        <w:r>
          <w:rPr>
            <w:webHidden/>
          </w:rPr>
          <w:tab/>
        </w:r>
        <w:r>
          <w:rPr>
            <w:webHidden/>
          </w:rPr>
          <w:fldChar w:fldCharType="begin"/>
        </w:r>
        <w:r>
          <w:rPr>
            <w:webHidden/>
          </w:rPr>
          <w:instrText xml:space="preserve"> PAGEREF _Toc153957990 \h </w:instrText>
        </w:r>
        <w:r>
          <w:rPr>
            <w:webHidden/>
          </w:rPr>
        </w:r>
        <w:r>
          <w:rPr>
            <w:webHidden/>
          </w:rPr>
          <w:fldChar w:fldCharType="separate"/>
        </w:r>
        <w:r>
          <w:rPr>
            <w:webHidden/>
          </w:rPr>
          <w:t>30</w:t>
        </w:r>
        <w:r>
          <w:rPr>
            <w:webHidden/>
          </w:rPr>
          <w:fldChar w:fldCharType="end"/>
        </w:r>
      </w:hyperlink>
    </w:p>
    <w:p w14:paraId="50628C5A" w14:textId="728169F2" w:rsidR="00230629" w:rsidRDefault="00230629">
      <w:pPr>
        <w:pStyle w:val="Sadraj2"/>
        <w:rPr>
          <w:rFonts w:asciiTheme="minorHAnsi" w:eastAsiaTheme="minorEastAsia" w:hAnsiTheme="minorHAnsi" w:cstheme="minorBidi"/>
          <w:color w:val="auto"/>
          <w:kern w:val="2"/>
          <w14:ligatures w14:val="standardContextual"/>
        </w:rPr>
      </w:pPr>
      <w:hyperlink w:anchor="_Toc153957991" w:history="1">
        <w:r w:rsidRPr="00A96FA8">
          <w:rPr>
            <w:rStyle w:val="Hiperveza"/>
            <w:rFonts w:eastAsia="SimSun"/>
          </w:rPr>
          <w:t xml:space="preserve">7.9. Navod o primjeni trgovačkih običaja (uzanci) </w:t>
        </w:r>
        <w:r w:rsidRPr="00A96FA8">
          <w:rPr>
            <w:rStyle w:val="Hiperveza"/>
            <w:rFonts w:eastAsia="SimSun" w:cs="Arial"/>
          </w:rPr>
          <w:t>(vrijedi za sve grupe)</w:t>
        </w:r>
        <w:r>
          <w:rPr>
            <w:webHidden/>
          </w:rPr>
          <w:tab/>
        </w:r>
        <w:r>
          <w:rPr>
            <w:webHidden/>
          </w:rPr>
          <w:fldChar w:fldCharType="begin"/>
        </w:r>
        <w:r>
          <w:rPr>
            <w:webHidden/>
          </w:rPr>
          <w:instrText xml:space="preserve"> PAGEREF _Toc153957991 \h </w:instrText>
        </w:r>
        <w:r>
          <w:rPr>
            <w:webHidden/>
          </w:rPr>
        </w:r>
        <w:r>
          <w:rPr>
            <w:webHidden/>
          </w:rPr>
          <w:fldChar w:fldCharType="separate"/>
        </w:r>
        <w:r>
          <w:rPr>
            <w:webHidden/>
          </w:rPr>
          <w:t>30</w:t>
        </w:r>
        <w:r>
          <w:rPr>
            <w:webHidden/>
          </w:rPr>
          <w:fldChar w:fldCharType="end"/>
        </w:r>
      </w:hyperlink>
    </w:p>
    <w:p w14:paraId="6FAF2C8A" w14:textId="3FC94C41" w:rsidR="00230629" w:rsidRDefault="00230629">
      <w:pPr>
        <w:pStyle w:val="Sadraj2"/>
        <w:rPr>
          <w:rFonts w:asciiTheme="minorHAnsi" w:eastAsiaTheme="minorEastAsia" w:hAnsiTheme="minorHAnsi" w:cstheme="minorBidi"/>
          <w:color w:val="auto"/>
          <w:kern w:val="2"/>
          <w14:ligatures w14:val="standardContextual"/>
        </w:rPr>
      </w:pPr>
      <w:hyperlink w:anchor="_Toc153957992" w:history="1">
        <w:r w:rsidRPr="00A96FA8">
          <w:rPr>
            <w:rStyle w:val="Hiperveza"/>
            <w:rFonts w:eastAsia="SimSun"/>
          </w:rPr>
          <w:t xml:space="preserve">7.10. Rok za donošenje odluke o odabiru </w:t>
        </w:r>
        <w:r w:rsidRPr="00A96FA8">
          <w:rPr>
            <w:rStyle w:val="Hiperveza"/>
            <w:rFonts w:eastAsia="SimSun" w:cs="Arial"/>
          </w:rPr>
          <w:t>(vrijedi za sve grupe)</w:t>
        </w:r>
        <w:r>
          <w:rPr>
            <w:webHidden/>
          </w:rPr>
          <w:tab/>
        </w:r>
        <w:r>
          <w:rPr>
            <w:webHidden/>
          </w:rPr>
          <w:fldChar w:fldCharType="begin"/>
        </w:r>
        <w:r>
          <w:rPr>
            <w:webHidden/>
          </w:rPr>
          <w:instrText xml:space="preserve"> PAGEREF _Toc153957992 \h </w:instrText>
        </w:r>
        <w:r>
          <w:rPr>
            <w:webHidden/>
          </w:rPr>
        </w:r>
        <w:r>
          <w:rPr>
            <w:webHidden/>
          </w:rPr>
          <w:fldChar w:fldCharType="separate"/>
        </w:r>
        <w:r>
          <w:rPr>
            <w:webHidden/>
          </w:rPr>
          <w:t>30</w:t>
        </w:r>
        <w:r>
          <w:rPr>
            <w:webHidden/>
          </w:rPr>
          <w:fldChar w:fldCharType="end"/>
        </w:r>
      </w:hyperlink>
    </w:p>
    <w:p w14:paraId="2E4C8DCA" w14:textId="72F1CEC4" w:rsidR="00230629" w:rsidRDefault="00230629">
      <w:pPr>
        <w:pStyle w:val="Sadraj2"/>
        <w:rPr>
          <w:rFonts w:asciiTheme="minorHAnsi" w:eastAsiaTheme="minorEastAsia" w:hAnsiTheme="minorHAnsi" w:cstheme="minorBidi"/>
          <w:color w:val="auto"/>
          <w:kern w:val="2"/>
          <w14:ligatures w14:val="standardContextual"/>
        </w:rPr>
      </w:pPr>
      <w:hyperlink w:anchor="_Toc153957993" w:history="1">
        <w:r w:rsidRPr="00A96FA8">
          <w:rPr>
            <w:rStyle w:val="Hiperveza"/>
            <w:rFonts w:eastAsia="SimSun"/>
          </w:rPr>
          <w:t>7.11. Rok, način i uvjeti plaćanja (vrijedi za sve grupe)</w:t>
        </w:r>
        <w:r>
          <w:rPr>
            <w:webHidden/>
          </w:rPr>
          <w:tab/>
        </w:r>
        <w:r>
          <w:rPr>
            <w:webHidden/>
          </w:rPr>
          <w:fldChar w:fldCharType="begin"/>
        </w:r>
        <w:r>
          <w:rPr>
            <w:webHidden/>
          </w:rPr>
          <w:instrText xml:space="preserve"> PAGEREF _Toc153957993 \h </w:instrText>
        </w:r>
        <w:r>
          <w:rPr>
            <w:webHidden/>
          </w:rPr>
        </w:r>
        <w:r>
          <w:rPr>
            <w:webHidden/>
          </w:rPr>
          <w:fldChar w:fldCharType="separate"/>
        </w:r>
        <w:r>
          <w:rPr>
            <w:webHidden/>
          </w:rPr>
          <w:t>31</w:t>
        </w:r>
        <w:r>
          <w:rPr>
            <w:webHidden/>
          </w:rPr>
          <w:fldChar w:fldCharType="end"/>
        </w:r>
      </w:hyperlink>
    </w:p>
    <w:p w14:paraId="49E84856" w14:textId="0CDE758D" w:rsidR="00230629" w:rsidRDefault="00230629">
      <w:pPr>
        <w:pStyle w:val="Sadraj2"/>
        <w:rPr>
          <w:rFonts w:asciiTheme="minorHAnsi" w:eastAsiaTheme="minorEastAsia" w:hAnsiTheme="minorHAnsi" w:cstheme="minorBidi"/>
          <w:color w:val="auto"/>
          <w:kern w:val="2"/>
          <w14:ligatures w14:val="standardContextual"/>
        </w:rPr>
      </w:pPr>
      <w:hyperlink w:anchor="_Toc153957994" w:history="1">
        <w:r w:rsidRPr="00A96FA8">
          <w:rPr>
            <w:rStyle w:val="Hiperveza"/>
            <w:rFonts w:eastAsia="SimSun"/>
          </w:rPr>
          <w:t>7.12. Rok za izjavljivanje žalbe na dokumentaciju o nabavi te naziv i adresa žalbenog tijela (vrijedi za</w:t>
        </w:r>
        <w:r w:rsidRPr="00A96FA8">
          <w:rPr>
            <w:rStyle w:val="Hiperveza"/>
            <w:rFonts w:eastAsia="SimSun" w:cs="Arial"/>
          </w:rPr>
          <w:t xml:space="preserve"> sve grupe)</w:t>
        </w:r>
        <w:r>
          <w:rPr>
            <w:webHidden/>
          </w:rPr>
          <w:tab/>
        </w:r>
        <w:r>
          <w:rPr>
            <w:webHidden/>
          </w:rPr>
          <w:fldChar w:fldCharType="begin"/>
        </w:r>
        <w:r>
          <w:rPr>
            <w:webHidden/>
          </w:rPr>
          <w:instrText xml:space="preserve"> PAGEREF _Toc153957994 \h </w:instrText>
        </w:r>
        <w:r>
          <w:rPr>
            <w:webHidden/>
          </w:rPr>
        </w:r>
        <w:r>
          <w:rPr>
            <w:webHidden/>
          </w:rPr>
          <w:fldChar w:fldCharType="separate"/>
        </w:r>
        <w:r>
          <w:rPr>
            <w:webHidden/>
          </w:rPr>
          <w:t>31</w:t>
        </w:r>
        <w:r>
          <w:rPr>
            <w:webHidden/>
          </w:rPr>
          <w:fldChar w:fldCharType="end"/>
        </w:r>
      </w:hyperlink>
    </w:p>
    <w:p w14:paraId="6F2BEFCB" w14:textId="3E7CDA75" w:rsidR="00230629" w:rsidRDefault="00230629">
      <w:pPr>
        <w:pStyle w:val="Sadraj2"/>
        <w:rPr>
          <w:rFonts w:asciiTheme="minorHAnsi" w:eastAsiaTheme="minorEastAsia" w:hAnsiTheme="minorHAnsi" w:cstheme="minorBidi"/>
          <w:color w:val="auto"/>
          <w:kern w:val="2"/>
          <w14:ligatures w14:val="standardContextual"/>
        </w:rPr>
      </w:pPr>
      <w:hyperlink w:anchor="_Toc153957995" w:history="1">
        <w:r w:rsidRPr="00A96FA8">
          <w:rPr>
            <w:rStyle w:val="Hiperveza"/>
            <w:rFonts w:eastAsia="SimSun"/>
          </w:rPr>
          <w:t>7.13. Drugi podaci koje Naručitelj smatra potrebnima (vrijedi za sve grupe)</w:t>
        </w:r>
        <w:r>
          <w:rPr>
            <w:webHidden/>
          </w:rPr>
          <w:tab/>
        </w:r>
        <w:r>
          <w:rPr>
            <w:webHidden/>
          </w:rPr>
          <w:fldChar w:fldCharType="begin"/>
        </w:r>
        <w:r>
          <w:rPr>
            <w:webHidden/>
          </w:rPr>
          <w:instrText xml:space="preserve"> PAGEREF _Toc153957995 \h </w:instrText>
        </w:r>
        <w:r>
          <w:rPr>
            <w:webHidden/>
          </w:rPr>
        </w:r>
        <w:r>
          <w:rPr>
            <w:webHidden/>
          </w:rPr>
          <w:fldChar w:fldCharType="separate"/>
        </w:r>
        <w:r>
          <w:rPr>
            <w:webHidden/>
          </w:rPr>
          <w:t>32</w:t>
        </w:r>
        <w:r>
          <w:rPr>
            <w:webHidden/>
          </w:rPr>
          <w:fldChar w:fldCharType="end"/>
        </w:r>
      </w:hyperlink>
    </w:p>
    <w:p w14:paraId="039B35D0" w14:textId="0637A213" w:rsidR="00230629" w:rsidRDefault="00230629">
      <w:pPr>
        <w:pStyle w:val="Sadraj2"/>
        <w:rPr>
          <w:rFonts w:asciiTheme="minorHAnsi" w:eastAsiaTheme="minorEastAsia" w:hAnsiTheme="minorHAnsi" w:cstheme="minorBidi"/>
          <w:color w:val="auto"/>
          <w:kern w:val="2"/>
          <w14:ligatures w14:val="standardContextual"/>
        </w:rPr>
      </w:pPr>
      <w:hyperlink w:anchor="_Toc153957996" w:history="1">
        <w:r w:rsidRPr="00A96FA8">
          <w:rPr>
            <w:rStyle w:val="Hiperveza"/>
            <w:rFonts w:eastAsia="SimSun"/>
          </w:rPr>
          <w:t>7.13.1. Trošak ponude i preuzimanje Dokumentacije o nabavi (vrijedi za</w:t>
        </w:r>
        <w:r w:rsidRPr="00A96FA8">
          <w:rPr>
            <w:rStyle w:val="Hiperveza"/>
            <w:rFonts w:eastAsia="SimSun" w:cs="Arial"/>
          </w:rPr>
          <w:t xml:space="preserve"> sve grupe)</w:t>
        </w:r>
        <w:r>
          <w:rPr>
            <w:webHidden/>
          </w:rPr>
          <w:tab/>
        </w:r>
        <w:r>
          <w:rPr>
            <w:webHidden/>
          </w:rPr>
          <w:fldChar w:fldCharType="begin"/>
        </w:r>
        <w:r>
          <w:rPr>
            <w:webHidden/>
          </w:rPr>
          <w:instrText xml:space="preserve"> PAGEREF _Toc153957996 \h </w:instrText>
        </w:r>
        <w:r>
          <w:rPr>
            <w:webHidden/>
          </w:rPr>
        </w:r>
        <w:r>
          <w:rPr>
            <w:webHidden/>
          </w:rPr>
          <w:fldChar w:fldCharType="separate"/>
        </w:r>
        <w:r>
          <w:rPr>
            <w:webHidden/>
          </w:rPr>
          <w:t>32</w:t>
        </w:r>
        <w:r>
          <w:rPr>
            <w:webHidden/>
          </w:rPr>
          <w:fldChar w:fldCharType="end"/>
        </w:r>
      </w:hyperlink>
    </w:p>
    <w:p w14:paraId="746C11CD" w14:textId="4A4F338B"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97" w:history="1">
        <w:r w:rsidRPr="00A96FA8">
          <w:rPr>
            <w:rStyle w:val="Hiperveza"/>
            <w:rFonts w:eastAsia="SimSun"/>
            <w:noProof/>
          </w:rPr>
          <w:t>7.13.2. Tajnost podataka (vrijedi za sve grupe)</w:t>
        </w:r>
        <w:r>
          <w:rPr>
            <w:noProof/>
            <w:webHidden/>
          </w:rPr>
          <w:tab/>
        </w:r>
        <w:r>
          <w:rPr>
            <w:noProof/>
            <w:webHidden/>
          </w:rPr>
          <w:fldChar w:fldCharType="begin"/>
        </w:r>
        <w:r>
          <w:rPr>
            <w:noProof/>
            <w:webHidden/>
          </w:rPr>
          <w:instrText xml:space="preserve"> PAGEREF _Toc153957997 \h </w:instrText>
        </w:r>
        <w:r>
          <w:rPr>
            <w:noProof/>
            <w:webHidden/>
          </w:rPr>
        </w:r>
        <w:r>
          <w:rPr>
            <w:noProof/>
            <w:webHidden/>
          </w:rPr>
          <w:fldChar w:fldCharType="separate"/>
        </w:r>
        <w:r>
          <w:rPr>
            <w:noProof/>
            <w:webHidden/>
          </w:rPr>
          <w:t>32</w:t>
        </w:r>
        <w:r>
          <w:rPr>
            <w:noProof/>
            <w:webHidden/>
          </w:rPr>
          <w:fldChar w:fldCharType="end"/>
        </w:r>
      </w:hyperlink>
    </w:p>
    <w:p w14:paraId="70F3C9E0" w14:textId="334F83D9"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98" w:history="1">
        <w:r w:rsidRPr="00A96FA8">
          <w:rPr>
            <w:rStyle w:val="Hiperveza"/>
            <w:rFonts w:eastAsia="SimSun"/>
            <w:noProof/>
          </w:rPr>
          <w:t>7.13.3. Uvid u dokumentaciju postupka javne nabave (vrijedi za sve grupe)</w:t>
        </w:r>
        <w:r>
          <w:rPr>
            <w:noProof/>
            <w:webHidden/>
          </w:rPr>
          <w:tab/>
        </w:r>
        <w:r>
          <w:rPr>
            <w:noProof/>
            <w:webHidden/>
          </w:rPr>
          <w:fldChar w:fldCharType="begin"/>
        </w:r>
        <w:r>
          <w:rPr>
            <w:noProof/>
            <w:webHidden/>
          </w:rPr>
          <w:instrText xml:space="preserve"> PAGEREF _Toc153957998 \h </w:instrText>
        </w:r>
        <w:r>
          <w:rPr>
            <w:noProof/>
            <w:webHidden/>
          </w:rPr>
        </w:r>
        <w:r>
          <w:rPr>
            <w:noProof/>
            <w:webHidden/>
          </w:rPr>
          <w:fldChar w:fldCharType="separate"/>
        </w:r>
        <w:r>
          <w:rPr>
            <w:noProof/>
            <w:webHidden/>
          </w:rPr>
          <w:t>33</w:t>
        </w:r>
        <w:r>
          <w:rPr>
            <w:noProof/>
            <w:webHidden/>
          </w:rPr>
          <w:fldChar w:fldCharType="end"/>
        </w:r>
      </w:hyperlink>
    </w:p>
    <w:p w14:paraId="53947F80" w14:textId="76A01224"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7999" w:history="1">
        <w:r w:rsidRPr="00A96FA8">
          <w:rPr>
            <w:rStyle w:val="Hiperveza"/>
            <w:rFonts w:eastAsia="SimSun"/>
            <w:noProof/>
          </w:rPr>
          <w:t>7.13.4. Sklapanje i izvršenje ugovora o javnoj nabavi (vrijedi za sve grupe)</w:t>
        </w:r>
        <w:r>
          <w:rPr>
            <w:noProof/>
            <w:webHidden/>
          </w:rPr>
          <w:tab/>
        </w:r>
        <w:r>
          <w:rPr>
            <w:noProof/>
            <w:webHidden/>
          </w:rPr>
          <w:fldChar w:fldCharType="begin"/>
        </w:r>
        <w:r>
          <w:rPr>
            <w:noProof/>
            <w:webHidden/>
          </w:rPr>
          <w:instrText xml:space="preserve"> PAGEREF _Toc153957999 \h </w:instrText>
        </w:r>
        <w:r>
          <w:rPr>
            <w:noProof/>
            <w:webHidden/>
          </w:rPr>
        </w:r>
        <w:r>
          <w:rPr>
            <w:noProof/>
            <w:webHidden/>
          </w:rPr>
          <w:fldChar w:fldCharType="separate"/>
        </w:r>
        <w:r>
          <w:rPr>
            <w:noProof/>
            <w:webHidden/>
          </w:rPr>
          <w:t>33</w:t>
        </w:r>
        <w:r>
          <w:rPr>
            <w:noProof/>
            <w:webHidden/>
          </w:rPr>
          <w:fldChar w:fldCharType="end"/>
        </w:r>
      </w:hyperlink>
    </w:p>
    <w:p w14:paraId="02EC2559" w14:textId="000C3347"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8000" w:history="1">
        <w:r w:rsidRPr="00A96FA8">
          <w:rPr>
            <w:rStyle w:val="Hiperveza"/>
            <w:rFonts w:eastAsia="SimSun"/>
            <w:noProof/>
          </w:rPr>
          <w:t>7.13.5. Izmjene ugovora o javnoj nabavi (vrijedi za sve grupe)</w:t>
        </w:r>
        <w:r>
          <w:rPr>
            <w:noProof/>
            <w:webHidden/>
          </w:rPr>
          <w:tab/>
        </w:r>
        <w:r>
          <w:rPr>
            <w:noProof/>
            <w:webHidden/>
          </w:rPr>
          <w:fldChar w:fldCharType="begin"/>
        </w:r>
        <w:r>
          <w:rPr>
            <w:noProof/>
            <w:webHidden/>
          </w:rPr>
          <w:instrText xml:space="preserve"> PAGEREF _Toc153958000 \h </w:instrText>
        </w:r>
        <w:r>
          <w:rPr>
            <w:noProof/>
            <w:webHidden/>
          </w:rPr>
        </w:r>
        <w:r>
          <w:rPr>
            <w:noProof/>
            <w:webHidden/>
          </w:rPr>
          <w:fldChar w:fldCharType="separate"/>
        </w:r>
        <w:r>
          <w:rPr>
            <w:noProof/>
            <w:webHidden/>
          </w:rPr>
          <w:t>33</w:t>
        </w:r>
        <w:r>
          <w:rPr>
            <w:noProof/>
            <w:webHidden/>
          </w:rPr>
          <w:fldChar w:fldCharType="end"/>
        </w:r>
      </w:hyperlink>
    </w:p>
    <w:p w14:paraId="386184A0" w14:textId="68AE8540"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8001" w:history="1">
        <w:r w:rsidRPr="00A96FA8">
          <w:rPr>
            <w:rStyle w:val="Hiperveza"/>
            <w:rFonts w:eastAsia="SimSun"/>
            <w:noProof/>
          </w:rPr>
          <w:t>7.13.6. Završetak postupka javne nabave (vrijedi za sve grupe)</w:t>
        </w:r>
        <w:r>
          <w:rPr>
            <w:noProof/>
            <w:webHidden/>
          </w:rPr>
          <w:tab/>
        </w:r>
        <w:r>
          <w:rPr>
            <w:noProof/>
            <w:webHidden/>
          </w:rPr>
          <w:fldChar w:fldCharType="begin"/>
        </w:r>
        <w:r>
          <w:rPr>
            <w:noProof/>
            <w:webHidden/>
          </w:rPr>
          <w:instrText xml:space="preserve"> PAGEREF _Toc153958001 \h </w:instrText>
        </w:r>
        <w:r>
          <w:rPr>
            <w:noProof/>
            <w:webHidden/>
          </w:rPr>
        </w:r>
        <w:r>
          <w:rPr>
            <w:noProof/>
            <w:webHidden/>
          </w:rPr>
          <w:fldChar w:fldCharType="separate"/>
        </w:r>
        <w:r>
          <w:rPr>
            <w:noProof/>
            <w:webHidden/>
          </w:rPr>
          <w:t>34</w:t>
        </w:r>
        <w:r>
          <w:rPr>
            <w:noProof/>
            <w:webHidden/>
          </w:rPr>
          <w:fldChar w:fldCharType="end"/>
        </w:r>
      </w:hyperlink>
    </w:p>
    <w:p w14:paraId="1029B7EF" w14:textId="657432DC"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8002" w:history="1">
        <w:r w:rsidRPr="00A96FA8">
          <w:rPr>
            <w:rStyle w:val="Hiperveza"/>
            <w:rFonts w:eastAsia="SimSun"/>
            <w:noProof/>
          </w:rPr>
          <w:t>7.13.7. Prihvaćanje Smjernica Svjetske banke o suzbijanju korupcije i okvira za sankcije (vrijedi za sve grupe)</w:t>
        </w:r>
        <w:r>
          <w:rPr>
            <w:noProof/>
            <w:webHidden/>
          </w:rPr>
          <w:tab/>
        </w:r>
        <w:r>
          <w:rPr>
            <w:noProof/>
            <w:webHidden/>
          </w:rPr>
          <w:fldChar w:fldCharType="begin"/>
        </w:r>
        <w:r>
          <w:rPr>
            <w:noProof/>
            <w:webHidden/>
          </w:rPr>
          <w:instrText xml:space="preserve"> PAGEREF _Toc153958002 \h </w:instrText>
        </w:r>
        <w:r>
          <w:rPr>
            <w:noProof/>
            <w:webHidden/>
          </w:rPr>
        </w:r>
        <w:r>
          <w:rPr>
            <w:noProof/>
            <w:webHidden/>
          </w:rPr>
          <w:fldChar w:fldCharType="separate"/>
        </w:r>
        <w:r>
          <w:rPr>
            <w:noProof/>
            <w:webHidden/>
          </w:rPr>
          <w:t>34</w:t>
        </w:r>
        <w:r>
          <w:rPr>
            <w:noProof/>
            <w:webHidden/>
          </w:rPr>
          <w:fldChar w:fldCharType="end"/>
        </w:r>
      </w:hyperlink>
    </w:p>
    <w:p w14:paraId="2B821315" w14:textId="6B35AD8E" w:rsidR="00230629" w:rsidRDefault="00230629">
      <w:pPr>
        <w:pStyle w:val="Sadraj2"/>
        <w:rPr>
          <w:rFonts w:asciiTheme="minorHAnsi" w:eastAsiaTheme="minorEastAsia" w:hAnsiTheme="minorHAnsi" w:cstheme="minorBidi"/>
          <w:color w:val="auto"/>
          <w:kern w:val="2"/>
          <w14:ligatures w14:val="standardContextual"/>
        </w:rPr>
      </w:pPr>
      <w:hyperlink w:anchor="_Toc153958003" w:history="1">
        <w:r w:rsidRPr="00A96FA8">
          <w:rPr>
            <w:rStyle w:val="Hiperveza"/>
            <w:rFonts w:eastAsia="SimSun"/>
          </w:rPr>
          <w:t>7.14. Upravljanje društvenim rizicima i rizicima zaštite okoliša (vrijedi za sve grupe)</w:t>
        </w:r>
        <w:r>
          <w:rPr>
            <w:webHidden/>
          </w:rPr>
          <w:tab/>
        </w:r>
        <w:r>
          <w:rPr>
            <w:webHidden/>
          </w:rPr>
          <w:fldChar w:fldCharType="begin"/>
        </w:r>
        <w:r>
          <w:rPr>
            <w:webHidden/>
          </w:rPr>
          <w:instrText xml:space="preserve"> PAGEREF _Toc153958003 \h </w:instrText>
        </w:r>
        <w:r>
          <w:rPr>
            <w:webHidden/>
          </w:rPr>
        </w:r>
        <w:r>
          <w:rPr>
            <w:webHidden/>
          </w:rPr>
          <w:fldChar w:fldCharType="separate"/>
        </w:r>
        <w:r>
          <w:rPr>
            <w:webHidden/>
          </w:rPr>
          <w:t>34</w:t>
        </w:r>
        <w:r>
          <w:rPr>
            <w:webHidden/>
          </w:rPr>
          <w:fldChar w:fldCharType="end"/>
        </w:r>
      </w:hyperlink>
    </w:p>
    <w:p w14:paraId="3822DC81" w14:textId="4852A43B" w:rsidR="00230629" w:rsidRDefault="00230629">
      <w:pPr>
        <w:pStyle w:val="Sadraj3"/>
        <w:tabs>
          <w:tab w:val="right" w:leader="dot" w:pos="9062"/>
        </w:tabs>
        <w:rPr>
          <w:rFonts w:asciiTheme="minorHAnsi" w:eastAsiaTheme="minorEastAsia" w:hAnsiTheme="minorHAnsi" w:cstheme="minorBidi"/>
          <w:iCs w:val="0"/>
          <w:noProof/>
          <w:kern w:val="2"/>
          <w:sz w:val="22"/>
          <w:szCs w:val="22"/>
          <w:lang w:val="hr-HR" w:eastAsia="hr-HR"/>
          <w14:ligatures w14:val="standardContextual"/>
        </w:rPr>
      </w:pPr>
      <w:hyperlink w:anchor="_Toc153958004" w:history="1">
        <w:r w:rsidRPr="00A96FA8">
          <w:rPr>
            <w:rStyle w:val="Hiperveza"/>
            <w:rFonts w:eastAsia="SimSun"/>
            <w:noProof/>
          </w:rPr>
          <w:t>7.14.1. Društvene teme i zaštita okoliša (vrijedi za sve grupe)</w:t>
        </w:r>
        <w:r>
          <w:rPr>
            <w:noProof/>
            <w:webHidden/>
          </w:rPr>
          <w:tab/>
        </w:r>
        <w:r>
          <w:rPr>
            <w:noProof/>
            <w:webHidden/>
          </w:rPr>
          <w:fldChar w:fldCharType="begin"/>
        </w:r>
        <w:r>
          <w:rPr>
            <w:noProof/>
            <w:webHidden/>
          </w:rPr>
          <w:instrText xml:space="preserve"> PAGEREF _Toc153958004 \h </w:instrText>
        </w:r>
        <w:r>
          <w:rPr>
            <w:noProof/>
            <w:webHidden/>
          </w:rPr>
        </w:r>
        <w:r>
          <w:rPr>
            <w:noProof/>
            <w:webHidden/>
          </w:rPr>
          <w:fldChar w:fldCharType="separate"/>
        </w:r>
        <w:r>
          <w:rPr>
            <w:noProof/>
            <w:webHidden/>
          </w:rPr>
          <w:t>34</w:t>
        </w:r>
        <w:r>
          <w:rPr>
            <w:noProof/>
            <w:webHidden/>
          </w:rPr>
          <w:fldChar w:fldCharType="end"/>
        </w:r>
      </w:hyperlink>
    </w:p>
    <w:p w14:paraId="2C720C78" w14:textId="2F68BF67" w:rsidR="00230629" w:rsidRDefault="00230629">
      <w:pPr>
        <w:pStyle w:val="Sadraj1"/>
        <w:tabs>
          <w:tab w:val="left" w:pos="400"/>
        </w:tabs>
        <w:rPr>
          <w:rFonts w:asciiTheme="minorHAnsi" w:eastAsiaTheme="minorEastAsia" w:hAnsiTheme="minorHAnsi" w:cstheme="minorBidi"/>
          <w:b w:val="0"/>
          <w:noProof/>
          <w:kern w:val="2"/>
          <w:szCs w:val="22"/>
          <w14:ligatures w14:val="standardContextual"/>
        </w:rPr>
      </w:pPr>
      <w:hyperlink w:anchor="_Toc153958005" w:history="1">
        <w:r w:rsidRPr="00A96FA8">
          <w:rPr>
            <w:rStyle w:val="Hiperveza"/>
            <w:rFonts w:eastAsia="SimSun"/>
            <w:noProof/>
          </w:rPr>
          <w:t>8.</w:t>
        </w:r>
        <w:r>
          <w:rPr>
            <w:rFonts w:asciiTheme="minorHAnsi" w:eastAsiaTheme="minorEastAsia" w:hAnsiTheme="minorHAnsi" w:cstheme="minorBidi"/>
            <w:b w:val="0"/>
            <w:noProof/>
            <w:kern w:val="2"/>
            <w:szCs w:val="22"/>
            <w14:ligatures w14:val="standardContextual"/>
          </w:rPr>
          <w:tab/>
        </w:r>
        <w:r w:rsidRPr="00A96FA8">
          <w:rPr>
            <w:rStyle w:val="Hiperveza"/>
            <w:rFonts w:eastAsia="SimSun"/>
            <w:noProof/>
          </w:rPr>
          <w:t>PRILOZI DOKUMENTACIJE O NABAVI</w:t>
        </w:r>
        <w:r>
          <w:rPr>
            <w:noProof/>
            <w:webHidden/>
          </w:rPr>
          <w:tab/>
        </w:r>
        <w:r>
          <w:rPr>
            <w:noProof/>
            <w:webHidden/>
          </w:rPr>
          <w:fldChar w:fldCharType="begin"/>
        </w:r>
        <w:r>
          <w:rPr>
            <w:noProof/>
            <w:webHidden/>
          </w:rPr>
          <w:instrText xml:space="preserve"> PAGEREF _Toc153958005 \h </w:instrText>
        </w:r>
        <w:r>
          <w:rPr>
            <w:noProof/>
            <w:webHidden/>
          </w:rPr>
        </w:r>
        <w:r>
          <w:rPr>
            <w:noProof/>
            <w:webHidden/>
          </w:rPr>
          <w:fldChar w:fldCharType="separate"/>
        </w:r>
        <w:r>
          <w:rPr>
            <w:noProof/>
            <w:webHidden/>
          </w:rPr>
          <w:t>35</w:t>
        </w:r>
        <w:r>
          <w:rPr>
            <w:noProof/>
            <w:webHidden/>
          </w:rPr>
          <w:fldChar w:fldCharType="end"/>
        </w:r>
      </w:hyperlink>
    </w:p>
    <w:p w14:paraId="2E5515A3" w14:textId="46B04472" w:rsidR="00230629" w:rsidRDefault="00230629">
      <w:pPr>
        <w:pStyle w:val="Sadraj2"/>
        <w:rPr>
          <w:rFonts w:asciiTheme="minorHAnsi" w:eastAsiaTheme="minorEastAsia" w:hAnsiTheme="minorHAnsi" w:cstheme="minorBidi"/>
          <w:color w:val="auto"/>
          <w:kern w:val="2"/>
          <w14:ligatures w14:val="standardContextual"/>
        </w:rPr>
      </w:pPr>
      <w:hyperlink w:anchor="_Toc153958006" w:history="1">
        <w:r w:rsidRPr="00A96FA8">
          <w:rPr>
            <w:rStyle w:val="Hiperveza"/>
            <w:rFonts w:eastAsia="SimSun"/>
          </w:rPr>
          <w:t>PRILOG 1. –  TROŠKOVNICI I TEHNIČKE SPECIFIKACIJE</w:t>
        </w:r>
        <w:r>
          <w:rPr>
            <w:webHidden/>
          </w:rPr>
          <w:tab/>
        </w:r>
        <w:r>
          <w:rPr>
            <w:webHidden/>
          </w:rPr>
          <w:fldChar w:fldCharType="begin"/>
        </w:r>
        <w:r>
          <w:rPr>
            <w:webHidden/>
          </w:rPr>
          <w:instrText xml:space="preserve"> PAGEREF _Toc153958006 \h </w:instrText>
        </w:r>
        <w:r>
          <w:rPr>
            <w:webHidden/>
          </w:rPr>
        </w:r>
        <w:r>
          <w:rPr>
            <w:webHidden/>
          </w:rPr>
          <w:fldChar w:fldCharType="separate"/>
        </w:r>
        <w:r>
          <w:rPr>
            <w:webHidden/>
          </w:rPr>
          <w:t>36</w:t>
        </w:r>
        <w:r>
          <w:rPr>
            <w:webHidden/>
          </w:rPr>
          <w:fldChar w:fldCharType="end"/>
        </w:r>
      </w:hyperlink>
    </w:p>
    <w:p w14:paraId="112BD0FB" w14:textId="45FF6FB3" w:rsidR="00230629" w:rsidRDefault="00230629">
      <w:pPr>
        <w:pStyle w:val="Sadraj2"/>
        <w:rPr>
          <w:rFonts w:asciiTheme="minorHAnsi" w:eastAsiaTheme="minorEastAsia" w:hAnsiTheme="minorHAnsi" w:cstheme="minorBidi"/>
          <w:color w:val="auto"/>
          <w:kern w:val="2"/>
          <w14:ligatures w14:val="standardContextual"/>
        </w:rPr>
      </w:pPr>
      <w:hyperlink w:anchor="_Toc153958007" w:history="1">
        <w:r w:rsidRPr="00A96FA8">
          <w:rPr>
            <w:rStyle w:val="Hiperveza"/>
            <w:rFonts w:eastAsia="SimSun"/>
          </w:rPr>
          <w:t>PRILOG 2. –  PRIJEDLOG UGOVORA O NABAVI OPREME (vrijedi za sve grupe)</w:t>
        </w:r>
        <w:r>
          <w:rPr>
            <w:webHidden/>
          </w:rPr>
          <w:tab/>
        </w:r>
        <w:r>
          <w:rPr>
            <w:webHidden/>
          </w:rPr>
          <w:fldChar w:fldCharType="begin"/>
        </w:r>
        <w:r>
          <w:rPr>
            <w:webHidden/>
          </w:rPr>
          <w:instrText xml:space="preserve"> PAGEREF _Toc153958007 \h </w:instrText>
        </w:r>
        <w:r>
          <w:rPr>
            <w:webHidden/>
          </w:rPr>
        </w:r>
        <w:r>
          <w:rPr>
            <w:webHidden/>
          </w:rPr>
          <w:fldChar w:fldCharType="separate"/>
        </w:r>
        <w:r>
          <w:rPr>
            <w:webHidden/>
          </w:rPr>
          <w:t>37</w:t>
        </w:r>
        <w:r>
          <w:rPr>
            <w:webHidden/>
          </w:rPr>
          <w:fldChar w:fldCharType="end"/>
        </w:r>
      </w:hyperlink>
    </w:p>
    <w:p w14:paraId="58FCDA97" w14:textId="7C7A421D" w:rsidR="00230629" w:rsidRDefault="00230629">
      <w:pPr>
        <w:pStyle w:val="Sadraj2"/>
        <w:rPr>
          <w:rFonts w:asciiTheme="minorHAnsi" w:eastAsiaTheme="minorEastAsia" w:hAnsiTheme="minorHAnsi" w:cstheme="minorBidi"/>
          <w:color w:val="auto"/>
          <w:kern w:val="2"/>
          <w14:ligatures w14:val="standardContextual"/>
        </w:rPr>
      </w:pPr>
      <w:hyperlink w:anchor="_Toc153958008" w:history="1">
        <w:r w:rsidRPr="00A96FA8">
          <w:rPr>
            <w:rStyle w:val="Hiperveza"/>
            <w:rFonts w:eastAsia="SimSun"/>
          </w:rPr>
          <w:t>PRILOG 3. – IZJAVA O JAMSTVENOM ROKU ZA OTKLANJANJE NEDOSTATAKA</w:t>
        </w:r>
        <w:r>
          <w:rPr>
            <w:webHidden/>
          </w:rPr>
          <w:tab/>
        </w:r>
        <w:r>
          <w:rPr>
            <w:webHidden/>
          </w:rPr>
          <w:fldChar w:fldCharType="begin"/>
        </w:r>
        <w:r>
          <w:rPr>
            <w:webHidden/>
          </w:rPr>
          <w:instrText xml:space="preserve"> PAGEREF _Toc153958008 \h </w:instrText>
        </w:r>
        <w:r>
          <w:rPr>
            <w:webHidden/>
          </w:rPr>
        </w:r>
        <w:r>
          <w:rPr>
            <w:webHidden/>
          </w:rPr>
          <w:fldChar w:fldCharType="separate"/>
        </w:r>
        <w:r>
          <w:rPr>
            <w:webHidden/>
          </w:rPr>
          <w:t>48</w:t>
        </w:r>
        <w:r>
          <w:rPr>
            <w:webHidden/>
          </w:rPr>
          <w:fldChar w:fldCharType="end"/>
        </w:r>
      </w:hyperlink>
    </w:p>
    <w:p w14:paraId="775AAF8A" w14:textId="73B3306B" w:rsidR="00230629" w:rsidRDefault="00230629">
      <w:pPr>
        <w:pStyle w:val="Sadraj2"/>
        <w:rPr>
          <w:rFonts w:asciiTheme="minorHAnsi" w:eastAsiaTheme="minorEastAsia" w:hAnsiTheme="minorHAnsi" w:cstheme="minorBidi"/>
          <w:color w:val="auto"/>
          <w:kern w:val="2"/>
          <w14:ligatures w14:val="standardContextual"/>
        </w:rPr>
      </w:pPr>
      <w:hyperlink w:anchor="_Toc153958009" w:history="1">
        <w:r w:rsidRPr="00A96FA8">
          <w:rPr>
            <w:rStyle w:val="Hiperveza"/>
            <w:rFonts w:eastAsia="SimSun"/>
          </w:rPr>
          <w:t>PRILOG 4.  - IZJAVA O NEPOSTOJANJU OKOLNOSTI IZ ČLANKA 5K UREDBE (EU) BR. 833/2014 I NJEZINIH IZMJENA</w:t>
        </w:r>
        <w:r>
          <w:rPr>
            <w:webHidden/>
          </w:rPr>
          <w:tab/>
        </w:r>
        <w:r>
          <w:rPr>
            <w:webHidden/>
          </w:rPr>
          <w:fldChar w:fldCharType="begin"/>
        </w:r>
        <w:r>
          <w:rPr>
            <w:webHidden/>
          </w:rPr>
          <w:instrText xml:space="preserve"> PAGEREF _Toc153958009 \h </w:instrText>
        </w:r>
        <w:r>
          <w:rPr>
            <w:webHidden/>
          </w:rPr>
        </w:r>
        <w:r>
          <w:rPr>
            <w:webHidden/>
          </w:rPr>
          <w:fldChar w:fldCharType="separate"/>
        </w:r>
        <w:r>
          <w:rPr>
            <w:webHidden/>
          </w:rPr>
          <w:t>49</w:t>
        </w:r>
        <w:r>
          <w:rPr>
            <w:webHidden/>
          </w:rPr>
          <w:fldChar w:fldCharType="end"/>
        </w:r>
      </w:hyperlink>
    </w:p>
    <w:p w14:paraId="6D0D356B" w14:textId="625772B2" w:rsidR="00230629" w:rsidRDefault="00230629">
      <w:pPr>
        <w:pStyle w:val="Sadraj2"/>
        <w:rPr>
          <w:rFonts w:asciiTheme="minorHAnsi" w:eastAsiaTheme="minorEastAsia" w:hAnsiTheme="minorHAnsi" w:cstheme="minorBidi"/>
          <w:color w:val="auto"/>
          <w:kern w:val="2"/>
          <w14:ligatures w14:val="standardContextual"/>
        </w:rPr>
      </w:pPr>
      <w:hyperlink w:anchor="_Toc153958010" w:history="1">
        <w:r w:rsidRPr="00A96FA8">
          <w:rPr>
            <w:rStyle w:val="Hiperveza"/>
            <w:rFonts w:eastAsia="SimSun"/>
          </w:rPr>
          <w:t>PRILOG 5. – IZJAVA O PRIHVAĆANJU SMJERNICA ZA BORBU PROTIV KORUPCIJE I OKVIRA ZA SANKCIJE SVJETSKE BANKE</w:t>
        </w:r>
        <w:r>
          <w:rPr>
            <w:webHidden/>
          </w:rPr>
          <w:tab/>
        </w:r>
        <w:r>
          <w:rPr>
            <w:webHidden/>
          </w:rPr>
          <w:fldChar w:fldCharType="begin"/>
        </w:r>
        <w:r>
          <w:rPr>
            <w:webHidden/>
          </w:rPr>
          <w:instrText xml:space="preserve"> PAGEREF _Toc153958010 \h </w:instrText>
        </w:r>
        <w:r>
          <w:rPr>
            <w:webHidden/>
          </w:rPr>
        </w:r>
        <w:r>
          <w:rPr>
            <w:webHidden/>
          </w:rPr>
          <w:fldChar w:fldCharType="separate"/>
        </w:r>
        <w:r>
          <w:rPr>
            <w:webHidden/>
          </w:rPr>
          <w:t>51</w:t>
        </w:r>
        <w:r>
          <w:rPr>
            <w:webHidden/>
          </w:rPr>
          <w:fldChar w:fldCharType="end"/>
        </w:r>
      </w:hyperlink>
    </w:p>
    <w:p w14:paraId="2EC7467A" w14:textId="41DBA606" w:rsidR="00230629" w:rsidRDefault="00230629">
      <w:pPr>
        <w:pStyle w:val="Sadraj2"/>
        <w:rPr>
          <w:rFonts w:asciiTheme="minorHAnsi" w:eastAsiaTheme="minorEastAsia" w:hAnsiTheme="minorHAnsi" w:cstheme="minorBidi"/>
          <w:color w:val="auto"/>
          <w:kern w:val="2"/>
          <w14:ligatures w14:val="standardContextual"/>
        </w:rPr>
      </w:pPr>
      <w:hyperlink w:anchor="_Toc153958011" w:history="1">
        <w:r w:rsidRPr="00A96FA8">
          <w:rPr>
            <w:rStyle w:val="Hiperveza"/>
            <w:rFonts w:eastAsia="SimSun"/>
          </w:rPr>
          <w:t>PRILOG 6. – OVLAŠTENJE ZA ZASTUPANJE U POSTUPKU JAVNOG OTVARANJA PONUDA</w:t>
        </w:r>
        <w:r>
          <w:rPr>
            <w:webHidden/>
          </w:rPr>
          <w:tab/>
        </w:r>
        <w:r>
          <w:rPr>
            <w:webHidden/>
          </w:rPr>
          <w:fldChar w:fldCharType="begin"/>
        </w:r>
        <w:r>
          <w:rPr>
            <w:webHidden/>
          </w:rPr>
          <w:instrText xml:space="preserve"> PAGEREF _Toc153958011 \h </w:instrText>
        </w:r>
        <w:r>
          <w:rPr>
            <w:webHidden/>
          </w:rPr>
        </w:r>
        <w:r>
          <w:rPr>
            <w:webHidden/>
          </w:rPr>
          <w:fldChar w:fldCharType="separate"/>
        </w:r>
        <w:r>
          <w:rPr>
            <w:webHidden/>
          </w:rPr>
          <w:t>53</w:t>
        </w:r>
        <w:r>
          <w:rPr>
            <w:webHidden/>
          </w:rPr>
          <w:fldChar w:fldCharType="end"/>
        </w:r>
      </w:hyperlink>
    </w:p>
    <w:p w14:paraId="16A5DC7C" w14:textId="77777777" w:rsidR="00E53C4A" w:rsidRPr="006C3B04" w:rsidRDefault="00E53C4A" w:rsidP="00E53C4A">
      <w:pPr>
        <w:jc w:val="both"/>
        <w:rPr>
          <w:b/>
          <w:bCs/>
          <w:sz w:val="20"/>
          <w:szCs w:val="20"/>
        </w:rPr>
      </w:pPr>
      <w:r w:rsidRPr="006C3B04">
        <w:rPr>
          <w:b/>
          <w:bCs/>
          <w:sz w:val="20"/>
          <w:szCs w:val="20"/>
        </w:rPr>
        <w:fldChar w:fldCharType="end"/>
      </w:r>
    </w:p>
    <w:p w14:paraId="74084FCB" w14:textId="7620BC00" w:rsidR="00E53C4A" w:rsidRPr="00B76B66" w:rsidRDefault="00E53C4A" w:rsidP="00E53C4A">
      <w:pPr>
        <w:jc w:val="both"/>
        <w:rPr>
          <w:sz w:val="22"/>
          <w:szCs w:val="22"/>
        </w:rPr>
      </w:pPr>
      <w:r w:rsidRPr="00B76B66">
        <w:rPr>
          <w:b/>
          <w:bCs/>
          <w:sz w:val="20"/>
          <w:szCs w:val="20"/>
        </w:rPr>
        <w:br w:type="page"/>
      </w:r>
      <w:r w:rsidRPr="00B76B66">
        <w:rPr>
          <w:sz w:val="22"/>
          <w:szCs w:val="22"/>
        </w:rPr>
        <w:lastRenderedPageBreak/>
        <w:t>Sukladno članku 3. točki 3. i članku 200. Zakona o javnoj nabavi („Narodne novine“, br. 120/16</w:t>
      </w:r>
      <w:r w:rsidR="007503D7" w:rsidRPr="00B76B66">
        <w:rPr>
          <w:sz w:val="22"/>
          <w:szCs w:val="22"/>
        </w:rPr>
        <w:t>, 114/22</w:t>
      </w:r>
      <w:r w:rsidRPr="00B76B66">
        <w:rPr>
          <w:sz w:val="22"/>
          <w:szCs w:val="22"/>
        </w:rPr>
        <w:t>. -  u daljnjem tekstu: ZJN 2016) i člancima 2. i 3. Pravilnika o dokumentaciji o nabavi te ponudi u postupcima javne nabave („Narodne novine“, br. 65/17</w:t>
      </w:r>
      <w:r w:rsidR="00545AD9">
        <w:rPr>
          <w:sz w:val="22"/>
          <w:szCs w:val="22"/>
        </w:rPr>
        <w:t xml:space="preserve"> i 75/2020</w:t>
      </w:r>
      <w:r w:rsidRPr="00B76B66">
        <w:rPr>
          <w:sz w:val="22"/>
          <w:szCs w:val="22"/>
        </w:rPr>
        <w:t>. – u daljnjem tekstu: Pravilnik) izrađena je Dokumentacija o nabavi koja čini podlogu za izradu ponude i omogući podnošenje usporedivih ponuda u ovom postupku javne nabave.</w:t>
      </w:r>
    </w:p>
    <w:p w14:paraId="7DEA1B46" w14:textId="77777777" w:rsidR="00E53C4A" w:rsidRPr="00B76B66" w:rsidRDefault="00E53C4A" w:rsidP="00E53C4A">
      <w:pPr>
        <w:jc w:val="both"/>
      </w:pPr>
    </w:p>
    <w:p w14:paraId="19254870" w14:textId="13CF37AA" w:rsidR="00E53C4A" w:rsidRPr="005A37A7" w:rsidRDefault="00E53C4A" w:rsidP="00FA2A53">
      <w:pPr>
        <w:pStyle w:val="Odlomakpopisa"/>
        <w:ind w:hanging="4188"/>
        <w:outlineLvl w:val="0"/>
        <w:rPr>
          <w:rFonts w:eastAsia="SimSun"/>
        </w:rPr>
      </w:pPr>
      <w:bookmarkStart w:id="8" w:name="_Toc142410869"/>
      <w:bookmarkStart w:id="9" w:name="_Toc153957923"/>
      <w:r w:rsidRPr="0085778B">
        <w:rPr>
          <w:rFonts w:eastAsia="SimSun"/>
        </w:rPr>
        <w:t>OPĆI</w:t>
      </w:r>
      <w:r w:rsidRPr="005A37A7">
        <w:rPr>
          <w:rFonts w:eastAsia="SimSun"/>
        </w:rPr>
        <w:t xml:space="preserve"> </w:t>
      </w:r>
      <w:r w:rsidRPr="0085778B">
        <w:rPr>
          <w:rFonts w:eastAsia="SimSun"/>
        </w:rPr>
        <w:t>PODACI</w:t>
      </w:r>
      <w:bookmarkEnd w:id="8"/>
      <w:bookmarkEnd w:id="9"/>
      <w:r w:rsidRPr="005A37A7">
        <w:rPr>
          <w:rFonts w:eastAsia="SimSun"/>
        </w:rPr>
        <w:t xml:space="preserve"> </w:t>
      </w:r>
    </w:p>
    <w:p w14:paraId="552B0810" w14:textId="6334E6BF" w:rsidR="00E53C4A" w:rsidRPr="00B76B66" w:rsidRDefault="00E53C4A" w:rsidP="008C36E5">
      <w:pPr>
        <w:pStyle w:val="TOCNaslov"/>
        <w:numPr>
          <w:ilvl w:val="1"/>
          <w:numId w:val="25"/>
        </w:numPr>
        <w:ind w:left="426" w:hanging="426"/>
        <w:outlineLvl w:val="1"/>
      </w:pPr>
      <w:bookmarkStart w:id="10" w:name="_Toc488781982"/>
      <w:bookmarkStart w:id="11" w:name="_Toc329959309"/>
      <w:bookmarkStart w:id="12" w:name="_Toc142410870"/>
      <w:bookmarkStart w:id="13" w:name="_Toc435439730"/>
      <w:bookmarkStart w:id="14" w:name="_Toc435444053"/>
      <w:bookmarkStart w:id="15" w:name="_Toc471908258"/>
      <w:bookmarkStart w:id="16" w:name="_Hlk488900042"/>
      <w:bookmarkStart w:id="17" w:name="_Toc153957924"/>
      <w:r w:rsidRPr="00111B49">
        <w:t>Podaci</w:t>
      </w:r>
      <w:r w:rsidRPr="00B76B66">
        <w:t xml:space="preserve"> o </w:t>
      </w:r>
      <w:bookmarkEnd w:id="10"/>
      <w:bookmarkEnd w:id="11"/>
      <w:bookmarkEnd w:id="12"/>
      <w:r w:rsidR="002E72CF">
        <w:t>Središnjem tijelu</w:t>
      </w:r>
      <w:bookmarkEnd w:id="17"/>
    </w:p>
    <w:tbl>
      <w:tblPr>
        <w:tblW w:w="0" w:type="auto"/>
        <w:tblInd w:w="108" w:type="dxa"/>
        <w:tblLook w:val="01E0" w:firstRow="1" w:lastRow="1" w:firstColumn="1" w:lastColumn="1" w:noHBand="0" w:noVBand="0"/>
      </w:tblPr>
      <w:tblGrid>
        <w:gridCol w:w="2870"/>
        <w:gridCol w:w="6094"/>
      </w:tblGrid>
      <w:tr w:rsidR="008D16FF" w:rsidRPr="00E53C4A" w14:paraId="4BDC737F" w14:textId="77777777" w:rsidTr="00521C44">
        <w:tc>
          <w:tcPr>
            <w:tcW w:w="2870" w:type="dxa"/>
            <w:shd w:val="clear" w:color="auto" w:fill="auto"/>
          </w:tcPr>
          <w:p w14:paraId="6ADFD605" w14:textId="77777777" w:rsidR="008D16FF" w:rsidRPr="00E53C4A" w:rsidRDefault="008D16FF" w:rsidP="00DE3F10">
            <w:pPr>
              <w:jc w:val="both"/>
              <w:rPr>
                <w:rFonts w:eastAsia="Calibri"/>
                <w:sz w:val="22"/>
                <w:szCs w:val="22"/>
              </w:rPr>
            </w:pPr>
            <w:r w:rsidRPr="00E53C4A">
              <w:rPr>
                <w:rFonts w:eastAsia="Calibri"/>
                <w:sz w:val="22"/>
                <w:szCs w:val="22"/>
              </w:rPr>
              <w:t>Naziv i sjedište:</w:t>
            </w:r>
          </w:p>
        </w:tc>
        <w:tc>
          <w:tcPr>
            <w:tcW w:w="6094" w:type="dxa"/>
            <w:shd w:val="clear" w:color="auto" w:fill="auto"/>
          </w:tcPr>
          <w:p w14:paraId="28226DD6" w14:textId="4E70AC01" w:rsidR="008D16FF" w:rsidRPr="00A135FC" w:rsidRDefault="00A135FC" w:rsidP="00DE3F10">
            <w:pPr>
              <w:rPr>
                <w:sz w:val="22"/>
                <w:szCs w:val="22"/>
              </w:rPr>
            </w:pPr>
            <w:r w:rsidRPr="00A135FC">
              <w:rPr>
                <w:sz w:val="22"/>
                <w:szCs w:val="22"/>
              </w:rPr>
              <w:t>OSJEČKO-BARANJSKA ŽUPANIJA, Trg Ante Starčevića 2, Osijek</w:t>
            </w:r>
          </w:p>
        </w:tc>
      </w:tr>
      <w:tr w:rsidR="008D16FF" w:rsidRPr="00E53C4A" w14:paraId="6BE7CC47" w14:textId="77777777" w:rsidTr="00521C44">
        <w:tc>
          <w:tcPr>
            <w:tcW w:w="2870" w:type="dxa"/>
            <w:shd w:val="clear" w:color="auto" w:fill="auto"/>
          </w:tcPr>
          <w:p w14:paraId="6347B749" w14:textId="77777777" w:rsidR="008D16FF" w:rsidRPr="00E53C4A" w:rsidRDefault="008D16FF" w:rsidP="00DE3F10">
            <w:pPr>
              <w:jc w:val="both"/>
              <w:rPr>
                <w:rFonts w:eastAsia="Calibri"/>
                <w:sz w:val="22"/>
                <w:szCs w:val="22"/>
              </w:rPr>
            </w:pPr>
            <w:r w:rsidRPr="00E53C4A">
              <w:rPr>
                <w:rFonts w:eastAsia="Calibri"/>
                <w:sz w:val="22"/>
                <w:szCs w:val="22"/>
              </w:rPr>
              <w:t>OIB:</w:t>
            </w:r>
          </w:p>
        </w:tc>
        <w:tc>
          <w:tcPr>
            <w:tcW w:w="6094" w:type="dxa"/>
            <w:shd w:val="clear" w:color="auto" w:fill="auto"/>
          </w:tcPr>
          <w:p w14:paraId="514F57CA" w14:textId="6644ABC4" w:rsidR="008D16FF" w:rsidRPr="00A135FC" w:rsidRDefault="00A135FC" w:rsidP="00DE3F10">
            <w:pPr>
              <w:jc w:val="both"/>
              <w:rPr>
                <w:rFonts w:eastAsia="Calibri"/>
                <w:sz w:val="22"/>
                <w:szCs w:val="22"/>
              </w:rPr>
            </w:pPr>
            <w:bookmarkStart w:id="18" w:name="_Hlk147317062"/>
            <w:r w:rsidRPr="00A135FC">
              <w:rPr>
                <w:sz w:val="22"/>
                <w:szCs w:val="22"/>
              </w:rPr>
              <w:t>10383308860</w:t>
            </w:r>
            <w:bookmarkEnd w:id="18"/>
          </w:p>
        </w:tc>
      </w:tr>
      <w:tr w:rsidR="008D16FF" w:rsidRPr="00E53C4A" w14:paraId="5424FD76" w14:textId="77777777" w:rsidTr="00521C44">
        <w:tc>
          <w:tcPr>
            <w:tcW w:w="2870" w:type="dxa"/>
            <w:shd w:val="clear" w:color="auto" w:fill="auto"/>
          </w:tcPr>
          <w:p w14:paraId="4E2761BA" w14:textId="77777777" w:rsidR="008D16FF" w:rsidRPr="00E53C4A" w:rsidRDefault="008D16FF" w:rsidP="00DE3F10">
            <w:pPr>
              <w:jc w:val="both"/>
              <w:rPr>
                <w:rFonts w:eastAsia="Calibri"/>
                <w:sz w:val="22"/>
                <w:szCs w:val="22"/>
              </w:rPr>
            </w:pPr>
            <w:r w:rsidRPr="00E53C4A">
              <w:rPr>
                <w:rFonts w:eastAsia="Calibri"/>
                <w:sz w:val="22"/>
                <w:szCs w:val="22"/>
              </w:rPr>
              <w:t>Broj telefona:</w:t>
            </w:r>
          </w:p>
        </w:tc>
        <w:tc>
          <w:tcPr>
            <w:tcW w:w="6094" w:type="dxa"/>
            <w:shd w:val="clear" w:color="auto" w:fill="auto"/>
          </w:tcPr>
          <w:p w14:paraId="57DCFEBA" w14:textId="726E9453" w:rsidR="008D16FF" w:rsidRPr="00A135FC" w:rsidRDefault="00A135FC" w:rsidP="00DE3F10">
            <w:pPr>
              <w:jc w:val="both"/>
              <w:rPr>
                <w:rFonts w:eastAsia="Calibri"/>
                <w:sz w:val="22"/>
                <w:szCs w:val="22"/>
              </w:rPr>
            </w:pPr>
            <w:r w:rsidRPr="00A135FC">
              <w:rPr>
                <w:bCs/>
                <w:sz w:val="22"/>
                <w:szCs w:val="22"/>
              </w:rPr>
              <w:t>+385 31221801</w:t>
            </w:r>
          </w:p>
        </w:tc>
      </w:tr>
      <w:tr w:rsidR="008D16FF" w:rsidRPr="00E53C4A" w14:paraId="7C3B1B60" w14:textId="77777777" w:rsidTr="00521C44">
        <w:tc>
          <w:tcPr>
            <w:tcW w:w="2870" w:type="dxa"/>
            <w:shd w:val="clear" w:color="auto" w:fill="auto"/>
          </w:tcPr>
          <w:p w14:paraId="2A1C742E" w14:textId="77777777" w:rsidR="008D16FF" w:rsidRPr="00E53C4A" w:rsidRDefault="008D16FF" w:rsidP="00DE3F10">
            <w:pPr>
              <w:jc w:val="both"/>
              <w:rPr>
                <w:rFonts w:eastAsia="Calibri"/>
                <w:sz w:val="22"/>
                <w:szCs w:val="22"/>
              </w:rPr>
            </w:pPr>
            <w:r w:rsidRPr="00E53C4A">
              <w:rPr>
                <w:rFonts w:eastAsia="Calibri"/>
                <w:sz w:val="22"/>
                <w:szCs w:val="22"/>
              </w:rPr>
              <w:t>Internetska adresa:</w:t>
            </w:r>
          </w:p>
        </w:tc>
        <w:tc>
          <w:tcPr>
            <w:tcW w:w="6094" w:type="dxa"/>
            <w:shd w:val="clear" w:color="auto" w:fill="auto"/>
          </w:tcPr>
          <w:p w14:paraId="20A1DA29" w14:textId="2059D1E1" w:rsidR="008D16FF" w:rsidRPr="00A135FC" w:rsidRDefault="00230629" w:rsidP="00DE3F10">
            <w:pPr>
              <w:jc w:val="both"/>
              <w:rPr>
                <w:rFonts w:eastAsia="Calibri"/>
                <w:sz w:val="22"/>
                <w:szCs w:val="22"/>
              </w:rPr>
            </w:pPr>
            <w:hyperlink r:id="rId11" w:history="1">
              <w:r w:rsidR="00A135FC" w:rsidRPr="00A135FC">
                <w:rPr>
                  <w:rStyle w:val="Hiperveza"/>
                  <w:rFonts w:eastAsia="SimSun"/>
                  <w:sz w:val="22"/>
                  <w:szCs w:val="22"/>
                </w:rPr>
                <w:t>http://obz.hr</w:t>
              </w:r>
            </w:hyperlink>
          </w:p>
        </w:tc>
      </w:tr>
      <w:tr w:rsidR="008D16FF" w:rsidRPr="00E53C4A" w14:paraId="5069A55B" w14:textId="77777777" w:rsidTr="00521C44">
        <w:tc>
          <w:tcPr>
            <w:tcW w:w="2870" w:type="dxa"/>
            <w:shd w:val="clear" w:color="auto" w:fill="auto"/>
          </w:tcPr>
          <w:p w14:paraId="029632D5" w14:textId="77777777" w:rsidR="008D16FF" w:rsidRPr="00E53C4A" w:rsidRDefault="008D16FF" w:rsidP="00DE3F10">
            <w:pPr>
              <w:jc w:val="both"/>
              <w:rPr>
                <w:rFonts w:eastAsia="Calibri"/>
                <w:sz w:val="22"/>
                <w:szCs w:val="22"/>
              </w:rPr>
            </w:pPr>
            <w:r w:rsidRPr="00E53C4A">
              <w:rPr>
                <w:rFonts w:eastAsia="Calibri"/>
                <w:sz w:val="22"/>
                <w:szCs w:val="22"/>
              </w:rPr>
              <w:t>Adresa elektroničke pošte:</w:t>
            </w:r>
          </w:p>
        </w:tc>
        <w:tc>
          <w:tcPr>
            <w:tcW w:w="6094" w:type="dxa"/>
            <w:shd w:val="clear" w:color="auto" w:fill="auto"/>
          </w:tcPr>
          <w:p w14:paraId="5728B9B8" w14:textId="7F36266B" w:rsidR="008D16FF" w:rsidRPr="00A135FC" w:rsidRDefault="00A135FC" w:rsidP="00DE3F10">
            <w:pPr>
              <w:jc w:val="both"/>
              <w:rPr>
                <w:rFonts w:eastAsia="Calibri"/>
                <w:sz w:val="22"/>
                <w:szCs w:val="22"/>
              </w:rPr>
            </w:pPr>
            <w:r w:rsidRPr="00A135FC">
              <w:rPr>
                <w:bCs/>
                <w:sz w:val="22"/>
                <w:szCs w:val="22"/>
              </w:rPr>
              <w:t>nabava@obz.hr</w:t>
            </w:r>
          </w:p>
        </w:tc>
      </w:tr>
    </w:tbl>
    <w:p w14:paraId="31A81B11" w14:textId="7C2CD17B" w:rsidR="00E53C4A" w:rsidRPr="00B76B66" w:rsidRDefault="00E53C4A" w:rsidP="007B1C9A">
      <w:pPr>
        <w:pStyle w:val="TOCNaslov"/>
        <w:numPr>
          <w:ilvl w:val="1"/>
          <w:numId w:val="25"/>
        </w:numPr>
        <w:spacing w:after="0"/>
        <w:ind w:left="426" w:hanging="426"/>
        <w:outlineLvl w:val="1"/>
      </w:pPr>
      <w:bookmarkStart w:id="19" w:name="_Toc488781983"/>
      <w:bookmarkStart w:id="20" w:name="_Toc142410871"/>
      <w:bookmarkStart w:id="21" w:name="_Toc153957925"/>
      <w:r w:rsidRPr="005227D0">
        <w:t>Osoba</w:t>
      </w:r>
      <w:r w:rsidRPr="00B76B66">
        <w:t xml:space="preserve"> ili služba zadužena za kontakt</w:t>
      </w:r>
      <w:bookmarkEnd w:id="19"/>
      <w:bookmarkEnd w:id="20"/>
      <w:bookmarkEnd w:id="21"/>
      <w:r w:rsidRPr="00B76B66">
        <w:t xml:space="preserve"> </w:t>
      </w:r>
    </w:p>
    <w:p w14:paraId="1923353E" w14:textId="77777777" w:rsidR="00E53C4A" w:rsidRPr="00B76B66" w:rsidRDefault="00E53C4A" w:rsidP="00E53C4A">
      <w:pPr>
        <w:rPr>
          <w:sz w:val="22"/>
          <w:szCs w:val="22"/>
          <w:lang w:eastAsia="en-US"/>
        </w:rPr>
      </w:pPr>
    </w:p>
    <w:p w14:paraId="76BE4BBC" w14:textId="34AF230C" w:rsidR="00E53C4A" w:rsidRPr="00B76B66" w:rsidRDefault="00E53C4A" w:rsidP="00FA2A53">
      <w:pPr>
        <w:pStyle w:val="TOCNaslov"/>
        <w:outlineLvl w:val="2"/>
        <w:rPr>
          <w:lang w:eastAsia="en-US"/>
        </w:rPr>
      </w:pPr>
      <w:bookmarkStart w:id="22" w:name="_Toc142410872"/>
      <w:bookmarkStart w:id="23" w:name="_Toc471908259"/>
      <w:bookmarkStart w:id="24" w:name="_Toc153957926"/>
      <w:bookmarkEnd w:id="13"/>
      <w:bookmarkEnd w:id="14"/>
      <w:bookmarkEnd w:id="15"/>
      <w:bookmarkEnd w:id="16"/>
      <w:r w:rsidRPr="00B76B66">
        <w:rPr>
          <w:lang w:eastAsia="en-US"/>
        </w:rPr>
        <w:t xml:space="preserve">1.2.1. Komunikacija </w:t>
      </w:r>
      <w:r w:rsidR="002E72CF">
        <w:rPr>
          <w:lang w:eastAsia="en-US"/>
        </w:rPr>
        <w:t>Središnjeg tijela</w:t>
      </w:r>
      <w:r w:rsidRPr="00B76B66">
        <w:rPr>
          <w:lang w:eastAsia="en-US"/>
        </w:rPr>
        <w:t xml:space="preserve"> i gospodarskih subjekata</w:t>
      </w:r>
      <w:bookmarkEnd w:id="22"/>
      <w:bookmarkEnd w:id="24"/>
    </w:p>
    <w:p w14:paraId="7D6C5EAF" w14:textId="77777777" w:rsidR="00E53C4A" w:rsidRPr="00B76B66" w:rsidRDefault="00E53C4A" w:rsidP="00E53C4A">
      <w:pPr>
        <w:jc w:val="both"/>
        <w:rPr>
          <w:rFonts w:eastAsia="Calibri"/>
          <w:bCs/>
          <w:sz w:val="22"/>
          <w:szCs w:val="22"/>
          <w:lang w:eastAsia="en-US"/>
        </w:rPr>
      </w:pPr>
    </w:p>
    <w:tbl>
      <w:tblPr>
        <w:tblW w:w="0" w:type="auto"/>
        <w:tblLook w:val="04A0" w:firstRow="1" w:lastRow="0" w:firstColumn="1" w:lastColumn="0" w:noHBand="0" w:noVBand="1"/>
      </w:tblPr>
      <w:tblGrid>
        <w:gridCol w:w="3023"/>
        <w:gridCol w:w="6039"/>
      </w:tblGrid>
      <w:tr w:rsidR="00E53C4A" w:rsidRPr="00B76B66" w14:paraId="55EF1FFD" w14:textId="77777777" w:rsidTr="008D16FF">
        <w:tc>
          <w:tcPr>
            <w:tcW w:w="3023" w:type="dxa"/>
            <w:shd w:val="clear" w:color="auto" w:fill="auto"/>
          </w:tcPr>
          <w:p w14:paraId="66C9B925" w14:textId="04DA7787" w:rsidR="00E53C4A" w:rsidRPr="00B76B66" w:rsidRDefault="00625147" w:rsidP="00625147">
            <w:pPr>
              <w:ind w:left="-105"/>
              <w:jc w:val="both"/>
              <w:rPr>
                <w:rFonts w:eastAsia="Calibri"/>
                <w:bCs/>
                <w:sz w:val="22"/>
                <w:szCs w:val="22"/>
                <w:lang w:eastAsia="en-US"/>
              </w:rPr>
            </w:pPr>
            <w:r>
              <w:rPr>
                <w:rFonts w:eastAsia="Calibri"/>
                <w:bCs/>
                <w:sz w:val="22"/>
                <w:szCs w:val="22"/>
                <w:lang w:eastAsia="en-US"/>
              </w:rPr>
              <w:t>Služba</w:t>
            </w:r>
            <w:r w:rsidRPr="00B76B66">
              <w:rPr>
                <w:rFonts w:eastAsia="Calibri"/>
                <w:bCs/>
                <w:sz w:val="22"/>
                <w:szCs w:val="22"/>
                <w:lang w:eastAsia="en-US"/>
              </w:rPr>
              <w:t xml:space="preserve"> zadužena za kontakt:</w:t>
            </w:r>
          </w:p>
        </w:tc>
        <w:tc>
          <w:tcPr>
            <w:tcW w:w="6039" w:type="dxa"/>
            <w:shd w:val="clear" w:color="auto" w:fill="auto"/>
          </w:tcPr>
          <w:p w14:paraId="63D0A24C" w14:textId="165F98CD" w:rsidR="00E53C4A" w:rsidRPr="00A135FC" w:rsidRDefault="00A135FC" w:rsidP="00CB5038">
            <w:pPr>
              <w:jc w:val="both"/>
              <w:rPr>
                <w:rFonts w:eastAsia="Calibri"/>
                <w:bCs/>
                <w:sz w:val="22"/>
                <w:szCs w:val="22"/>
                <w:lang w:eastAsia="en-US"/>
              </w:rPr>
            </w:pPr>
            <w:r w:rsidRPr="00A135FC">
              <w:rPr>
                <w:bCs/>
                <w:sz w:val="22"/>
                <w:szCs w:val="22"/>
              </w:rPr>
              <w:t>Služba za javnu nabavu</w:t>
            </w:r>
          </w:p>
        </w:tc>
      </w:tr>
      <w:tr w:rsidR="00625147" w:rsidRPr="00B76B66" w14:paraId="6064B57D" w14:textId="77777777" w:rsidTr="008D16FF">
        <w:tc>
          <w:tcPr>
            <w:tcW w:w="3023" w:type="dxa"/>
            <w:shd w:val="clear" w:color="auto" w:fill="auto"/>
          </w:tcPr>
          <w:p w14:paraId="02143F6E" w14:textId="2270FE6C" w:rsidR="00625147" w:rsidRPr="00B76B66" w:rsidRDefault="00625147" w:rsidP="00625147">
            <w:pPr>
              <w:ind w:left="-105"/>
              <w:jc w:val="both"/>
              <w:rPr>
                <w:rFonts w:eastAsia="Calibri"/>
                <w:bCs/>
                <w:sz w:val="22"/>
                <w:szCs w:val="22"/>
                <w:lang w:eastAsia="en-US"/>
              </w:rPr>
            </w:pPr>
            <w:r w:rsidRPr="00B76B66">
              <w:rPr>
                <w:rFonts w:eastAsia="Calibri"/>
                <w:bCs/>
                <w:sz w:val="22"/>
                <w:szCs w:val="22"/>
                <w:lang w:eastAsia="en-US"/>
              </w:rPr>
              <w:t>Broj telefona:</w:t>
            </w:r>
            <w:r w:rsidRPr="00B76B66">
              <w:rPr>
                <w:rFonts w:eastAsia="Calibri"/>
                <w:bCs/>
                <w:sz w:val="22"/>
                <w:szCs w:val="22"/>
                <w:lang w:eastAsia="en-US"/>
              </w:rPr>
              <w:tab/>
            </w:r>
          </w:p>
        </w:tc>
        <w:tc>
          <w:tcPr>
            <w:tcW w:w="6039" w:type="dxa"/>
            <w:shd w:val="clear" w:color="auto" w:fill="auto"/>
          </w:tcPr>
          <w:p w14:paraId="5DD21B0D" w14:textId="40D76933" w:rsidR="00625147" w:rsidRPr="00A135FC" w:rsidRDefault="00A135FC" w:rsidP="00CB5038">
            <w:pPr>
              <w:jc w:val="both"/>
              <w:rPr>
                <w:sz w:val="22"/>
                <w:szCs w:val="22"/>
              </w:rPr>
            </w:pPr>
            <w:r w:rsidRPr="00A135FC">
              <w:rPr>
                <w:bCs/>
                <w:sz w:val="22"/>
                <w:szCs w:val="22"/>
              </w:rPr>
              <w:t>+385 31221801</w:t>
            </w:r>
          </w:p>
        </w:tc>
      </w:tr>
      <w:tr w:rsidR="00E53C4A" w:rsidRPr="00B76B66" w14:paraId="7DEF3FF5" w14:textId="77777777" w:rsidTr="008D16FF">
        <w:tc>
          <w:tcPr>
            <w:tcW w:w="3023" w:type="dxa"/>
            <w:shd w:val="clear" w:color="auto" w:fill="auto"/>
          </w:tcPr>
          <w:p w14:paraId="51AB19B5" w14:textId="77777777" w:rsidR="00E53C4A" w:rsidRPr="00B76B66" w:rsidRDefault="00E53C4A" w:rsidP="00625147">
            <w:pPr>
              <w:ind w:left="-105"/>
              <w:jc w:val="both"/>
              <w:rPr>
                <w:rFonts w:eastAsia="Calibri"/>
                <w:bCs/>
                <w:sz w:val="22"/>
                <w:szCs w:val="22"/>
                <w:lang w:eastAsia="en-US"/>
              </w:rPr>
            </w:pPr>
            <w:r w:rsidRPr="00B76B66">
              <w:rPr>
                <w:rFonts w:eastAsia="Calibri"/>
                <w:bCs/>
                <w:sz w:val="22"/>
                <w:szCs w:val="22"/>
                <w:lang w:eastAsia="en-US"/>
              </w:rPr>
              <w:t xml:space="preserve">Adresa elektroničke pošte: </w:t>
            </w:r>
          </w:p>
        </w:tc>
        <w:tc>
          <w:tcPr>
            <w:tcW w:w="6039" w:type="dxa"/>
            <w:shd w:val="clear" w:color="auto" w:fill="auto"/>
          </w:tcPr>
          <w:p w14:paraId="2C0604B4" w14:textId="3159A076" w:rsidR="00E53C4A" w:rsidRPr="00A135FC" w:rsidRDefault="00A135FC" w:rsidP="00442FF5">
            <w:pPr>
              <w:jc w:val="both"/>
              <w:rPr>
                <w:rFonts w:eastAsia="Calibri"/>
                <w:bCs/>
                <w:sz w:val="22"/>
                <w:szCs w:val="22"/>
                <w:lang w:eastAsia="en-US"/>
              </w:rPr>
            </w:pPr>
            <w:r w:rsidRPr="00A135FC">
              <w:rPr>
                <w:bCs/>
                <w:sz w:val="22"/>
                <w:szCs w:val="22"/>
              </w:rPr>
              <w:t>nabava@obz.hr</w:t>
            </w:r>
          </w:p>
        </w:tc>
      </w:tr>
    </w:tbl>
    <w:p w14:paraId="5E75A0A6" w14:textId="77777777" w:rsidR="00E53C4A" w:rsidRPr="00B76B66" w:rsidRDefault="00E53C4A" w:rsidP="00E53C4A">
      <w:pPr>
        <w:jc w:val="both"/>
        <w:rPr>
          <w:rFonts w:eastAsia="Calibri"/>
          <w:bCs/>
          <w:iCs/>
          <w:sz w:val="22"/>
          <w:szCs w:val="22"/>
          <w:lang w:eastAsia="en-US"/>
        </w:rPr>
      </w:pPr>
    </w:p>
    <w:p w14:paraId="2E8B01F7" w14:textId="5C2FA5FB" w:rsidR="00E53C4A" w:rsidRPr="00B76B66" w:rsidRDefault="002E72CF" w:rsidP="00E53C4A">
      <w:pPr>
        <w:jc w:val="both"/>
        <w:rPr>
          <w:rFonts w:eastAsia="Calibri"/>
          <w:bCs/>
          <w:iCs/>
          <w:sz w:val="22"/>
          <w:szCs w:val="22"/>
          <w:lang w:eastAsia="en-US"/>
        </w:rPr>
      </w:pPr>
      <w:r>
        <w:rPr>
          <w:rFonts w:eastAsia="Calibri"/>
          <w:bCs/>
          <w:iCs/>
          <w:sz w:val="22"/>
          <w:szCs w:val="22"/>
          <w:lang w:eastAsia="en-US"/>
        </w:rPr>
        <w:t>Središnje tijelo</w:t>
      </w:r>
      <w:r w:rsidR="00E53C4A" w:rsidRPr="00B76B66">
        <w:rPr>
          <w:rFonts w:eastAsia="Calibri"/>
          <w:bCs/>
          <w:iCs/>
          <w:sz w:val="22"/>
          <w:szCs w:val="22"/>
          <w:lang w:eastAsia="en-US"/>
        </w:rPr>
        <w:t xml:space="preserve"> i gospodarski subjekti komuniciraju i razmjenjuju podatke </w:t>
      </w:r>
      <w:r w:rsidR="00E53C4A" w:rsidRPr="00B76B66">
        <w:rPr>
          <w:rFonts w:eastAsia="Calibri"/>
          <w:b/>
          <w:bCs/>
          <w:iCs/>
          <w:sz w:val="22"/>
          <w:szCs w:val="22"/>
          <w:lang w:eastAsia="en-US"/>
        </w:rPr>
        <w:t>isključivo na hrvatskom jeziku putem sustava Elektroničkog oglasnika javne nabave Republike Hrvatske (dalje: EOJN RH)</w:t>
      </w:r>
      <w:r w:rsidR="00E53C4A" w:rsidRPr="00B76B66">
        <w:rPr>
          <w:rFonts w:eastAsia="Calibri"/>
          <w:bCs/>
          <w:iCs/>
          <w:sz w:val="22"/>
          <w:szCs w:val="22"/>
          <w:lang w:eastAsia="en-US"/>
        </w:rPr>
        <w:t>.</w:t>
      </w:r>
    </w:p>
    <w:p w14:paraId="25D730FB" w14:textId="77777777" w:rsidR="00E53C4A" w:rsidRPr="00B76B66" w:rsidRDefault="00E53C4A" w:rsidP="00E53C4A">
      <w:pPr>
        <w:jc w:val="both"/>
        <w:rPr>
          <w:rFonts w:eastAsia="Calibri"/>
          <w:bCs/>
          <w:iCs/>
          <w:sz w:val="22"/>
          <w:szCs w:val="22"/>
          <w:lang w:eastAsia="en-US"/>
        </w:rPr>
      </w:pPr>
    </w:p>
    <w:p w14:paraId="31515680" w14:textId="21BFC332" w:rsidR="00E53C4A" w:rsidRPr="00F21680" w:rsidRDefault="00E53C4A" w:rsidP="00E53C4A">
      <w:pPr>
        <w:jc w:val="both"/>
        <w:rPr>
          <w:rFonts w:eastAsia="Calibri"/>
          <w:bCs/>
          <w:iCs/>
          <w:sz w:val="22"/>
          <w:szCs w:val="22"/>
          <w:lang w:eastAsia="en-US"/>
        </w:rPr>
      </w:pPr>
      <w:r w:rsidRPr="00B76B66">
        <w:rPr>
          <w:rFonts w:eastAsia="Calibri"/>
          <w:bCs/>
          <w:iCs/>
          <w:sz w:val="22"/>
          <w:szCs w:val="22"/>
          <w:lang w:eastAsia="en-US"/>
        </w:rPr>
        <w:t xml:space="preserve">Detaljne upute o načinu komunikacije između gospodarskih subjekata i </w:t>
      </w:r>
      <w:r w:rsidR="002E72CF">
        <w:rPr>
          <w:rFonts w:eastAsia="Calibri"/>
          <w:bCs/>
          <w:iCs/>
          <w:sz w:val="22"/>
          <w:szCs w:val="22"/>
          <w:lang w:eastAsia="en-US"/>
        </w:rPr>
        <w:t>Središnjeg tijela</w:t>
      </w:r>
      <w:r w:rsidRPr="00B76B66">
        <w:rPr>
          <w:rFonts w:eastAsia="Calibri"/>
          <w:bCs/>
          <w:iCs/>
          <w:sz w:val="22"/>
          <w:szCs w:val="22"/>
          <w:lang w:eastAsia="en-US"/>
        </w:rPr>
        <w:t xml:space="preserve"> u roku za dostavu ponuda putem sustava EOJN RH-a dostupne su na stranicama Elektroničkog oglasnika javne nabave, na adresi: </w:t>
      </w:r>
      <w:hyperlink r:id="rId12" w:history="1">
        <w:r w:rsidRPr="00B76B66">
          <w:rPr>
            <w:rFonts w:eastAsia="Calibri"/>
            <w:bCs/>
            <w:iCs/>
            <w:color w:val="0000FF"/>
            <w:sz w:val="22"/>
            <w:szCs w:val="22"/>
            <w:u w:val="single"/>
            <w:lang w:eastAsia="en-US"/>
          </w:rPr>
          <w:t>https://eojn.nn.hr/Oglasnik/</w:t>
        </w:r>
      </w:hyperlink>
      <w:r w:rsidRPr="00B76B66">
        <w:rPr>
          <w:rFonts w:eastAsia="Calibri"/>
          <w:bCs/>
          <w:iCs/>
          <w:sz w:val="22"/>
          <w:szCs w:val="22"/>
          <w:lang w:eastAsia="en-US"/>
        </w:rPr>
        <w:t>.</w:t>
      </w:r>
    </w:p>
    <w:p w14:paraId="18702EAA" w14:textId="77777777" w:rsidR="00E53C4A" w:rsidRPr="00B76B66" w:rsidRDefault="00E53C4A" w:rsidP="00FA2A53">
      <w:pPr>
        <w:pStyle w:val="TOCNaslov"/>
        <w:outlineLvl w:val="2"/>
        <w:rPr>
          <w:lang w:eastAsia="en-US"/>
        </w:rPr>
      </w:pPr>
      <w:bookmarkStart w:id="25" w:name="_Toc142410873"/>
      <w:bookmarkStart w:id="26" w:name="_Toc153957927"/>
      <w:r w:rsidRPr="00B76B66">
        <w:rPr>
          <w:lang w:eastAsia="en-US"/>
        </w:rPr>
        <w:t>1.2.2. Dodatne informacije, objašnjenja i/ili izmjene Dokumentacije o nabavi</w:t>
      </w:r>
      <w:bookmarkEnd w:id="25"/>
      <w:bookmarkEnd w:id="26"/>
    </w:p>
    <w:p w14:paraId="22BAF225" w14:textId="77777777" w:rsidR="00E53C4A" w:rsidRPr="00B76B66" w:rsidRDefault="00E53C4A" w:rsidP="00E53C4A">
      <w:pPr>
        <w:jc w:val="both"/>
        <w:rPr>
          <w:rFonts w:eastAsia="Calibri"/>
          <w:bCs/>
          <w:iCs/>
          <w:sz w:val="22"/>
          <w:szCs w:val="22"/>
          <w:lang w:eastAsia="en-US"/>
        </w:rPr>
      </w:pPr>
    </w:p>
    <w:p w14:paraId="78E84CBB" w14:textId="3CED7870"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Tijekom roka za dostavu ponuda, gospodarski subjekt može zahtijevati dodatne informacije, objašnjenja ili izmjene u vezi s Dokumentacijom o nabavi.</w:t>
      </w:r>
    </w:p>
    <w:p w14:paraId="02D4933B" w14:textId="77777777" w:rsidR="00E53C4A" w:rsidRPr="00B76B66" w:rsidRDefault="00E53C4A" w:rsidP="00E53C4A">
      <w:pPr>
        <w:jc w:val="both"/>
        <w:rPr>
          <w:rFonts w:eastAsia="Calibri"/>
          <w:bCs/>
          <w:iCs/>
          <w:sz w:val="22"/>
          <w:szCs w:val="22"/>
          <w:lang w:eastAsia="en-US"/>
        </w:rPr>
      </w:pPr>
    </w:p>
    <w:p w14:paraId="3020E420" w14:textId="44C87271" w:rsidR="00E53C4A" w:rsidRPr="00B76B66" w:rsidRDefault="00E53C4A" w:rsidP="00E53C4A">
      <w:pPr>
        <w:jc w:val="both"/>
        <w:rPr>
          <w:rFonts w:eastAsia="Calibri"/>
          <w:bCs/>
          <w:iCs/>
          <w:color w:val="000000"/>
          <w:sz w:val="22"/>
          <w:szCs w:val="22"/>
          <w:lang w:eastAsia="en-US"/>
        </w:rPr>
      </w:pPr>
      <w:r w:rsidRPr="00B76B66">
        <w:rPr>
          <w:rFonts w:eastAsia="Calibri"/>
          <w:bCs/>
          <w:iCs/>
          <w:sz w:val="22"/>
          <w:szCs w:val="22"/>
          <w:lang w:eastAsia="en-US"/>
        </w:rPr>
        <w:t xml:space="preserve">Pod uvjetom da je zahtjev za dodatnom informacijom, objašnjenjem ili izmjenom u vezi s Dokumentacijom o nabavi dostavljen pravodobno, </w:t>
      </w:r>
      <w:r w:rsidR="002E72CF">
        <w:rPr>
          <w:rFonts w:eastAsia="Calibri"/>
          <w:bCs/>
          <w:iCs/>
          <w:sz w:val="22"/>
          <w:szCs w:val="22"/>
          <w:lang w:eastAsia="en-US"/>
        </w:rPr>
        <w:t>Središnje tijelo</w:t>
      </w:r>
      <w:r w:rsidRPr="00B76B66">
        <w:rPr>
          <w:rFonts w:eastAsia="Calibri"/>
          <w:bCs/>
          <w:iCs/>
          <w:sz w:val="22"/>
          <w:szCs w:val="22"/>
          <w:lang w:eastAsia="en-US"/>
        </w:rPr>
        <w:t xml:space="preserve"> će odgovor, dodatne informacije i objašnjenja bez odgode, a </w:t>
      </w:r>
      <w:r w:rsidRPr="00B76B66">
        <w:rPr>
          <w:rFonts w:eastAsia="Calibri"/>
          <w:b/>
          <w:bCs/>
          <w:iCs/>
          <w:color w:val="000000"/>
          <w:sz w:val="22"/>
          <w:szCs w:val="22"/>
          <w:u w:val="single"/>
          <w:lang w:eastAsia="en-US"/>
        </w:rPr>
        <w:t xml:space="preserve">najkasnije </w:t>
      </w:r>
      <w:r w:rsidRPr="00521C44">
        <w:rPr>
          <w:rFonts w:eastAsia="Calibri"/>
          <w:b/>
          <w:bCs/>
          <w:iCs/>
          <w:color w:val="000000"/>
          <w:sz w:val="22"/>
          <w:szCs w:val="22"/>
          <w:u w:val="single"/>
          <w:lang w:eastAsia="en-US"/>
        </w:rPr>
        <w:t xml:space="preserve">tijekom </w:t>
      </w:r>
      <w:r w:rsidR="006E687D">
        <w:rPr>
          <w:rFonts w:eastAsia="Calibri"/>
          <w:b/>
          <w:bCs/>
          <w:iCs/>
          <w:color w:val="000000"/>
          <w:sz w:val="22"/>
          <w:szCs w:val="22"/>
          <w:u w:val="single"/>
          <w:lang w:eastAsia="en-US"/>
        </w:rPr>
        <w:t xml:space="preserve">šestog </w:t>
      </w:r>
      <w:r w:rsidRPr="00521C44">
        <w:rPr>
          <w:rFonts w:eastAsia="Calibri"/>
          <w:b/>
          <w:bCs/>
          <w:iCs/>
          <w:color w:val="000000"/>
          <w:sz w:val="22"/>
          <w:szCs w:val="22"/>
          <w:u w:val="single"/>
          <w:lang w:eastAsia="en-US"/>
        </w:rPr>
        <w:t>dana</w:t>
      </w:r>
      <w:r w:rsidR="000F3748" w:rsidRPr="00B76B66">
        <w:rPr>
          <w:rFonts w:eastAsia="Calibri"/>
          <w:b/>
          <w:bCs/>
          <w:iCs/>
          <w:color w:val="000000"/>
          <w:sz w:val="22"/>
          <w:szCs w:val="22"/>
          <w:u w:val="single"/>
          <w:lang w:eastAsia="en-US"/>
        </w:rPr>
        <w:t xml:space="preserve"> </w:t>
      </w:r>
      <w:r w:rsidRPr="00B76B66">
        <w:rPr>
          <w:rFonts w:eastAsia="Calibri"/>
          <w:bCs/>
          <w:iCs/>
          <w:color w:val="000000"/>
          <w:sz w:val="22"/>
          <w:szCs w:val="22"/>
          <w:lang w:eastAsia="en-US"/>
        </w:rPr>
        <w:t>prije roka određenog za dostavu ponuda staviti na raspolaganje na isti način i na istim internetskim stranicama kao i osnovnu dokumentaciju, bez navođenja podataka o podnositelju zahtjeva.</w:t>
      </w:r>
    </w:p>
    <w:p w14:paraId="78DC611D" w14:textId="77777777" w:rsidR="00E53C4A" w:rsidRPr="00B76B66" w:rsidRDefault="00E53C4A" w:rsidP="00E53C4A">
      <w:pPr>
        <w:jc w:val="both"/>
        <w:rPr>
          <w:rFonts w:eastAsia="Calibri"/>
          <w:bCs/>
          <w:iCs/>
          <w:color w:val="000000"/>
          <w:sz w:val="22"/>
          <w:szCs w:val="22"/>
          <w:lang w:eastAsia="en-US"/>
        </w:rPr>
      </w:pPr>
    </w:p>
    <w:p w14:paraId="39867CF0" w14:textId="4D2B9618" w:rsidR="00E53C4A" w:rsidRPr="00B76B66" w:rsidRDefault="00E53C4A" w:rsidP="00E53C4A">
      <w:pPr>
        <w:jc w:val="both"/>
        <w:rPr>
          <w:rFonts w:eastAsia="Calibri"/>
          <w:bCs/>
          <w:iCs/>
          <w:sz w:val="22"/>
          <w:szCs w:val="22"/>
          <w:lang w:eastAsia="en-US"/>
        </w:rPr>
      </w:pPr>
      <w:r w:rsidRPr="00B76B66">
        <w:rPr>
          <w:rFonts w:eastAsia="Calibri"/>
          <w:bCs/>
          <w:iCs/>
          <w:color w:val="000000"/>
          <w:sz w:val="22"/>
          <w:szCs w:val="22"/>
          <w:lang w:eastAsia="en-US"/>
        </w:rPr>
        <w:t xml:space="preserve">Zahtjev za dodatnom informacijom, objašnjenjem ili izmjenom u vezi s Dokumentacijom o nabavi je pravodoban ako je dostavljen </w:t>
      </w:r>
      <w:r w:rsidRPr="00B76B66">
        <w:rPr>
          <w:rFonts w:eastAsia="Calibri"/>
          <w:b/>
          <w:bCs/>
          <w:iCs/>
          <w:color w:val="000000"/>
          <w:sz w:val="22"/>
          <w:szCs w:val="22"/>
          <w:u w:val="single"/>
          <w:lang w:eastAsia="en-US"/>
        </w:rPr>
        <w:t xml:space="preserve">najkasnije tijekom </w:t>
      </w:r>
      <w:r w:rsidR="006E687D">
        <w:rPr>
          <w:rFonts w:eastAsia="Calibri"/>
          <w:b/>
          <w:bCs/>
          <w:iCs/>
          <w:color w:val="000000"/>
          <w:sz w:val="22"/>
          <w:szCs w:val="22"/>
          <w:u w:val="single"/>
          <w:lang w:eastAsia="en-US"/>
        </w:rPr>
        <w:t>osm</w:t>
      </w:r>
      <w:r w:rsidR="004222AB" w:rsidRPr="00521C44">
        <w:rPr>
          <w:rFonts w:eastAsia="Calibri"/>
          <w:b/>
          <w:bCs/>
          <w:iCs/>
          <w:color w:val="000000"/>
          <w:sz w:val="22"/>
          <w:szCs w:val="22"/>
          <w:u w:val="single"/>
          <w:lang w:eastAsia="en-US"/>
        </w:rPr>
        <w:t>og</w:t>
      </w:r>
      <w:r w:rsidRPr="00521C44">
        <w:rPr>
          <w:rFonts w:eastAsia="Calibri"/>
          <w:b/>
          <w:bCs/>
          <w:iCs/>
          <w:color w:val="000000"/>
          <w:sz w:val="22"/>
          <w:szCs w:val="22"/>
          <w:u w:val="single"/>
          <w:lang w:eastAsia="en-US"/>
        </w:rPr>
        <w:t xml:space="preserve"> dana</w:t>
      </w:r>
      <w:r w:rsidR="000F4872" w:rsidRPr="00B76B66">
        <w:rPr>
          <w:rFonts w:eastAsia="Calibri"/>
          <w:b/>
          <w:bCs/>
          <w:iCs/>
          <w:color w:val="000000"/>
          <w:sz w:val="22"/>
          <w:szCs w:val="22"/>
          <w:u w:val="single"/>
          <w:lang w:eastAsia="en-US"/>
        </w:rPr>
        <w:t xml:space="preserve"> </w:t>
      </w:r>
      <w:r w:rsidRPr="00B76B66">
        <w:rPr>
          <w:rFonts w:eastAsia="Calibri"/>
          <w:bCs/>
          <w:iCs/>
          <w:sz w:val="22"/>
          <w:szCs w:val="22"/>
          <w:lang w:eastAsia="en-US"/>
        </w:rPr>
        <w:t>prije roka određenog za dostavu ponuda.</w:t>
      </w:r>
    </w:p>
    <w:p w14:paraId="7773D023" w14:textId="77777777" w:rsidR="00E53C4A" w:rsidRPr="00B76B66" w:rsidRDefault="00E53C4A" w:rsidP="00E53C4A">
      <w:pPr>
        <w:jc w:val="both"/>
        <w:rPr>
          <w:rFonts w:eastAsia="Calibri"/>
          <w:bCs/>
          <w:iCs/>
          <w:sz w:val="22"/>
          <w:szCs w:val="22"/>
          <w:lang w:eastAsia="en-US"/>
        </w:rPr>
      </w:pPr>
    </w:p>
    <w:p w14:paraId="3104BD76" w14:textId="03E7E16E"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Zainteresirani gospodarski subjekti zahtjeve za dodatne informacije, objašnjenja ili izmjene u vezi s Dokumentacijom o nabavi, </w:t>
      </w:r>
      <w:r w:rsidR="002E72CF">
        <w:rPr>
          <w:rFonts w:eastAsia="Calibri"/>
          <w:bCs/>
          <w:iCs/>
          <w:sz w:val="22"/>
          <w:szCs w:val="22"/>
          <w:lang w:eastAsia="en-US"/>
        </w:rPr>
        <w:t>Središnjem tijelu</w:t>
      </w:r>
      <w:r w:rsidR="002E72CF" w:rsidRPr="00B76B66">
        <w:rPr>
          <w:rFonts w:eastAsia="Calibri"/>
          <w:bCs/>
          <w:iCs/>
          <w:sz w:val="22"/>
          <w:szCs w:val="22"/>
          <w:lang w:eastAsia="en-US"/>
        </w:rPr>
        <w:t xml:space="preserve"> </w:t>
      </w:r>
      <w:r w:rsidRPr="00B76B66">
        <w:rPr>
          <w:rFonts w:eastAsia="Calibri"/>
          <w:bCs/>
          <w:iCs/>
          <w:sz w:val="22"/>
          <w:szCs w:val="22"/>
          <w:lang w:eastAsia="en-US"/>
        </w:rPr>
        <w:t>dostavljaju putem EOJN RH.</w:t>
      </w:r>
    </w:p>
    <w:p w14:paraId="78B5B2B9" w14:textId="77777777" w:rsidR="00E53C4A" w:rsidRPr="00B76B66" w:rsidRDefault="00E53C4A" w:rsidP="00FA2A53">
      <w:pPr>
        <w:pStyle w:val="TOCNaslov"/>
        <w:outlineLvl w:val="1"/>
      </w:pPr>
      <w:bookmarkStart w:id="27" w:name="_Toc142410874"/>
      <w:bookmarkStart w:id="28" w:name="_Toc153957928"/>
      <w:r w:rsidRPr="00B76B66">
        <w:lastRenderedPageBreak/>
        <w:t>1.3. Evidencijski broj nabave</w:t>
      </w:r>
      <w:bookmarkEnd w:id="27"/>
      <w:bookmarkEnd w:id="28"/>
      <w:r w:rsidRPr="00B76B66">
        <w:t xml:space="preserve"> </w:t>
      </w:r>
    </w:p>
    <w:p w14:paraId="6D96650E" w14:textId="40A4DB7D" w:rsidR="000D3839" w:rsidRPr="00B76B66" w:rsidRDefault="00A135FC" w:rsidP="00E53C4A">
      <w:pPr>
        <w:rPr>
          <w:sz w:val="22"/>
          <w:szCs w:val="22"/>
        </w:rPr>
      </w:pPr>
      <w:r w:rsidRPr="00A135FC">
        <w:rPr>
          <w:sz w:val="22"/>
          <w:szCs w:val="22"/>
        </w:rPr>
        <w:t>N</w:t>
      </w:r>
      <w:r w:rsidR="006E687D">
        <w:rPr>
          <w:sz w:val="22"/>
          <w:szCs w:val="22"/>
        </w:rPr>
        <w:t>V</w:t>
      </w:r>
      <w:r w:rsidRPr="00A135FC">
        <w:rPr>
          <w:sz w:val="22"/>
          <w:szCs w:val="22"/>
        </w:rPr>
        <w:t xml:space="preserve">V </w:t>
      </w:r>
      <w:r w:rsidR="006E687D">
        <w:rPr>
          <w:sz w:val="22"/>
          <w:szCs w:val="22"/>
        </w:rPr>
        <w:t>8</w:t>
      </w:r>
      <w:r w:rsidRPr="00A135FC">
        <w:rPr>
          <w:sz w:val="22"/>
          <w:szCs w:val="22"/>
        </w:rPr>
        <w:t>-23</w:t>
      </w:r>
      <w:r w:rsidR="000D3839" w:rsidRPr="00B76B66">
        <w:rPr>
          <w:sz w:val="22"/>
          <w:szCs w:val="22"/>
        </w:rPr>
        <w:t xml:space="preserve"> </w:t>
      </w:r>
    </w:p>
    <w:p w14:paraId="1AB418DC" w14:textId="77777777" w:rsidR="00E53C4A" w:rsidRPr="00B76B66" w:rsidRDefault="00E53C4A" w:rsidP="00FA2A53">
      <w:pPr>
        <w:pStyle w:val="TOCNaslov"/>
        <w:outlineLvl w:val="1"/>
      </w:pPr>
      <w:bookmarkStart w:id="29" w:name="_Toc142410875"/>
      <w:bookmarkStart w:id="30" w:name="_Toc153957929"/>
      <w:r w:rsidRPr="00B76B66">
        <w:t xml:space="preserve">1.4. Popis </w:t>
      </w:r>
      <w:r w:rsidRPr="00E26465">
        <w:t>gospodarskih</w:t>
      </w:r>
      <w:r w:rsidRPr="00B76B66">
        <w:t xml:space="preserve"> subjekata s kojima je naručitelj u sukobu interesa</w:t>
      </w:r>
      <w:bookmarkEnd w:id="29"/>
      <w:bookmarkEnd w:id="30"/>
      <w:r w:rsidRPr="00B76B66">
        <w:t xml:space="preserve"> </w:t>
      </w:r>
    </w:p>
    <w:p w14:paraId="0A2A62E0" w14:textId="77777777" w:rsidR="00E53C4A" w:rsidRPr="00B76B66" w:rsidRDefault="00E53C4A" w:rsidP="00E53C4A">
      <w:pPr>
        <w:rPr>
          <w:sz w:val="22"/>
          <w:szCs w:val="22"/>
          <w:lang w:eastAsia="en-US"/>
        </w:rPr>
      </w:pPr>
    </w:p>
    <w:p w14:paraId="42C378E1" w14:textId="48214F7C" w:rsidR="00E53C4A" w:rsidRPr="004222AB" w:rsidRDefault="004222AB" w:rsidP="00E53C4A">
      <w:pPr>
        <w:tabs>
          <w:tab w:val="left" w:pos="567"/>
        </w:tabs>
        <w:contextualSpacing/>
        <w:jc w:val="both"/>
        <w:rPr>
          <w:rFonts w:eastAsia="Calibri"/>
          <w:bCs/>
          <w:iCs/>
          <w:sz w:val="22"/>
          <w:szCs w:val="22"/>
        </w:rPr>
      </w:pPr>
      <w:r w:rsidRPr="00521C44">
        <w:rPr>
          <w:rFonts w:eastAsia="Calibri"/>
          <w:bCs/>
          <w:iCs/>
          <w:sz w:val="22"/>
          <w:szCs w:val="22"/>
        </w:rPr>
        <w:t xml:space="preserve">Temeljem članka 80. stavka 2. točke 2. ZJN 2016. objavljujemo da ne postoje gospodarski subjekti s kojima je </w:t>
      </w:r>
      <w:r w:rsidR="002E72CF">
        <w:rPr>
          <w:rFonts w:eastAsia="Calibri"/>
          <w:bCs/>
          <w:iCs/>
          <w:sz w:val="22"/>
          <w:szCs w:val="22"/>
          <w:lang w:eastAsia="en-US"/>
        </w:rPr>
        <w:t>Središnje tijelo</w:t>
      </w:r>
      <w:r w:rsidR="002E72CF" w:rsidRPr="00521C44">
        <w:rPr>
          <w:rFonts w:eastAsia="Calibri"/>
          <w:bCs/>
          <w:iCs/>
          <w:sz w:val="22"/>
          <w:szCs w:val="22"/>
        </w:rPr>
        <w:t xml:space="preserve"> </w:t>
      </w:r>
      <w:r w:rsidRPr="00521C44">
        <w:rPr>
          <w:rFonts w:eastAsia="Calibri"/>
          <w:bCs/>
          <w:iCs/>
          <w:sz w:val="22"/>
          <w:szCs w:val="22"/>
        </w:rPr>
        <w:t>u sukobu interesa u smislu članaka 76. i 77. ZJN 2016.</w:t>
      </w:r>
    </w:p>
    <w:p w14:paraId="34CCBB4E" w14:textId="77777777" w:rsidR="004222AB" w:rsidRPr="00B76B66" w:rsidRDefault="004222AB" w:rsidP="00E53C4A">
      <w:pPr>
        <w:tabs>
          <w:tab w:val="left" w:pos="567"/>
        </w:tabs>
        <w:contextualSpacing/>
        <w:jc w:val="both"/>
        <w:rPr>
          <w:sz w:val="22"/>
          <w:szCs w:val="22"/>
        </w:rPr>
      </w:pPr>
    </w:p>
    <w:p w14:paraId="27294A00" w14:textId="176E76F9" w:rsidR="00E53C4A" w:rsidRPr="00B76B66" w:rsidRDefault="00E53C4A" w:rsidP="00E26465">
      <w:pPr>
        <w:tabs>
          <w:tab w:val="left" w:pos="567"/>
        </w:tabs>
        <w:suppressAutoHyphens/>
        <w:jc w:val="both"/>
        <w:rPr>
          <w:rFonts w:eastAsia="Calibri"/>
          <w:bCs/>
          <w:iCs/>
          <w:sz w:val="22"/>
          <w:szCs w:val="22"/>
        </w:rPr>
      </w:pPr>
      <w:r w:rsidRPr="00B76B66">
        <w:rPr>
          <w:rFonts w:eastAsia="Calibri"/>
          <w:bCs/>
          <w:iCs/>
          <w:sz w:val="22"/>
          <w:szCs w:val="22"/>
        </w:rPr>
        <w:t xml:space="preserve">Predstavnici </w:t>
      </w:r>
      <w:r w:rsidR="002E72CF">
        <w:rPr>
          <w:rFonts w:eastAsia="Calibri"/>
          <w:bCs/>
          <w:iCs/>
          <w:sz w:val="22"/>
          <w:szCs w:val="22"/>
          <w:lang w:eastAsia="en-US"/>
        </w:rPr>
        <w:t xml:space="preserve">Središnjeg tijela </w:t>
      </w:r>
      <w:r w:rsidRPr="00B76B66">
        <w:rPr>
          <w:rFonts w:eastAsia="Calibri"/>
          <w:bCs/>
          <w:iCs/>
          <w:sz w:val="22"/>
          <w:szCs w:val="22"/>
        </w:rPr>
        <w:t>u ovom postupku javne nabave potpisnici su izjave sukladno članku 80. stavku 1. ZJN 2016</w:t>
      </w:r>
    </w:p>
    <w:p w14:paraId="7608ACC7" w14:textId="77777777" w:rsidR="00E53C4A" w:rsidRPr="00B76B66" w:rsidRDefault="00E53C4A" w:rsidP="00FA2A53">
      <w:pPr>
        <w:pStyle w:val="TOCNaslov"/>
        <w:outlineLvl w:val="1"/>
      </w:pPr>
      <w:bookmarkStart w:id="31" w:name="_Toc142410876"/>
      <w:bookmarkStart w:id="32" w:name="_Toc153957930"/>
      <w:r w:rsidRPr="00B76B66">
        <w:t>1.5. Vrsta postupka javne nabave</w:t>
      </w:r>
      <w:bookmarkEnd w:id="31"/>
      <w:bookmarkEnd w:id="32"/>
      <w:r w:rsidRPr="00B76B66">
        <w:t xml:space="preserve"> </w:t>
      </w:r>
    </w:p>
    <w:p w14:paraId="45D932C6" w14:textId="77777777" w:rsidR="00E53C4A" w:rsidRPr="00B76B66" w:rsidRDefault="00E53C4A" w:rsidP="00E53C4A">
      <w:pPr>
        <w:rPr>
          <w:sz w:val="22"/>
          <w:szCs w:val="22"/>
          <w:lang w:eastAsia="en-US"/>
        </w:rPr>
      </w:pPr>
    </w:p>
    <w:p w14:paraId="4665C5EA" w14:textId="28AA95CE" w:rsidR="00E53C4A" w:rsidRPr="00E26465" w:rsidRDefault="002E72CF" w:rsidP="00E26465">
      <w:pPr>
        <w:tabs>
          <w:tab w:val="left" w:pos="567"/>
        </w:tabs>
        <w:suppressAutoHyphens/>
        <w:jc w:val="both"/>
        <w:rPr>
          <w:rFonts w:eastAsia="Calibri"/>
          <w:bCs/>
          <w:iCs/>
          <w:sz w:val="22"/>
          <w:szCs w:val="22"/>
        </w:rPr>
      </w:pPr>
      <w:bookmarkStart w:id="33" w:name="_Toc25228676"/>
      <w:r>
        <w:rPr>
          <w:rFonts w:eastAsia="Calibri"/>
          <w:bCs/>
          <w:iCs/>
          <w:sz w:val="22"/>
          <w:szCs w:val="22"/>
          <w:lang w:eastAsia="en-US"/>
        </w:rPr>
        <w:t>Središnje tijelo</w:t>
      </w:r>
      <w:r w:rsidRPr="00521C44">
        <w:rPr>
          <w:rFonts w:eastAsia="Calibri"/>
          <w:bCs/>
          <w:iCs/>
          <w:sz w:val="22"/>
          <w:szCs w:val="22"/>
        </w:rPr>
        <w:t xml:space="preserve"> </w:t>
      </w:r>
      <w:r w:rsidR="00E53C4A" w:rsidRPr="00521C44">
        <w:rPr>
          <w:rFonts w:eastAsia="Calibri"/>
          <w:bCs/>
          <w:iCs/>
          <w:sz w:val="22"/>
          <w:szCs w:val="22"/>
        </w:rPr>
        <w:t xml:space="preserve">provodi otvoreni postupak javne nabave </w:t>
      </w:r>
      <w:r w:rsidR="006E687D">
        <w:rPr>
          <w:rFonts w:eastAsia="Calibri"/>
          <w:bCs/>
          <w:iCs/>
          <w:sz w:val="22"/>
          <w:szCs w:val="22"/>
        </w:rPr>
        <w:t xml:space="preserve">velike </w:t>
      </w:r>
      <w:r w:rsidR="00E53C4A" w:rsidRPr="00521C44">
        <w:rPr>
          <w:rFonts w:eastAsia="Calibri"/>
          <w:bCs/>
          <w:iCs/>
          <w:sz w:val="22"/>
          <w:szCs w:val="22"/>
        </w:rPr>
        <w:t>vrijednosti.</w:t>
      </w:r>
      <w:bookmarkEnd w:id="33"/>
      <w:r w:rsidR="00E53C4A" w:rsidRPr="00B76B66">
        <w:rPr>
          <w:rFonts w:eastAsia="Calibri"/>
          <w:bCs/>
          <w:iCs/>
          <w:sz w:val="22"/>
          <w:szCs w:val="22"/>
        </w:rPr>
        <w:t xml:space="preserve"> </w:t>
      </w:r>
    </w:p>
    <w:p w14:paraId="49667AF3" w14:textId="77777777" w:rsidR="00E53C4A" w:rsidRPr="00B76B66" w:rsidRDefault="00E53C4A" w:rsidP="00FA2A53">
      <w:pPr>
        <w:pStyle w:val="TOCNaslov"/>
        <w:outlineLvl w:val="1"/>
      </w:pPr>
      <w:bookmarkStart w:id="34" w:name="_Toc142410877"/>
      <w:bookmarkStart w:id="35" w:name="_Toc153957931"/>
      <w:r w:rsidRPr="00B76B66">
        <w:t>1.6. Procijenjena vrijednost nabave</w:t>
      </w:r>
      <w:bookmarkEnd w:id="34"/>
      <w:bookmarkEnd w:id="35"/>
      <w:r w:rsidRPr="00B76B66">
        <w:t xml:space="preserve"> </w:t>
      </w:r>
    </w:p>
    <w:p w14:paraId="7B87870D" w14:textId="77777777" w:rsidR="00E53C4A" w:rsidRPr="00B76B66" w:rsidRDefault="00E53C4A" w:rsidP="00E53C4A">
      <w:pPr>
        <w:rPr>
          <w:sz w:val="22"/>
          <w:szCs w:val="22"/>
          <w:lang w:eastAsia="en-US"/>
        </w:rPr>
      </w:pPr>
    </w:p>
    <w:p w14:paraId="19550891" w14:textId="7F0699E5" w:rsidR="002D7B92" w:rsidRDefault="002D7B92" w:rsidP="002D7B92">
      <w:pPr>
        <w:rPr>
          <w:bCs/>
          <w:sz w:val="22"/>
          <w:szCs w:val="22"/>
        </w:rPr>
      </w:pPr>
      <w:bookmarkStart w:id="36" w:name="_Toc488781987"/>
      <w:bookmarkStart w:id="37" w:name="_Toc329959316"/>
      <w:bookmarkStart w:id="38" w:name="_Toc506815486"/>
      <w:r w:rsidRPr="00B76B66">
        <w:rPr>
          <w:rFonts w:eastAsia="SimSun"/>
          <w:bCs/>
          <w:sz w:val="22"/>
          <w:szCs w:val="22"/>
        </w:rPr>
        <w:t>Procijenjena vrijednost nabave</w:t>
      </w:r>
      <w:bookmarkEnd w:id="36"/>
      <w:bookmarkEnd w:id="37"/>
      <w:bookmarkEnd w:id="38"/>
      <w:r w:rsidRPr="00B76B66">
        <w:rPr>
          <w:b/>
          <w:bCs/>
          <w:sz w:val="22"/>
          <w:szCs w:val="22"/>
        </w:rPr>
        <w:t xml:space="preserve"> </w:t>
      </w:r>
      <w:r w:rsidRPr="00B76B66">
        <w:rPr>
          <w:bCs/>
          <w:sz w:val="22"/>
          <w:szCs w:val="22"/>
        </w:rPr>
        <w:t xml:space="preserve">za cjelokupan predmet nabave iznosi </w:t>
      </w:r>
      <w:r w:rsidR="00871719" w:rsidRPr="00D01746">
        <w:rPr>
          <w:b/>
          <w:bCs/>
          <w:sz w:val="22"/>
          <w:szCs w:val="22"/>
        </w:rPr>
        <w:t>1.3</w:t>
      </w:r>
      <w:r w:rsidR="00013C1F">
        <w:rPr>
          <w:b/>
          <w:bCs/>
          <w:sz w:val="22"/>
          <w:szCs w:val="22"/>
        </w:rPr>
        <w:t>32</w:t>
      </w:r>
      <w:r w:rsidR="00871719" w:rsidRPr="00D01746">
        <w:rPr>
          <w:b/>
          <w:bCs/>
          <w:sz w:val="22"/>
          <w:szCs w:val="22"/>
        </w:rPr>
        <w:t>.000,00</w:t>
      </w:r>
      <w:r w:rsidR="00A135FC" w:rsidRPr="00D01746">
        <w:rPr>
          <w:sz w:val="22"/>
          <w:szCs w:val="22"/>
        </w:rPr>
        <w:t xml:space="preserve"> </w:t>
      </w:r>
      <w:r w:rsidRPr="00B76B66">
        <w:rPr>
          <w:sz w:val="22"/>
          <w:szCs w:val="22"/>
        </w:rPr>
        <w:t>eur</w:t>
      </w:r>
      <w:r w:rsidR="00871719">
        <w:rPr>
          <w:sz w:val="22"/>
          <w:szCs w:val="22"/>
        </w:rPr>
        <w:t>a</w:t>
      </w:r>
      <w:r w:rsidRPr="00B76B66">
        <w:rPr>
          <w:bCs/>
          <w:sz w:val="22"/>
          <w:szCs w:val="22"/>
        </w:rPr>
        <w:t xml:space="preserve"> bez poreza na dodanu vrijednost.</w:t>
      </w:r>
    </w:p>
    <w:p w14:paraId="04ED3720" w14:textId="77777777" w:rsidR="00A135FC" w:rsidRDefault="00A135FC" w:rsidP="00A135FC">
      <w:pPr>
        <w:jc w:val="both"/>
        <w:rPr>
          <w:rFonts w:ascii="Arial" w:hAnsi="Arial" w:cs="Arial"/>
          <w:szCs w:val="22"/>
        </w:rPr>
      </w:pPr>
    </w:p>
    <w:p w14:paraId="18A9233A" w14:textId="3B6B3DBD" w:rsidR="00A135FC" w:rsidRPr="00360626" w:rsidRDefault="00A135FC" w:rsidP="00A135FC">
      <w:pPr>
        <w:jc w:val="both"/>
        <w:rPr>
          <w:sz w:val="22"/>
          <w:szCs w:val="22"/>
        </w:rPr>
      </w:pPr>
      <w:r w:rsidRPr="00360626">
        <w:rPr>
          <w:sz w:val="22"/>
          <w:szCs w:val="22"/>
        </w:rPr>
        <w:t>Pojedinačna procijenjena vrijednost nabave po grupama</w:t>
      </w:r>
      <w:r w:rsidR="00360626">
        <w:rPr>
          <w:sz w:val="22"/>
          <w:szCs w:val="22"/>
        </w:rPr>
        <w:t xml:space="preserve"> </w:t>
      </w:r>
      <w:r w:rsidR="00360626" w:rsidRPr="00360626">
        <w:rPr>
          <w:b/>
          <w:bCs/>
          <w:i/>
          <w:iCs/>
          <w:sz w:val="22"/>
          <w:szCs w:val="22"/>
        </w:rPr>
        <w:t>u eurima bez PDV-a</w:t>
      </w:r>
      <w:r w:rsidRPr="00360626">
        <w:rPr>
          <w:sz w:val="22"/>
          <w:szCs w:val="22"/>
        </w:rPr>
        <w:t xml:space="preserve"> iznosi:</w:t>
      </w:r>
    </w:p>
    <w:p w14:paraId="66D764A3" w14:textId="40AE32FC" w:rsidR="00A135FC" w:rsidRPr="00885B22" w:rsidRDefault="00A135FC" w:rsidP="00A135FC">
      <w:pPr>
        <w:rPr>
          <w:sz w:val="22"/>
          <w:szCs w:val="22"/>
        </w:rPr>
      </w:pPr>
      <w:r w:rsidRPr="00885B22">
        <w:rPr>
          <w:sz w:val="22"/>
          <w:szCs w:val="22"/>
        </w:rPr>
        <w:t xml:space="preserve">1. grupa - Osnovna škola "Silvije Strahimir Kranjčević", </w:t>
      </w:r>
      <w:proofErr w:type="spellStart"/>
      <w:r w:rsidRPr="00885B22">
        <w:rPr>
          <w:sz w:val="22"/>
          <w:szCs w:val="22"/>
        </w:rPr>
        <w:t>Levanjska</w:t>
      </w:r>
      <w:proofErr w:type="spellEnd"/>
      <w:r w:rsidRPr="00885B22">
        <w:rPr>
          <w:sz w:val="22"/>
          <w:szCs w:val="22"/>
        </w:rPr>
        <w:t xml:space="preserve"> Varoš</w:t>
      </w:r>
      <w:r w:rsidR="00360626" w:rsidRPr="00885B22">
        <w:rPr>
          <w:sz w:val="22"/>
          <w:szCs w:val="22"/>
        </w:rPr>
        <w:t xml:space="preserve"> </w:t>
      </w:r>
      <w:r w:rsidR="006E687D" w:rsidRPr="00885B22">
        <w:rPr>
          <w:sz w:val="22"/>
          <w:szCs w:val="22"/>
        </w:rPr>
        <w:t>–</w:t>
      </w:r>
      <w:r w:rsidR="00360626" w:rsidRPr="00885B22">
        <w:rPr>
          <w:sz w:val="22"/>
          <w:szCs w:val="22"/>
        </w:rPr>
        <w:t xml:space="preserve"> </w:t>
      </w:r>
      <w:r w:rsidR="00871719" w:rsidRPr="00885B22">
        <w:rPr>
          <w:sz w:val="22"/>
          <w:szCs w:val="22"/>
        </w:rPr>
        <w:t>73.500,00</w:t>
      </w:r>
    </w:p>
    <w:p w14:paraId="25A33082" w14:textId="281185FF" w:rsidR="00A135FC" w:rsidRPr="00885B22" w:rsidRDefault="00A135FC" w:rsidP="00A135FC">
      <w:pPr>
        <w:rPr>
          <w:sz w:val="22"/>
          <w:szCs w:val="22"/>
        </w:rPr>
      </w:pPr>
      <w:r w:rsidRPr="00885B22">
        <w:rPr>
          <w:sz w:val="22"/>
          <w:szCs w:val="22"/>
        </w:rPr>
        <w:t xml:space="preserve">2. grupa - </w:t>
      </w:r>
      <w:r w:rsidR="00360626" w:rsidRPr="00885B22">
        <w:rPr>
          <w:sz w:val="22"/>
          <w:szCs w:val="22"/>
        </w:rPr>
        <w:t xml:space="preserve">Osnovna škola Gorjani, Gorjani </w:t>
      </w:r>
      <w:r w:rsidR="006E687D" w:rsidRPr="00885B22">
        <w:rPr>
          <w:sz w:val="22"/>
          <w:szCs w:val="22"/>
        </w:rPr>
        <w:t>–</w:t>
      </w:r>
      <w:r w:rsidR="00360626" w:rsidRPr="00885B22">
        <w:rPr>
          <w:sz w:val="22"/>
          <w:szCs w:val="22"/>
        </w:rPr>
        <w:t xml:space="preserve"> </w:t>
      </w:r>
      <w:r w:rsidR="00871719" w:rsidRPr="00885B22">
        <w:rPr>
          <w:sz w:val="22"/>
          <w:szCs w:val="22"/>
        </w:rPr>
        <w:t>95.000,00</w:t>
      </w:r>
    </w:p>
    <w:p w14:paraId="61638E84" w14:textId="4BCAB965" w:rsidR="00360626" w:rsidRPr="00885B22" w:rsidRDefault="00360626" w:rsidP="00A135FC">
      <w:pPr>
        <w:rPr>
          <w:sz w:val="22"/>
          <w:szCs w:val="22"/>
        </w:rPr>
      </w:pPr>
      <w:r w:rsidRPr="00885B22">
        <w:rPr>
          <w:sz w:val="22"/>
          <w:szCs w:val="22"/>
        </w:rPr>
        <w:t xml:space="preserve">3. grupa - Osnovna škola Popovac, Popovac </w:t>
      </w:r>
      <w:r w:rsidR="006E687D" w:rsidRPr="00885B22">
        <w:rPr>
          <w:sz w:val="22"/>
          <w:szCs w:val="22"/>
        </w:rPr>
        <w:t>–</w:t>
      </w:r>
      <w:r w:rsidRPr="00885B22">
        <w:rPr>
          <w:sz w:val="22"/>
          <w:szCs w:val="22"/>
        </w:rPr>
        <w:t xml:space="preserve"> </w:t>
      </w:r>
      <w:r w:rsidR="00013C1F">
        <w:rPr>
          <w:sz w:val="22"/>
          <w:szCs w:val="22"/>
        </w:rPr>
        <w:t>96</w:t>
      </w:r>
      <w:r w:rsidR="00871719" w:rsidRPr="00885B22">
        <w:rPr>
          <w:sz w:val="22"/>
          <w:szCs w:val="22"/>
        </w:rPr>
        <w:t>.000,00</w:t>
      </w:r>
    </w:p>
    <w:p w14:paraId="4F0326FC" w14:textId="37ECE02D" w:rsidR="00360626" w:rsidRPr="00885B22" w:rsidRDefault="00360626" w:rsidP="00A135FC">
      <w:pPr>
        <w:rPr>
          <w:sz w:val="22"/>
          <w:szCs w:val="22"/>
        </w:rPr>
      </w:pPr>
      <w:r w:rsidRPr="00885B22">
        <w:rPr>
          <w:sz w:val="22"/>
          <w:szCs w:val="22"/>
        </w:rPr>
        <w:t xml:space="preserve">4. grupa - Osnovna škola Mate Lovraka, </w:t>
      </w:r>
      <w:proofErr w:type="spellStart"/>
      <w:r w:rsidRPr="00885B22">
        <w:rPr>
          <w:sz w:val="22"/>
          <w:szCs w:val="22"/>
        </w:rPr>
        <w:t>Vladislavci</w:t>
      </w:r>
      <w:proofErr w:type="spellEnd"/>
      <w:r w:rsidRPr="00885B22">
        <w:rPr>
          <w:sz w:val="22"/>
          <w:szCs w:val="22"/>
        </w:rPr>
        <w:t xml:space="preserve"> </w:t>
      </w:r>
      <w:r w:rsidR="006E687D" w:rsidRPr="00885B22">
        <w:rPr>
          <w:sz w:val="22"/>
          <w:szCs w:val="22"/>
        </w:rPr>
        <w:t>–</w:t>
      </w:r>
      <w:r w:rsidRPr="00885B22">
        <w:rPr>
          <w:sz w:val="22"/>
          <w:szCs w:val="22"/>
        </w:rPr>
        <w:t xml:space="preserve"> </w:t>
      </w:r>
      <w:r w:rsidR="00871719" w:rsidRPr="00885B22">
        <w:rPr>
          <w:sz w:val="22"/>
          <w:szCs w:val="22"/>
        </w:rPr>
        <w:t>140.000,00</w:t>
      </w:r>
    </w:p>
    <w:p w14:paraId="4EAC96F1" w14:textId="1D4973F8" w:rsidR="00360626" w:rsidRPr="00885B22" w:rsidRDefault="00360626" w:rsidP="00A135FC">
      <w:pPr>
        <w:rPr>
          <w:sz w:val="22"/>
          <w:szCs w:val="22"/>
        </w:rPr>
      </w:pPr>
      <w:r w:rsidRPr="00885B22">
        <w:rPr>
          <w:sz w:val="22"/>
          <w:szCs w:val="22"/>
        </w:rPr>
        <w:t xml:space="preserve">5. grupa - Osnovna škola Ernestinovo, Ernestinovo </w:t>
      </w:r>
      <w:r w:rsidR="00871719" w:rsidRPr="00885B22">
        <w:rPr>
          <w:sz w:val="22"/>
          <w:szCs w:val="22"/>
        </w:rPr>
        <w:t>– 170.000,00</w:t>
      </w:r>
    </w:p>
    <w:p w14:paraId="5DA8373C" w14:textId="6A30EDFD" w:rsidR="006E687D" w:rsidRPr="00885B22" w:rsidRDefault="00360626" w:rsidP="00A135FC">
      <w:pPr>
        <w:rPr>
          <w:sz w:val="22"/>
          <w:szCs w:val="22"/>
        </w:rPr>
      </w:pPr>
      <w:r w:rsidRPr="00885B22">
        <w:rPr>
          <w:sz w:val="22"/>
          <w:szCs w:val="22"/>
        </w:rPr>
        <w:t>6. grupa - Osnovna škola Matija Gubec Piškorevci</w:t>
      </w:r>
      <w:r w:rsidR="00A667BC" w:rsidRPr="00885B22">
        <w:rPr>
          <w:sz w:val="22"/>
          <w:szCs w:val="22"/>
        </w:rPr>
        <w:t>, Piškorevci</w:t>
      </w:r>
      <w:r w:rsidRPr="00885B22">
        <w:rPr>
          <w:sz w:val="22"/>
          <w:szCs w:val="22"/>
        </w:rPr>
        <w:t xml:space="preserve"> </w:t>
      </w:r>
      <w:r w:rsidR="006E687D" w:rsidRPr="00885B22">
        <w:rPr>
          <w:sz w:val="22"/>
          <w:szCs w:val="22"/>
        </w:rPr>
        <w:t>–</w:t>
      </w:r>
      <w:r w:rsidRPr="00885B22">
        <w:rPr>
          <w:sz w:val="22"/>
          <w:szCs w:val="22"/>
        </w:rPr>
        <w:t xml:space="preserve"> </w:t>
      </w:r>
      <w:r w:rsidR="00871719" w:rsidRPr="00885B22">
        <w:rPr>
          <w:sz w:val="22"/>
          <w:szCs w:val="22"/>
        </w:rPr>
        <w:t>60.000,00</w:t>
      </w:r>
    </w:p>
    <w:p w14:paraId="5F7A9DCD" w14:textId="6E903275" w:rsidR="006E687D" w:rsidRPr="00885B22" w:rsidRDefault="00360626" w:rsidP="00A135FC">
      <w:pPr>
        <w:rPr>
          <w:sz w:val="22"/>
          <w:szCs w:val="22"/>
        </w:rPr>
      </w:pPr>
      <w:r w:rsidRPr="00885B22">
        <w:rPr>
          <w:sz w:val="22"/>
          <w:szCs w:val="22"/>
        </w:rPr>
        <w:t xml:space="preserve">7. grupa - Osnovna škola Budrovci, Budrovci </w:t>
      </w:r>
      <w:r w:rsidR="006E687D" w:rsidRPr="00885B22">
        <w:rPr>
          <w:sz w:val="22"/>
          <w:szCs w:val="22"/>
        </w:rPr>
        <w:t>–</w:t>
      </w:r>
      <w:r w:rsidRPr="00885B22">
        <w:rPr>
          <w:sz w:val="22"/>
          <w:szCs w:val="22"/>
        </w:rPr>
        <w:t xml:space="preserve"> </w:t>
      </w:r>
      <w:r w:rsidR="00871719" w:rsidRPr="00885B22">
        <w:rPr>
          <w:sz w:val="22"/>
          <w:szCs w:val="22"/>
        </w:rPr>
        <w:t>113.400,00</w:t>
      </w:r>
    </w:p>
    <w:p w14:paraId="30D2F47C" w14:textId="3476467D" w:rsidR="00360626" w:rsidRPr="00885B22" w:rsidRDefault="00360626" w:rsidP="00A135FC">
      <w:pPr>
        <w:rPr>
          <w:sz w:val="22"/>
          <w:szCs w:val="22"/>
        </w:rPr>
      </w:pPr>
      <w:r w:rsidRPr="00885B22">
        <w:rPr>
          <w:sz w:val="22"/>
          <w:szCs w:val="22"/>
        </w:rPr>
        <w:t xml:space="preserve">8. grupa - Osnovna škola </w:t>
      </w:r>
      <w:proofErr w:type="spellStart"/>
      <w:r w:rsidRPr="00885B22">
        <w:rPr>
          <w:sz w:val="22"/>
          <w:szCs w:val="22"/>
        </w:rPr>
        <w:t>Drenje</w:t>
      </w:r>
      <w:proofErr w:type="spellEnd"/>
      <w:r w:rsidRPr="00885B22">
        <w:rPr>
          <w:sz w:val="22"/>
          <w:szCs w:val="22"/>
        </w:rPr>
        <w:t xml:space="preserve">, </w:t>
      </w:r>
      <w:proofErr w:type="spellStart"/>
      <w:r w:rsidRPr="00885B22">
        <w:rPr>
          <w:sz w:val="22"/>
          <w:szCs w:val="22"/>
        </w:rPr>
        <w:t>Drenje</w:t>
      </w:r>
      <w:proofErr w:type="spellEnd"/>
      <w:r w:rsidRPr="00885B22">
        <w:rPr>
          <w:sz w:val="22"/>
          <w:szCs w:val="22"/>
        </w:rPr>
        <w:t xml:space="preserve"> </w:t>
      </w:r>
      <w:r w:rsidR="006E687D" w:rsidRPr="00885B22">
        <w:rPr>
          <w:sz w:val="22"/>
          <w:szCs w:val="22"/>
        </w:rPr>
        <w:t>–</w:t>
      </w:r>
      <w:r w:rsidRPr="00885B22">
        <w:rPr>
          <w:sz w:val="22"/>
          <w:szCs w:val="22"/>
        </w:rPr>
        <w:t xml:space="preserve"> </w:t>
      </w:r>
      <w:r w:rsidR="00871719" w:rsidRPr="00885B22">
        <w:rPr>
          <w:sz w:val="22"/>
          <w:szCs w:val="22"/>
        </w:rPr>
        <w:t>134.000,00</w:t>
      </w:r>
    </w:p>
    <w:p w14:paraId="3B21D85D" w14:textId="57CC9CC1" w:rsidR="00360626" w:rsidRPr="00885B22" w:rsidRDefault="00360626" w:rsidP="00A135FC">
      <w:pPr>
        <w:rPr>
          <w:sz w:val="22"/>
          <w:szCs w:val="22"/>
        </w:rPr>
      </w:pPr>
      <w:r w:rsidRPr="00885B22">
        <w:rPr>
          <w:sz w:val="22"/>
          <w:szCs w:val="22"/>
        </w:rPr>
        <w:t xml:space="preserve">9. grupa - Osnovna škola "Ivana Brlić Mažuranić" </w:t>
      </w:r>
      <w:proofErr w:type="spellStart"/>
      <w:r w:rsidRPr="00885B22">
        <w:rPr>
          <w:sz w:val="22"/>
          <w:szCs w:val="22"/>
        </w:rPr>
        <w:t>Strizivojna</w:t>
      </w:r>
      <w:proofErr w:type="spellEnd"/>
      <w:r w:rsidR="00A667BC" w:rsidRPr="00885B22">
        <w:rPr>
          <w:sz w:val="22"/>
          <w:szCs w:val="22"/>
        </w:rPr>
        <w:t xml:space="preserve">, </w:t>
      </w:r>
      <w:proofErr w:type="spellStart"/>
      <w:r w:rsidR="00A667BC" w:rsidRPr="00885B22">
        <w:rPr>
          <w:sz w:val="22"/>
          <w:szCs w:val="22"/>
        </w:rPr>
        <w:t>Strizivojna</w:t>
      </w:r>
      <w:proofErr w:type="spellEnd"/>
      <w:r w:rsidRPr="00885B22">
        <w:rPr>
          <w:sz w:val="22"/>
          <w:szCs w:val="22"/>
        </w:rPr>
        <w:t xml:space="preserve"> </w:t>
      </w:r>
      <w:r w:rsidR="006E687D" w:rsidRPr="00885B22">
        <w:rPr>
          <w:sz w:val="22"/>
          <w:szCs w:val="22"/>
        </w:rPr>
        <w:t>–</w:t>
      </w:r>
      <w:r w:rsidRPr="00885B22">
        <w:rPr>
          <w:sz w:val="22"/>
          <w:szCs w:val="22"/>
        </w:rPr>
        <w:t xml:space="preserve"> </w:t>
      </w:r>
      <w:r w:rsidR="00871719" w:rsidRPr="00885B22">
        <w:rPr>
          <w:sz w:val="22"/>
          <w:szCs w:val="22"/>
        </w:rPr>
        <w:t>177.100,00</w:t>
      </w:r>
    </w:p>
    <w:p w14:paraId="6405B5F6" w14:textId="2F8EA6BB" w:rsidR="00360626" w:rsidRPr="00885B22" w:rsidRDefault="00360626" w:rsidP="00A135FC">
      <w:pPr>
        <w:rPr>
          <w:bCs/>
          <w:sz w:val="22"/>
          <w:szCs w:val="22"/>
        </w:rPr>
      </w:pPr>
      <w:r w:rsidRPr="00885B22">
        <w:rPr>
          <w:sz w:val="22"/>
          <w:szCs w:val="22"/>
        </w:rPr>
        <w:t xml:space="preserve">10. grupa - Osnovna škola Josipa Antuna </w:t>
      </w:r>
      <w:proofErr w:type="spellStart"/>
      <w:r w:rsidRPr="00885B22">
        <w:rPr>
          <w:sz w:val="22"/>
          <w:szCs w:val="22"/>
        </w:rPr>
        <w:t>Ćolnića</w:t>
      </w:r>
      <w:proofErr w:type="spellEnd"/>
      <w:r w:rsidRPr="00885B22">
        <w:rPr>
          <w:sz w:val="22"/>
          <w:szCs w:val="22"/>
        </w:rPr>
        <w:t xml:space="preserve"> Đakovo</w:t>
      </w:r>
      <w:r w:rsidR="00A667BC" w:rsidRPr="00885B22">
        <w:rPr>
          <w:sz w:val="22"/>
          <w:szCs w:val="22"/>
        </w:rPr>
        <w:t>, Đakovo</w:t>
      </w:r>
      <w:r w:rsidRPr="00885B22">
        <w:rPr>
          <w:sz w:val="22"/>
          <w:szCs w:val="22"/>
        </w:rPr>
        <w:t xml:space="preserve"> </w:t>
      </w:r>
      <w:r w:rsidR="006E687D" w:rsidRPr="00885B22">
        <w:rPr>
          <w:sz w:val="22"/>
          <w:szCs w:val="22"/>
        </w:rPr>
        <w:t>–</w:t>
      </w:r>
      <w:r w:rsidRPr="00885B22">
        <w:rPr>
          <w:sz w:val="22"/>
          <w:szCs w:val="22"/>
        </w:rPr>
        <w:t xml:space="preserve"> </w:t>
      </w:r>
      <w:r w:rsidR="00871719" w:rsidRPr="00885B22">
        <w:rPr>
          <w:sz w:val="22"/>
          <w:szCs w:val="22"/>
        </w:rPr>
        <w:t>273.000,00</w:t>
      </w:r>
    </w:p>
    <w:p w14:paraId="64293FE9" w14:textId="2AD2B8A7" w:rsidR="00E53C4A" w:rsidRPr="00B76B66" w:rsidRDefault="00E53C4A" w:rsidP="00FA2A53">
      <w:pPr>
        <w:pStyle w:val="TOCNaslov"/>
        <w:outlineLvl w:val="1"/>
      </w:pPr>
      <w:bookmarkStart w:id="39" w:name="_Toc142410878"/>
      <w:bookmarkStart w:id="40" w:name="_Toc153957932"/>
      <w:r w:rsidRPr="00B76B66">
        <w:t xml:space="preserve">1.7. Vrsta ugovora o javnoj nabavi </w:t>
      </w:r>
      <w:bookmarkEnd w:id="39"/>
      <w:r w:rsidR="00360626">
        <w:rPr>
          <w:rFonts w:cs="Arial"/>
          <w:sz w:val="24"/>
        </w:rPr>
        <w:t>(vrijedi za sve grupe)</w:t>
      </w:r>
      <w:bookmarkEnd w:id="40"/>
    </w:p>
    <w:p w14:paraId="1D85BECA" w14:textId="77777777" w:rsidR="00E53C4A" w:rsidRPr="00B76B66" w:rsidRDefault="00E53C4A" w:rsidP="00E53C4A">
      <w:pPr>
        <w:rPr>
          <w:sz w:val="22"/>
          <w:szCs w:val="22"/>
          <w:lang w:eastAsia="en-US"/>
        </w:rPr>
      </w:pPr>
    </w:p>
    <w:p w14:paraId="097A3D3C" w14:textId="7178BA7E" w:rsidR="00E53C4A" w:rsidRPr="00E26465" w:rsidRDefault="00E53C4A" w:rsidP="00E26465">
      <w:pPr>
        <w:tabs>
          <w:tab w:val="left" w:pos="567"/>
        </w:tabs>
        <w:suppressAutoHyphens/>
        <w:jc w:val="both"/>
        <w:rPr>
          <w:rFonts w:eastAsia="Calibri"/>
          <w:bCs/>
          <w:iCs/>
          <w:sz w:val="22"/>
          <w:szCs w:val="22"/>
        </w:rPr>
      </w:pPr>
      <w:bookmarkStart w:id="41" w:name="_Toc25228679"/>
      <w:r w:rsidRPr="00B76B66">
        <w:rPr>
          <w:rFonts w:eastAsia="Calibri"/>
          <w:bCs/>
          <w:iCs/>
          <w:sz w:val="22"/>
          <w:szCs w:val="22"/>
        </w:rPr>
        <w:t>Provedbom ovog postupka javne nabave sklopit će se ugovor o javnoj nabavi r</w:t>
      </w:r>
      <w:r w:rsidR="006E687D">
        <w:rPr>
          <w:rFonts w:eastAsia="Calibri"/>
          <w:bCs/>
          <w:iCs/>
          <w:sz w:val="22"/>
          <w:szCs w:val="22"/>
        </w:rPr>
        <w:t>obe</w:t>
      </w:r>
      <w:r w:rsidRPr="00B76B66">
        <w:rPr>
          <w:rFonts w:eastAsia="Calibri"/>
          <w:bCs/>
          <w:iCs/>
          <w:sz w:val="22"/>
          <w:szCs w:val="22"/>
        </w:rPr>
        <w:t>.</w:t>
      </w:r>
      <w:bookmarkEnd w:id="41"/>
    </w:p>
    <w:p w14:paraId="318BD015" w14:textId="2F746D44" w:rsidR="00E53C4A" w:rsidRPr="00B76B66" w:rsidRDefault="00E53C4A" w:rsidP="00FA2A53">
      <w:pPr>
        <w:pStyle w:val="TOCNaslov"/>
        <w:outlineLvl w:val="1"/>
      </w:pPr>
      <w:bookmarkStart w:id="42" w:name="_Toc142410879"/>
      <w:bookmarkStart w:id="43" w:name="_Toc153957933"/>
      <w:r w:rsidRPr="00B76B66">
        <w:t>1.8. Navod sklapa li se ugovor o javnoj nabavi ili okvirni sporazum</w:t>
      </w:r>
      <w:bookmarkEnd w:id="42"/>
      <w:r w:rsidR="00360626">
        <w:t xml:space="preserve"> </w:t>
      </w:r>
      <w:r w:rsidR="00360626">
        <w:rPr>
          <w:rFonts w:cs="Arial"/>
        </w:rPr>
        <w:t>(vrijedi za sve grupe)</w:t>
      </w:r>
      <w:bookmarkEnd w:id="43"/>
    </w:p>
    <w:p w14:paraId="5BBA92B0" w14:textId="77777777" w:rsidR="00E53C4A" w:rsidRPr="00B76B66" w:rsidRDefault="00E53C4A" w:rsidP="00E53C4A">
      <w:pPr>
        <w:jc w:val="both"/>
        <w:rPr>
          <w:sz w:val="22"/>
          <w:szCs w:val="22"/>
        </w:rPr>
      </w:pPr>
    </w:p>
    <w:p w14:paraId="7F969363" w14:textId="759471D3" w:rsidR="00E53C4A" w:rsidRPr="00E26465" w:rsidRDefault="00E53C4A" w:rsidP="00E26465">
      <w:pPr>
        <w:tabs>
          <w:tab w:val="left" w:pos="567"/>
        </w:tabs>
        <w:suppressAutoHyphens/>
        <w:jc w:val="both"/>
        <w:rPr>
          <w:rFonts w:eastAsia="Calibri"/>
          <w:bCs/>
          <w:iCs/>
          <w:sz w:val="22"/>
          <w:szCs w:val="22"/>
        </w:rPr>
      </w:pPr>
      <w:bookmarkStart w:id="44" w:name="_Toc25228681"/>
      <w:r w:rsidRPr="00B76B66">
        <w:rPr>
          <w:rFonts w:eastAsia="Calibri"/>
          <w:bCs/>
          <w:iCs/>
          <w:sz w:val="22"/>
          <w:szCs w:val="22"/>
        </w:rPr>
        <w:t>Po provedenom postupku javne nabave sklopit će se ugovor o javnoj nabavi r</w:t>
      </w:r>
      <w:r w:rsidR="006E687D">
        <w:rPr>
          <w:rFonts w:eastAsia="Calibri"/>
          <w:bCs/>
          <w:iCs/>
          <w:sz w:val="22"/>
          <w:szCs w:val="22"/>
        </w:rPr>
        <w:t>obe</w:t>
      </w:r>
      <w:r w:rsidR="008A51E6" w:rsidRPr="00B76B66">
        <w:rPr>
          <w:rFonts w:eastAsia="Calibri"/>
          <w:bCs/>
          <w:iCs/>
          <w:sz w:val="22"/>
          <w:szCs w:val="22"/>
        </w:rPr>
        <w:t xml:space="preserve"> </w:t>
      </w:r>
      <w:r w:rsidR="00360626">
        <w:rPr>
          <w:rFonts w:eastAsia="Calibri"/>
          <w:bCs/>
          <w:iCs/>
          <w:sz w:val="22"/>
          <w:szCs w:val="22"/>
        </w:rPr>
        <w:t xml:space="preserve">za svaku grupu zasebno, </w:t>
      </w:r>
      <w:r w:rsidR="008A51E6" w:rsidRPr="00B76B66">
        <w:rPr>
          <w:rFonts w:eastAsia="Calibri"/>
          <w:bCs/>
          <w:iCs/>
          <w:sz w:val="22"/>
          <w:szCs w:val="22"/>
        </w:rPr>
        <w:t xml:space="preserve">kojeg potpisuju </w:t>
      </w:r>
      <w:r w:rsidR="002E72CF">
        <w:rPr>
          <w:rFonts w:eastAsia="Calibri"/>
          <w:bCs/>
          <w:iCs/>
          <w:sz w:val="22"/>
          <w:szCs w:val="22"/>
          <w:lang w:eastAsia="en-US"/>
        </w:rPr>
        <w:t>Središnje tijelo</w:t>
      </w:r>
      <w:r w:rsidR="008A51E6" w:rsidRPr="00B76B66">
        <w:rPr>
          <w:rFonts w:eastAsia="Calibri"/>
          <w:bCs/>
          <w:iCs/>
          <w:sz w:val="22"/>
          <w:szCs w:val="22"/>
        </w:rPr>
        <w:t>, škole na</w:t>
      </w:r>
      <w:r w:rsidR="00F40165">
        <w:rPr>
          <w:rFonts w:eastAsia="Calibri"/>
          <w:bCs/>
          <w:iCs/>
          <w:sz w:val="22"/>
          <w:szCs w:val="22"/>
        </w:rPr>
        <w:t xml:space="preserve"> </w:t>
      </w:r>
      <w:r w:rsidR="00246D7A" w:rsidRPr="00B76B66">
        <w:rPr>
          <w:rFonts w:eastAsia="Calibri"/>
          <w:bCs/>
          <w:iCs/>
          <w:sz w:val="22"/>
          <w:szCs w:val="22"/>
        </w:rPr>
        <w:t>kojima</w:t>
      </w:r>
      <w:r w:rsidR="008A51E6" w:rsidRPr="00B76B66">
        <w:rPr>
          <w:rFonts w:eastAsia="Calibri"/>
          <w:bCs/>
          <w:iCs/>
          <w:sz w:val="22"/>
          <w:szCs w:val="22"/>
        </w:rPr>
        <w:t xml:space="preserve"> se </w:t>
      </w:r>
      <w:r w:rsidR="00833A8E">
        <w:rPr>
          <w:rFonts w:eastAsia="Calibri"/>
          <w:bCs/>
          <w:iCs/>
          <w:sz w:val="22"/>
          <w:szCs w:val="22"/>
        </w:rPr>
        <w:t>isporučuje oprema</w:t>
      </w:r>
      <w:r w:rsidR="008A51E6" w:rsidRPr="00B76B66">
        <w:rPr>
          <w:rFonts w:eastAsia="Calibri"/>
          <w:bCs/>
          <w:iCs/>
          <w:sz w:val="22"/>
          <w:szCs w:val="22"/>
        </w:rPr>
        <w:t xml:space="preserve">, Ministarstvo znanosti i obrazovanja i </w:t>
      </w:r>
      <w:bookmarkEnd w:id="44"/>
      <w:r w:rsidR="000D0EF8">
        <w:rPr>
          <w:rFonts w:eastAsia="Calibri"/>
          <w:bCs/>
          <w:iCs/>
          <w:sz w:val="22"/>
          <w:szCs w:val="22"/>
        </w:rPr>
        <w:t>i</w:t>
      </w:r>
      <w:r w:rsidR="006E687D">
        <w:rPr>
          <w:rFonts w:eastAsia="Calibri"/>
          <w:bCs/>
          <w:iCs/>
          <w:sz w:val="22"/>
          <w:szCs w:val="22"/>
        </w:rPr>
        <w:t>sporučitelj</w:t>
      </w:r>
      <w:r w:rsidR="00193478" w:rsidRPr="00B76B66">
        <w:rPr>
          <w:rFonts w:eastAsia="Calibri"/>
          <w:bCs/>
          <w:iCs/>
          <w:sz w:val="22"/>
          <w:szCs w:val="22"/>
        </w:rPr>
        <w:t>.</w:t>
      </w:r>
    </w:p>
    <w:p w14:paraId="4EA141AA" w14:textId="0736BD68" w:rsidR="00E53C4A" w:rsidRPr="00B76B66" w:rsidRDefault="00E53C4A" w:rsidP="00FA2A53">
      <w:pPr>
        <w:pStyle w:val="TOCNaslov"/>
        <w:outlineLvl w:val="1"/>
        <w:rPr>
          <w:iCs/>
        </w:rPr>
      </w:pPr>
      <w:bookmarkStart w:id="45" w:name="_Toc488781990"/>
      <w:bookmarkStart w:id="46" w:name="_Toc142410880"/>
      <w:bookmarkStart w:id="47" w:name="_Toc153957934"/>
      <w:r w:rsidRPr="00B76B66">
        <w:t>1.9. Navod uspostavlja li se dinamički sustav nabave</w:t>
      </w:r>
      <w:bookmarkEnd w:id="45"/>
      <w:bookmarkEnd w:id="46"/>
      <w:r w:rsidRPr="00B76B66">
        <w:t xml:space="preserve"> </w:t>
      </w:r>
      <w:r w:rsidR="00F40165">
        <w:rPr>
          <w:rFonts w:cs="Arial"/>
        </w:rPr>
        <w:t>(vrijedi za sve grupe)</w:t>
      </w:r>
      <w:bookmarkEnd w:id="47"/>
    </w:p>
    <w:p w14:paraId="1B60E49C" w14:textId="77777777" w:rsidR="00E53C4A" w:rsidRPr="00B76B66" w:rsidRDefault="00E53C4A" w:rsidP="00E53C4A">
      <w:pPr>
        <w:jc w:val="both"/>
        <w:rPr>
          <w:iCs/>
          <w:sz w:val="22"/>
          <w:szCs w:val="22"/>
        </w:rPr>
      </w:pPr>
    </w:p>
    <w:p w14:paraId="6F2F03F2" w14:textId="77777777" w:rsidR="00E53C4A" w:rsidRPr="00B76B66" w:rsidRDefault="00E53C4A" w:rsidP="00E53C4A">
      <w:pPr>
        <w:tabs>
          <w:tab w:val="left" w:pos="567"/>
        </w:tabs>
        <w:suppressAutoHyphens/>
        <w:jc w:val="both"/>
        <w:rPr>
          <w:rFonts w:eastAsia="Calibri"/>
          <w:bCs/>
          <w:iCs/>
          <w:sz w:val="22"/>
          <w:szCs w:val="22"/>
        </w:rPr>
      </w:pPr>
      <w:bookmarkStart w:id="48" w:name="_Toc25228683"/>
      <w:r w:rsidRPr="00B76B66">
        <w:rPr>
          <w:rFonts w:eastAsia="Calibri"/>
          <w:bCs/>
          <w:iCs/>
          <w:sz w:val="22"/>
          <w:szCs w:val="22"/>
        </w:rPr>
        <w:t>Ne uspostavlja se dinamički sustav nabave.</w:t>
      </w:r>
      <w:bookmarkEnd w:id="48"/>
    </w:p>
    <w:p w14:paraId="04779CBA" w14:textId="77777777" w:rsidR="00F40165" w:rsidRDefault="00F40165">
      <w:pPr>
        <w:rPr>
          <w:rFonts w:eastAsia="SimSun"/>
          <w:iCs/>
          <w:color w:val="2E74B5"/>
          <w:sz w:val="22"/>
          <w:szCs w:val="36"/>
        </w:rPr>
      </w:pPr>
      <w:bookmarkStart w:id="49" w:name="_Toc472598248"/>
      <w:bookmarkStart w:id="50" w:name="_Toc488781991"/>
      <w:bookmarkStart w:id="51" w:name="_Toc142410881"/>
      <w:r>
        <w:rPr>
          <w:iCs/>
        </w:rPr>
        <w:br w:type="page"/>
      </w:r>
    </w:p>
    <w:p w14:paraId="0572563A" w14:textId="5F9223E3" w:rsidR="00E53C4A" w:rsidRPr="00B76B66" w:rsidRDefault="00E53C4A" w:rsidP="00FA2A53">
      <w:pPr>
        <w:pStyle w:val="TOCNaslov"/>
        <w:outlineLvl w:val="1"/>
      </w:pPr>
      <w:bookmarkStart w:id="52" w:name="_Toc153957935"/>
      <w:r w:rsidRPr="00B76B66">
        <w:rPr>
          <w:iCs/>
        </w:rPr>
        <w:lastRenderedPageBreak/>
        <w:t xml:space="preserve">1.10. </w:t>
      </w:r>
      <w:bookmarkEnd w:id="49"/>
      <w:r w:rsidRPr="00B76B66">
        <w:t>Navod provodi li se elektronička dražba</w:t>
      </w:r>
      <w:bookmarkEnd w:id="50"/>
      <w:bookmarkEnd w:id="51"/>
      <w:r w:rsidR="00F40165">
        <w:t xml:space="preserve"> </w:t>
      </w:r>
      <w:r w:rsidR="00F40165">
        <w:rPr>
          <w:rFonts w:cs="Arial"/>
        </w:rPr>
        <w:t>(vrijedi za sve grupe)</w:t>
      </w:r>
      <w:bookmarkEnd w:id="52"/>
    </w:p>
    <w:p w14:paraId="0E628F85" w14:textId="77777777" w:rsidR="00E53C4A" w:rsidRPr="00B76B66" w:rsidRDefault="00E53C4A" w:rsidP="00E53C4A">
      <w:pPr>
        <w:jc w:val="both"/>
        <w:rPr>
          <w:sz w:val="22"/>
          <w:szCs w:val="22"/>
        </w:rPr>
      </w:pPr>
    </w:p>
    <w:p w14:paraId="76288761" w14:textId="77777777" w:rsidR="00E53C4A" w:rsidRPr="00B76B66" w:rsidRDefault="00E53C4A" w:rsidP="00E53C4A">
      <w:pPr>
        <w:tabs>
          <w:tab w:val="left" w:pos="567"/>
        </w:tabs>
        <w:suppressAutoHyphens/>
        <w:jc w:val="both"/>
        <w:rPr>
          <w:rFonts w:eastAsia="Calibri"/>
          <w:bCs/>
          <w:iCs/>
          <w:sz w:val="22"/>
          <w:szCs w:val="22"/>
        </w:rPr>
      </w:pPr>
      <w:bookmarkStart w:id="53" w:name="_Toc25228685"/>
      <w:r w:rsidRPr="00B76B66">
        <w:rPr>
          <w:rFonts w:eastAsia="Calibri"/>
          <w:bCs/>
          <w:iCs/>
          <w:sz w:val="22"/>
          <w:szCs w:val="22"/>
        </w:rPr>
        <w:t>Ne provodi se elektronička dražba.</w:t>
      </w:r>
      <w:bookmarkEnd w:id="53"/>
    </w:p>
    <w:p w14:paraId="70C434E7" w14:textId="77777777" w:rsidR="00E53C4A" w:rsidRPr="00B76B66" w:rsidRDefault="00E53C4A" w:rsidP="00FA2A53">
      <w:pPr>
        <w:pStyle w:val="TOCNaslov"/>
        <w:outlineLvl w:val="1"/>
      </w:pPr>
      <w:bookmarkStart w:id="54" w:name="_Toc488781992"/>
      <w:bookmarkStart w:id="55" w:name="_Toc142410882"/>
      <w:bookmarkStart w:id="56" w:name="_Toc153957936"/>
      <w:r w:rsidRPr="00B76B66">
        <w:rPr>
          <w:iCs/>
        </w:rPr>
        <w:t xml:space="preserve">1.11. </w:t>
      </w:r>
      <w:r w:rsidRPr="00B76B66">
        <w:t>Internetska stranica na kojoj je objavljeno izvješće o provedenom savjetovanju sa zainteresiranim gospodarskim subjektima</w:t>
      </w:r>
      <w:bookmarkEnd w:id="54"/>
      <w:bookmarkEnd w:id="55"/>
      <w:bookmarkEnd w:id="56"/>
    </w:p>
    <w:p w14:paraId="322E8724" w14:textId="77777777" w:rsidR="00E53C4A" w:rsidRPr="00B76B66" w:rsidRDefault="00E53C4A" w:rsidP="00E53C4A">
      <w:pPr>
        <w:jc w:val="both"/>
        <w:rPr>
          <w:sz w:val="22"/>
          <w:szCs w:val="22"/>
        </w:rPr>
      </w:pPr>
    </w:p>
    <w:p w14:paraId="2AEF2B47" w14:textId="7C73485F" w:rsidR="00955402" w:rsidRPr="00521C44" w:rsidRDefault="00955402" w:rsidP="00955402">
      <w:pPr>
        <w:jc w:val="both"/>
        <w:rPr>
          <w:b/>
          <w:iCs/>
          <w:sz w:val="22"/>
          <w:szCs w:val="20"/>
        </w:rPr>
      </w:pPr>
      <w:bookmarkStart w:id="57" w:name="_Toc142410883"/>
      <w:r w:rsidRPr="00521C44">
        <w:rPr>
          <w:iCs/>
          <w:sz w:val="22"/>
          <w:szCs w:val="20"/>
          <w:lang w:eastAsia="x-none"/>
        </w:rPr>
        <w:t xml:space="preserve">Temeljem članka 198. stavka 3. ZJN 2016 </w:t>
      </w:r>
      <w:r w:rsidR="007B1C9A">
        <w:rPr>
          <w:iCs/>
          <w:sz w:val="22"/>
          <w:szCs w:val="20"/>
          <w:lang w:eastAsia="x-none"/>
        </w:rPr>
        <w:t xml:space="preserve">Središnje tijelo </w:t>
      </w:r>
      <w:r w:rsidRPr="00521C44">
        <w:rPr>
          <w:iCs/>
          <w:sz w:val="22"/>
          <w:szCs w:val="20"/>
          <w:lang w:eastAsia="x-none"/>
        </w:rPr>
        <w:t xml:space="preserve">je Nacrt </w:t>
      </w:r>
      <w:r w:rsidR="00547768" w:rsidRPr="00521C44">
        <w:rPr>
          <w:iCs/>
          <w:sz w:val="22"/>
          <w:szCs w:val="22"/>
        </w:rPr>
        <w:t>Dokumentacije o nabavi</w:t>
      </w:r>
      <w:r w:rsidRPr="00521C44">
        <w:rPr>
          <w:iCs/>
          <w:sz w:val="22"/>
          <w:szCs w:val="20"/>
          <w:lang w:eastAsia="x-none"/>
        </w:rPr>
        <w:t xml:space="preserve">, koja sadrži </w:t>
      </w:r>
      <w:r w:rsidRPr="00521C44">
        <w:rPr>
          <w:iCs/>
          <w:color w:val="231F20"/>
          <w:sz w:val="22"/>
          <w:szCs w:val="20"/>
        </w:rPr>
        <w:t>opis predmeta nabave, tehničke specifikacije, kriterije za kvalitativni odabir gospodarskog subjekta, kriterije za odabir ponude, troškovnike i prijedlog ugovora, dana _______________________. godine stavi</w:t>
      </w:r>
      <w:r w:rsidR="008D16FF" w:rsidRPr="00521C44">
        <w:rPr>
          <w:iCs/>
          <w:color w:val="231F20"/>
          <w:sz w:val="22"/>
          <w:szCs w:val="20"/>
        </w:rPr>
        <w:t>o</w:t>
      </w:r>
      <w:r w:rsidRPr="00521C44">
        <w:rPr>
          <w:iCs/>
          <w:color w:val="231F20"/>
          <w:sz w:val="22"/>
          <w:szCs w:val="20"/>
        </w:rPr>
        <w:t xml:space="preserve"> na prethodno savjetovanje sa zainteresiranim gospodarskim subjektima u trajanju </w:t>
      </w:r>
      <w:r w:rsidRPr="00521C44">
        <w:rPr>
          <w:iCs/>
          <w:sz w:val="22"/>
          <w:szCs w:val="20"/>
        </w:rPr>
        <w:t xml:space="preserve">do </w:t>
      </w:r>
      <w:r w:rsidRPr="00521C44">
        <w:rPr>
          <w:iCs/>
          <w:color w:val="231F20"/>
          <w:sz w:val="22"/>
          <w:szCs w:val="20"/>
        </w:rPr>
        <w:t>_______________________</w:t>
      </w:r>
      <w:r w:rsidRPr="00521C44">
        <w:rPr>
          <w:iCs/>
          <w:sz w:val="22"/>
          <w:szCs w:val="20"/>
        </w:rPr>
        <w:t>.</w:t>
      </w:r>
      <w:r w:rsidRPr="00521C44">
        <w:rPr>
          <w:iCs/>
          <w:color w:val="231F20"/>
          <w:sz w:val="22"/>
          <w:szCs w:val="20"/>
        </w:rPr>
        <w:t xml:space="preserve"> godine, javnom objavom na Elektroničkom oglasniku javne nabave Republike Hrvatske.</w:t>
      </w:r>
    </w:p>
    <w:p w14:paraId="345C0EEC" w14:textId="77777777" w:rsidR="00955402" w:rsidRPr="00521C44" w:rsidRDefault="00955402" w:rsidP="00955402">
      <w:pPr>
        <w:ind w:left="360"/>
        <w:jc w:val="both"/>
        <w:rPr>
          <w:iCs/>
          <w:sz w:val="22"/>
          <w:szCs w:val="20"/>
        </w:rPr>
      </w:pPr>
    </w:p>
    <w:p w14:paraId="4AB53C31" w14:textId="46E37225" w:rsidR="00955402" w:rsidRPr="00521C44" w:rsidRDefault="00955402" w:rsidP="00955402">
      <w:pPr>
        <w:jc w:val="both"/>
        <w:rPr>
          <w:iCs/>
          <w:sz w:val="22"/>
          <w:szCs w:val="20"/>
        </w:rPr>
      </w:pPr>
      <w:r w:rsidRPr="00521C44">
        <w:rPr>
          <w:iCs/>
          <w:color w:val="231F20"/>
          <w:sz w:val="22"/>
          <w:szCs w:val="20"/>
        </w:rPr>
        <w:t xml:space="preserve">Izvješće o provedenom prethodnom savjetovanju, odnosno o prihvaćenim i neprihvaćenim primjedbama i prijedlozima, objavljeno je na Elektroničkom oglasniku javne nabave Republike Hrvatske </w:t>
      </w:r>
      <w:r w:rsidRPr="00521C44">
        <w:rPr>
          <w:iCs/>
          <w:sz w:val="22"/>
          <w:szCs w:val="20"/>
        </w:rPr>
        <w:t xml:space="preserve">dana </w:t>
      </w:r>
      <w:r w:rsidRPr="006651B4">
        <w:rPr>
          <w:iCs/>
          <w:color w:val="231F20"/>
          <w:sz w:val="22"/>
          <w:szCs w:val="20"/>
          <w:u w:val="single"/>
        </w:rPr>
        <w:t>____________________</w:t>
      </w:r>
      <w:r w:rsidR="006651B4">
        <w:rPr>
          <w:iCs/>
          <w:color w:val="231F20"/>
          <w:sz w:val="22"/>
          <w:szCs w:val="20"/>
        </w:rPr>
        <w:t xml:space="preserve"> </w:t>
      </w:r>
      <w:r w:rsidRPr="00521C44">
        <w:rPr>
          <w:iCs/>
          <w:sz w:val="22"/>
          <w:szCs w:val="20"/>
        </w:rPr>
        <w:t>. godine.</w:t>
      </w:r>
    </w:p>
    <w:p w14:paraId="5B0A3F8E" w14:textId="77777777" w:rsidR="00955402" w:rsidRPr="00521C44" w:rsidRDefault="00955402">
      <w:pPr>
        <w:rPr>
          <w:sz w:val="22"/>
          <w:szCs w:val="22"/>
        </w:rPr>
      </w:pPr>
    </w:p>
    <w:p w14:paraId="023DFBC8" w14:textId="77777777" w:rsidR="00955402" w:rsidRPr="00521C44" w:rsidRDefault="00955402" w:rsidP="00955402">
      <w:pPr>
        <w:jc w:val="both"/>
        <w:rPr>
          <w:i/>
          <w:sz w:val="22"/>
          <w:szCs w:val="22"/>
          <w:u w:val="single"/>
        </w:rPr>
      </w:pPr>
      <w:r w:rsidRPr="00521C44">
        <w:rPr>
          <w:i/>
          <w:sz w:val="22"/>
          <w:szCs w:val="22"/>
          <w:u w:val="single"/>
        </w:rPr>
        <w:t>Napomena:</w:t>
      </w:r>
    </w:p>
    <w:p w14:paraId="1EF0DF8E" w14:textId="74AFD8CA" w:rsidR="00955402" w:rsidRPr="00521C44" w:rsidRDefault="00955402" w:rsidP="00955402">
      <w:pPr>
        <w:jc w:val="both"/>
        <w:rPr>
          <w:sz w:val="22"/>
          <w:szCs w:val="22"/>
        </w:rPr>
      </w:pPr>
      <w:r w:rsidRPr="00521C44">
        <w:rPr>
          <w:sz w:val="22"/>
          <w:szCs w:val="22"/>
        </w:rPr>
        <w:t xml:space="preserve">Temeljem članka 198. stavka 1. ZJN 2016, članka 8. Pravilnika o planu nabave, registru ugovora, prethodnom savjetovanju i analizi tržišta u javnoj nabavi (NN 101/2017 i 144/2020), </w:t>
      </w:r>
      <w:r w:rsidR="002E72CF">
        <w:rPr>
          <w:rFonts w:eastAsia="Calibri"/>
          <w:bCs/>
          <w:iCs/>
          <w:sz w:val="22"/>
          <w:szCs w:val="22"/>
          <w:lang w:eastAsia="en-US"/>
        </w:rPr>
        <w:t>Središnje tijelo</w:t>
      </w:r>
      <w:r w:rsidR="002E72CF" w:rsidRPr="00521C44">
        <w:rPr>
          <w:sz w:val="22"/>
          <w:szCs w:val="22"/>
        </w:rPr>
        <w:t xml:space="preserve"> </w:t>
      </w:r>
      <w:r w:rsidRPr="00521C44">
        <w:rPr>
          <w:sz w:val="22"/>
          <w:szCs w:val="22"/>
        </w:rPr>
        <w:t>je prije pokretanja postupka javne nabave u svrhu pripreme nabave proveo analizu tržišta prikupljanjem potrebnih informacija o predmetu nabave prethodnim savjetovanjem.</w:t>
      </w:r>
    </w:p>
    <w:p w14:paraId="7BBBA92D" w14:textId="77777777" w:rsidR="00955402" w:rsidRPr="00521C44" w:rsidRDefault="00955402" w:rsidP="00955402">
      <w:pPr>
        <w:jc w:val="both"/>
        <w:rPr>
          <w:sz w:val="22"/>
          <w:szCs w:val="22"/>
        </w:rPr>
      </w:pPr>
    </w:p>
    <w:p w14:paraId="05513320" w14:textId="786A768F" w:rsidR="00955402" w:rsidRPr="00955402" w:rsidRDefault="00955402" w:rsidP="00955402">
      <w:pPr>
        <w:jc w:val="both"/>
        <w:rPr>
          <w:sz w:val="22"/>
          <w:szCs w:val="22"/>
        </w:rPr>
      </w:pPr>
      <w:r w:rsidRPr="00521C44">
        <w:rPr>
          <w:sz w:val="22"/>
          <w:szCs w:val="22"/>
        </w:rPr>
        <w:t xml:space="preserve">U provedenoj analizi tržišta </w:t>
      </w:r>
      <w:r w:rsidR="002E72CF">
        <w:rPr>
          <w:rFonts w:eastAsia="Calibri"/>
          <w:bCs/>
          <w:iCs/>
          <w:sz w:val="22"/>
          <w:szCs w:val="22"/>
          <w:lang w:eastAsia="en-US"/>
        </w:rPr>
        <w:t>Središnje tijelo</w:t>
      </w:r>
      <w:r w:rsidRPr="00521C44">
        <w:rPr>
          <w:sz w:val="22"/>
          <w:szCs w:val="22"/>
        </w:rPr>
        <w:t xml:space="preserve"> nije tražio, niti prihvatio savjet neovisnih stručnjaka, nadležnih tijela ili sudionika na tržištu koje je koristio u planiranju i provedbi postupka nabave te izradi </w:t>
      </w:r>
      <w:r w:rsidR="00547768" w:rsidRPr="00521C44">
        <w:rPr>
          <w:iCs/>
          <w:sz w:val="22"/>
          <w:szCs w:val="22"/>
        </w:rPr>
        <w:t>Dokumentacije o nabavi</w:t>
      </w:r>
      <w:r w:rsidR="00547768" w:rsidRPr="00521C44">
        <w:rPr>
          <w:sz w:val="22"/>
          <w:szCs w:val="22"/>
        </w:rPr>
        <w:t xml:space="preserve"> </w:t>
      </w:r>
      <w:r w:rsidRPr="00521C44">
        <w:rPr>
          <w:sz w:val="22"/>
          <w:szCs w:val="22"/>
        </w:rPr>
        <w:t>koji bi doveli do narušavanja tržišnog natjecanja, te kršenja načela zabrane diskriminacije i transparentnosti niti je bilo koji ponuditelj ili gospodarski subjekt bio uključen u pripremu postupka nabave, osim kroz provedeno prethodno savjetovanje sa zainteresiranim gospodarskim subjektima.</w:t>
      </w:r>
    </w:p>
    <w:p w14:paraId="348B8958" w14:textId="4303D9AB" w:rsidR="00930282" w:rsidRPr="00930282" w:rsidRDefault="00930282" w:rsidP="00FA2A53">
      <w:pPr>
        <w:pStyle w:val="TOCNaslov"/>
        <w:outlineLvl w:val="1"/>
      </w:pPr>
      <w:bookmarkStart w:id="58" w:name="_Toc153957937"/>
      <w:r w:rsidRPr="00930282">
        <w:t>1.12. Financiranje projekta</w:t>
      </w:r>
      <w:bookmarkEnd w:id="57"/>
      <w:r w:rsidR="0046175C">
        <w:t xml:space="preserve"> </w:t>
      </w:r>
      <w:r w:rsidR="0046175C">
        <w:rPr>
          <w:rFonts w:cs="Arial"/>
        </w:rPr>
        <w:t>(vrijedi za sve grupe)</w:t>
      </w:r>
      <w:bookmarkEnd w:id="58"/>
    </w:p>
    <w:p w14:paraId="7C3635C3" w14:textId="77777777" w:rsidR="00930282" w:rsidRDefault="00930282" w:rsidP="00E53C4A">
      <w:pPr>
        <w:jc w:val="both"/>
        <w:rPr>
          <w:rFonts w:eastAsia="Calibri"/>
          <w:bCs/>
          <w:iCs/>
          <w:sz w:val="22"/>
          <w:szCs w:val="22"/>
        </w:rPr>
      </w:pPr>
    </w:p>
    <w:p w14:paraId="4CB80122" w14:textId="6046D2C7" w:rsidR="00E53C4A" w:rsidRPr="006C3B04" w:rsidRDefault="006C3B04" w:rsidP="00E53C4A">
      <w:pPr>
        <w:jc w:val="both"/>
        <w:rPr>
          <w:rFonts w:eastAsia="Calibri"/>
          <w:bCs/>
          <w:iCs/>
          <w:sz w:val="22"/>
          <w:szCs w:val="22"/>
        </w:rPr>
      </w:pPr>
      <w:r w:rsidRPr="006C3B04">
        <w:rPr>
          <w:rFonts w:eastAsia="Calibri"/>
          <w:bCs/>
          <w:iCs/>
          <w:sz w:val="22"/>
          <w:szCs w:val="22"/>
        </w:rPr>
        <w:t xml:space="preserve">Projekt se financira Temeljem Zakona o potvrđivanju Ugovora o zajmu između Republike Hrvatske i Međunarodne banke za obnovu i razvoj za Projekt „Hrvatska: ususret održivom, pravednom i učinkovitom obrazovanju“  (Narodne novine, broj 1/22). Novčana sredstava za ovaj projekt su osigurana iz projektne komponente 2.1. iz Ugovora o Zajmu broj 9303-HR od 15. listopada 2021. godine, sklopljenog između Republike Hrvatske i Međunarodne banke za rekonstrukciju i razvoj. </w:t>
      </w:r>
      <w:r w:rsidR="002E72CF">
        <w:rPr>
          <w:rFonts w:eastAsia="Calibri"/>
          <w:bCs/>
          <w:iCs/>
          <w:sz w:val="22"/>
          <w:szCs w:val="22"/>
          <w:lang w:eastAsia="en-US"/>
        </w:rPr>
        <w:t>Središnje tijelo</w:t>
      </w:r>
      <w:r w:rsidRPr="006C3B04">
        <w:rPr>
          <w:rFonts w:eastAsia="Calibri"/>
          <w:bCs/>
          <w:iCs/>
          <w:sz w:val="22"/>
          <w:szCs w:val="22"/>
        </w:rPr>
        <w:t>, škola i Ministarstvo znanosti i obrazovanja uredili su međusobne odnose Sporazumom o realizaciji  infrastrukturne komponente 2.1. i postupcima javne nabave roba i usluga te ustupanju javnih radova u sklopu Projekta „Hrvatska: Ususret održivom, pravednom i učinkovitom obrazovanju” iz Zajma Svjetske banke br. 9303-HR</w:t>
      </w:r>
      <w:r w:rsidR="00F6011E">
        <w:rPr>
          <w:rFonts w:eastAsia="Calibri"/>
          <w:bCs/>
          <w:iCs/>
          <w:sz w:val="22"/>
          <w:szCs w:val="22"/>
        </w:rPr>
        <w:t>.</w:t>
      </w:r>
    </w:p>
    <w:p w14:paraId="3F6039B7" w14:textId="77777777" w:rsidR="006C3B04" w:rsidRPr="00B76B66" w:rsidRDefault="006C3B04" w:rsidP="00E53C4A">
      <w:pPr>
        <w:jc w:val="both"/>
        <w:rPr>
          <w:rFonts w:eastAsia="Calibri"/>
          <w:bCs/>
          <w:iCs/>
          <w:sz w:val="22"/>
          <w:szCs w:val="22"/>
        </w:rPr>
      </w:pPr>
    </w:p>
    <w:p w14:paraId="4A10612C" w14:textId="4433B8E1" w:rsidR="00E53C4A" w:rsidRPr="003B4B0D" w:rsidRDefault="00E53C4A" w:rsidP="00FA2A53">
      <w:pPr>
        <w:pStyle w:val="Odlomakpopisa"/>
        <w:ind w:left="284" w:hanging="284"/>
        <w:outlineLvl w:val="0"/>
      </w:pPr>
      <w:bookmarkStart w:id="59" w:name="_Toc142410884"/>
      <w:bookmarkStart w:id="60" w:name="_Toc153957938"/>
      <w:bookmarkEnd w:id="23"/>
      <w:r w:rsidRPr="005A37A7">
        <w:rPr>
          <w:rFonts w:eastAsia="SimSun"/>
        </w:rPr>
        <w:t>PODACI</w:t>
      </w:r>
      <w:r w:rsidRPr="003B4B0D">
        <w:t xml:space="preserve"> O PREDMETU NABAVE</w:t>
      </w:r>
      <w:bookmarkEnd w:id="59"/>
      <w:bookmarkEnd w:id="60"/>
    </w:p>
    <w:p w14:paraId="73AC2D1A" w14:textId="00ECBAFD" w:rsidR="00E53C4A" w:rsidRPr="00B76B66" w:rsidRDefault="00E53C4A" w:rsidP="00FA2A53">
      <w:pPr>
        <w:pStyle w:val="TOCNaslov"/>
        <w:outlineLvl w:val="1"/>
      </w:pPr>
      <w:bookmarkStart w:id="61" w:name="_Toc322504922"/>
      <w:bookmarkStart w:id="62" w:name="_Toc346793178"/>
      <w:bookmarkStart w:id="63" w:name="_Toc472598250"/>
      <w:bookmarkStart w:id="64" w:name="_Toc488781994"/>
      <w:bookmarkStart w:id="65" w:name="_Toc142410885"/>
      <w:bookmarkStart w:id="66" w:name="_Toc435439731"/>
      <w:bookmarkStart w:id="67" w:name="_Toc435444054"/>
      <w:bookmarkStart w:id="68" w:name="_Toc471908260"/>
      <w:bookmarkStart w:id="69" w:name="_Toc153957939"/>
      <w:r w:rsidRPr="00B76B66">
        <w:t>2.1. Opis predmeta nabave</w:t>
      </w:r>
      <w:bookmarkEnd w:id="61"/>
      <w:bookmarkEnd w:id="62"/>
      <w:bookmarkEnd w:id="63"/>
      <w:bookmarkEnd w:id="64"/>
      <w:r w:rsidRPr="00B76B66">
        <w:t xml:space="preserve"> i CPV</w:t>
      </w:r>
      <w:bookmarkEnd w:id="65"/>
      <w:r w:rsidR="0046175C">
        <w:t xml:space="preserve"> </w:t>
      </w:r>
      <w:r w:rsidR="0046175C">
        <w:rPr>
          <w:rFonts w:cs="Arial"/>
        </w:rPr>
        <w:t>(vrijedi za sve grupe)</w:t>
      </w:r>
      <w:bookmarkEnd w:id="69"/>
    </w:p>
    <w:p w14:paraId="2F4B404C" w14:textId="77777777" w:rsidR="00E53C4A" w:rsidRPr="00B76B66" w:rsidRDefault="00E53C4A" w:rsidP="00E53C4A">
      <w:pPr>
        <w:jc w:val="both"/>
        <w:rPr>
          <w:bCs/>
          <w:sz w:val="22"/>
          <w:szCs w:val="22"/>
        </w:rPr>
      </w:pPr>
    </w:p>
    <w:p w14:paraId="74EE7534" w14:textId="6782467D" w:rsidR="00E53C4A" w:rsidRPr="00B76B66" w:rsidRDefault="00E53C4A" w:rsidP="00E53C4A">
      <w:pPr>
        <w:jc w:val="both"/>
        <w:rPr>
          <w:rFonts w:eastAsia="Calibri"/>
          <w:bCs/>
          <w:iCs/>
          <w:sz w:val="22"/>
          <w:szCs w:val="22"/>
        </w:rPr>
      </w:pPr>
      <w:r w:rsidRPr="00B76B66">
        <w:rPr>
          <w:rFonts w:eastAsia="Calibri"/>
          <w:b/>
          <w:bCs/>
          <w:iCs/>
          <w:sz w:val="22"/>
          <w:szCs w:val="22"/>
        </w:rPr>
        <w:t>PREDMET NABAVE:</w:t>
      </w:r>
      <w:r w:rsidRPr="00B76B66">
        <w:rPr>
          <w:rFonts w:eastAsia="Calibri"/>
          <w:bCs/>
          <w:iCs/>
          <w:sz w:val="22"/>
          <w:szCs w:val="22"/>
        </w:rPr>
        <w:t xml:space="preserve"> </w:t>
      </w:r>
    </w:p>
    <w:p w14:paraId="7B1344AC" w14:textId="77777777" w:rsidR="00E53C4A" w:rsidRPr="00B76B66" w:rsidRDefault="00E53C4A" w:rsidP="00E53C4A">
      <w:pPr>
        <w:jc w:val="both"/>
        <w:rPr>
          <w:rFonts w:eastAsia="Calibri"/>
          <w:bCs/>
          <w:iCs/>
          <w:sz w:val="22"/>
          <w:szCs w:val="22"/>
        </w:rPr>
      </w:pPr>
    </w:p>
    <w:p w14:paraId="4FD6109E" w14:textId="37ACC676" w:rsidR="00374DDE" w:rsidRPr="0046175C" w:rsidRDefault="0046175C" w:rsidP="00E53C4A">
      <w:pPr>
        <w:jc w:val="both"/>
        <w:rPr>
          <w:rFonts w:eastAsia="Calibri"/>
          <w:bCs/>
          <w:iCs/>
          <w:sz w:val="20"/>
          <w:szCs w:val="20"/>
        </w:rPr>
      </w:pPr>
      <w:bookmarkStart w:id="70" w:name="_Hlk528316704"/>
      <w:r w:rsidRPr="0046175C">
        <w:rPr>
          <w:sz w:val="22"/>
          <w:szCs w:val="20"/>
        </w:rPr>
        <w:t xml:space="preserve">Predmet ovoga postupka je </w:t>
      </w:r>
      <w:bookmarkStart w:id="71" w:name="_Hlk70426710"/>
      <w:bookmarkEnd w:id="70"/>
      <w:r w:rsidRPr="0046175C">
        <w:rPr>
          <w:sz w:val="22"/>
          <w:szCs w:val="20"/>
        </w:rPr>
        <w:t>nabava</w:t>
      </w:r>
      <w:bookmarkEnd w:id="71"/>
      <w:r w:rsidRPr="0046175C">
        <w:rPr>
          <w:sz w:val="22"/>
          <w:szCs w:val="20"/>
        </w:rPr>
        <w:t xml:space="preserve"> </w:t>
      </w:r>
      <w:r w:rsidR="006E687D">
        <w:rPr>
          <w:sz w:val="22"/>
          <w:szCs w:val="20"/>
        </w:rPr>
        <w:t xml:space="preserve">opreme </w:t>
      </w:r>
      <w:r w:rsidRPr="0046175C">
        <w:rPr>
          <w:sz w:val="22"/>
          <w:szCs w:val="20"/>
        </w:rPr>
        <w:t>u sklopu Projekta „Hrvatska: Ususret održivom, pravednom i učinkovitom obrazovanju” iz Zajma Svjetske banke br. 9303-HR, sukladno troškovnicima</w:t>
      </w:r>
      <w:r w:rsidR="006E687D">
        <w:rPr>
          <w:sz w:val="22"/>
          <w:szCs w:val="20"/>
        </w:rPr>
        <w:t xml:space="preserve"> i tehničkim specifikacijama</w:t>
      </w:r>
      <w:r w:rsidRPr="0046175C">
        <w:rPr>
          <w:sz w:val="22"/>
          <w:szCs w:val="20"/>
        </w:rPr>
        <w:t xml:space="preserve"> koji se nalaz</w:t>
      </w:r>
      <w:r w:rsidR="00581D0F">
        <w:rPr>
          <w:sz w:val="22"/>
          <w:szCs w:val="20"/>
        </w:rPr>
        <w:t>e</w:t>
      </w:r>
      <w:r w:rsidRPr="0046175C">
        <w:rPr>
          <w:sz w:val="22"/>
          <w:szCs w:val="20"/>
        </w:rPr>
        <w:t xml:space="preserve"> u Prilogu 1. </w:t>
      </w:r>
      <w:proofErr w:type="spellStart"/>
      <w:r w:rsidRPr="0046175C">
        <w:rPr>
          <w:sz w:val="22"/>
          <w:szCs w:val="20"/>
        </w:rPr>
        <w:t>DoN</w:t>
      </w:r>
      <w:proofErr w:type="spellEnd"/>
      <w:r w:rsidRPr="0046175C">
        <w:rPr>
          <w:sz w:val="22"/>
          <w:szCs w:val="20"/>
        </w:rPr>
        <w:t>.</w:t>
      </w:r>
    </w:p>
    <w:p w14:paraId="0BC636A8" w14:textId="63E55DF7" w:rsidR="00E53C4A" w:rsidRDefault="00D10969" w:rsidP="00E53C4A">
      <w:pPr>
        <w:jc w:val="both"/>
        <w:rPr>
          <w:sz w:val="22"/>
          <w:szCs w:val="22"/>
        </w:rPr>
      </w:pPr>
      <w:r w:rsidRPr="00AF6DCA">
        <w:rPr>
          <w:sz w:val="22"/>
          <w:szCs w:val="22"/>
        </w:rPr>
        <w:lastRenderedPageBreak/>
        <w:t>Sva dostupna opisna dokumentacija za pojedine grupe biti će objavljena</w:t>
      </w:r>
      <w:r w:rsidR="00AD554B" w:rsidRPr="00AF6DCA">
        <w:rPr>
          <w:sz w:val="22"/>
          <w:szCs w:val="22"/>
        </w:rPr>
        <w:t xml:space="preserve"> zajedno s tehničkim specifikacijama </w:t>
      </w:r>
      <w:r w:rsidRPr="00AF6DCA">
        <w:rPr>
          <w:sz w:val="22"/>
          <w:szCs w:val="22"/>
        </w:rPr>
        <w:t>na EOJN.</w:t>
      </w:r>
    </w:p>
    <w:p w14:paraId="0F509209" w14:textId="77777777" w:rsidR="00D10969" w:rsidRDefault="00D10969" w:rsidP="00E53C4A">
      <w:pPr>
        <w:jc w:val="both"/>
        <w:rPr>
          <w:rFonts w:eastAsia="Calibri"/>
          <w:bCs/>
          <w:iCs/>
          <w:sz w:val="22"/>
          <w:szCs w:val="22"/>
        </w:rPr>
      </w:pPr>
    </w:p>
    <w:p w14:paraId="3A7C65B6" w14:textId="319311FC" w:rsidR="00A227FC" w:rsidRDefault="00A227FC" w:rsidP="00E53C4A">
      <w:pPr>
        <w:jc w:val="both"/>
        <w:rPr>
          <w:rFonts w:eastAsia="Calibri"/>
          <w:bCs/>
          <w:iCs/>
          <w:sz w:val="22"/>
          <w:szCs w:val="22"/>
        </w:rPr>
      </w:pPr>
      <w:r w:rsidRPr="002714CB">
        <w:rPr>
          <w:rFonts w:eastAsia="Calibri"/>
          <w:bCs/>
          <w:iCs/>
          <w:sz w:val="22"/>
          <w:szCs w:val="22"/>
        </w:rPr>
        <w:t xml:space="preserve">CPV: </w:t>
      </w:r>
      <w:r w:rsidR="00810E5D">
        <w:rPr>
          <w:rFonts w:eastAsia="Calibri"/>
          <w:bCs/>
          <w:iCs/>
          <w:sz w:val="22"/>
          <w:szCs w:val="22"/>
        </w:rPr>
        <w:t>3</w:t>
      </w:r>
      <w:r w:rsidR="006E687D">
        <w:rPr>
          <w:rFonts w:eastAsia="Calibri"/>
          <w:bCs/>
          <w:iCs/>
          <w:sz w:val="22"/>
          <w:szCs w:val="22"/>
        </w:rPr>
        <w:t>9290000-1</w:t>
      </w:r>
      <w:r w:rsidRPr="002714CB">
        <w:rPr>
          <w:rFonts w:eastAsia="Calibri"/>
          <w:bCs/>
          <w:iCs/>
          <w:sz w:val="22"/>
          <w:szCs w:val="22"/>
        </w:rPr>
        <w:t xml:space="preserve"> </w:t>
      </w:r>
      <w:r w:rsidR="006E687D">
        <w:rPr>
          <w:rFonts w:eastAsia="Calibri"/>
          <w:bCs/>
          <w:iCs/>
          <w:sz w:val="22"/>
          <w:szCs w:val="22"/>
        </w:rPr>
        <w:t>Razna oprema</w:t>
      </w:r>
      <w:r w:rsidR="00B5611B">
        <w:rPr>
          <w:rFonts w:eastAsia="Calibri"/>
          <w:bCs/>
          <w:iCs/>
          <w:sz w:val="22"/>
          <w:szCs w:val="22"/>
        </w:rPr>
        <w:t>.</w:t>
      </w:r>
    </w:p>
    <w:p w14:paraId="4E2B77B0" w14:textId="77777777" w:rsidR="00E53C4A" w:rsidRPr="00B76B66" w:rsidRDefault="00E53C4A" w:rsidP="00FA2A53">
      <w:pPr>
        <w:pStyle w:val="TOCNaslov"/>
        <w:outlineLvl w:val="1"/>
      </w:pPr>
      <w:bookmarkStart w:id="72" w:name="_Toc488781995"/>
      <w:bookmarkStart w:id="73" w:name="_Toc142410886"/>
      <w:bookmarkStart w:id="74" w:name="_Toc153957940"/>
      <w:r w:rsidRPr="00B76B66">
        <w:t xml:space="preserve">2.2. Opis i oznaka grupa predmeta nabave, ako je predmet nabave podijeljen </w:t>
      </w:r>
      <w:bookmarkStart w:id="75" w:name="_Toc346793180"/>
      <w:bookmarkStart w:id="76" w:name="_Toc472598252"/>
      <w:r w:rsidRPr="00B76B66">
        <w:t>na grupe</w:t>
      </w:r>
      <w:bookmarkEnd w:id="72"/>
      <w:bookmarkEnd w:id="73"/>
      <w:bookmarkEnd w:id="75"/>
      <w:bookmarkEnd w:id="76"/>
      <w:bookmarkEnd w:id="74"/>
    </w:p>
    <w:p w14:paraId="749B7EAA" w14:textId="77777777" w:rsidR="00E53C4A" w:rsidRPr="00B76B66" w:rsidRDefault="00E53C4A" w:rsidP="00E53C4A">
      <w:pPr>
        <w:jc w:val="both"/>
        <w:rPr>
          <w:sz w:val="22"/>
          <w:szCs w:val="22"/>
        </w:rPr>
      </w:pPr>
    </w:p>
    <w:p w14:paraId="23E80EF7" w14:textId="77777777" w:rsidR="00360626" w:rsidRPr="00360626" w:rsidRDefault="00360626" w:rsidP="00360626">
      <w:pPr>
        <w:rPr>
          <w:sz w:val="22"/>
          <w:szCs w:val="22"/>
        </w:rPr>
      </w:pPr>
      <w:bookmarkStart w:id="77" w:name="_Toc472598253"/>
      <w:bookmarkStart w:id="78" w:name="_Toc488781996"/>
      <w:bookmarkStart w:id="79" w:name="_Toc142410887"/>
      <w:r w:rsidRPr="00360626">
        <w:rPr>
          <w:sz w:val="22"/>
          <w:szCs w:val="22"/>
        </w:rPr>
        <w:t xml:space="preserve">1. grupa - Osnovna škola "Silvije Strahimir Kranjčević", </w:t>
      </w:r>
      <w:proofErr w:type="spellStart"/>
      <w:r w:rsidRPr="00360626">
        <w:rPr>
          <w:sz w:val="22"/>
          <w:szCs w:val="22"/>
        </w:rPr>
        <w:t>Levanjska</w:t>
      </w:r>
      <w:proofErr w:type="spellEnd"/>
      <w:r w:rsidRPr="00360626">
        <w:rPr>
          <w:sz w:val="22"/>
          <w:szCs w:val="22"/>
        </w:rPr>
        <w:t xml:space="preserve"> Varoš</w:t>
      </w:r>
    </w:p>
    <w:p w14:paraId="1892DD8B" w14:textId="77777777" w:rsidR="00360626" w:rsidRPr="00360626" w:rsidRDefault="00360626" w:rsidP="00360626">
      <w:pPr>
        <w:rPr>
          <w:sz w:val="22"/>
          <w:szCs w:val="22"/>
        </w:rPr>
      </w:pPr>
      <w:r w:rsidRPr="00360626">
        <w:rPr>
          <w:sz w:val="22"/>
          <w:szCs w:val="22"/>
        </w:rPr>
        <w:t>2. grupa - Osnovna škola Gorjani, Gorjani</w:t>
      </w:r>
    </w:p>
    <w:p w14:paraId="5549DFBB" w14:textId="77777777" w:rsidR="00360626" w:rsidRPr="00360626" w:rsidRDefault="00360626" w:rsidP="00360626">
      <w:pPr>
        <w:rPr>
          <w:sz w:val="22"/>
          <w:szCs w:val="22"/>
        </w:rPr>
      </w:pPr>
      <w:r w:rsidRPr="00360626">
        <w:rPr>
          <w:sz w:val="22"/>
          <w:szCs w:val="22"/>
        </w:rPr>
        <w:t>3. grupa - Osnovna škola Popovac, Popovac</w:t>
      </w:r>
    </w:p>
    <w:p w14:paraId="0E18F8A8" w14:textId="77777777" w:rsidR="00360626" w:rsidRPr="00360626" w:rsidRDefault="00360626" w:rsidP="00360626">
      <w:pPr>
        <w:rPr>
          <w:sz w:val="22"/>
          <w:szCs w:val="22"/>
        </w:rPr>
      </w:pPr>
      <w:r w:rsidRPr="00360626">
        <w:rPr>
          <w:sz w:val="22"/>
          <w:szCs w:val="22"/>
        </w:rPr>
        <w:t xml:space="preserve">4. grupa - Osnovna škola Mate Lovraka, </w:t>
      </w:r>
      <w:proofErr w:type="spellStart"/>
      <w:r w:rsidRPr="00360626">
        <w:rPr>
          <w:sz w:val="22"/>
          <w:szCs w:val="22"/>
        </w:rPr>
        <w:t>Vladislavci</w:t>
      </w:r>
      <w:proofErr w:type="spellEnd"/>
    </w:p>
    <w:p w14:paraId="6F07F1D6" w14:textId="77777777" w:rsidR="00360626" w:rsidRPr="00360626" w:rsidRDefault="00360626" w:rsidP="00360626">
      <w:pPr>
        <w:rPr>
          <w:sz w:val="22"/>
          <w:szCs w:val="22"/>
        </w:rPr>
      </w:pPr>
      <w:r w:rsidRPr="00360626">
        <w:rPr>
          <w:sz w:val="22"/>
          <w:szCs w:val="22"/>
        </w:rPr>
        <w:t>5. grupa - Osnovna škola Ernestinovo, Ernestinovo</w:t>
      </w:r>
    </w:p>
    <w:p w14:paraId="1ED59069" w14:textId="482828B8" w:rsidR="00360626" w:rsidRPr="00360626" w:rsidRDefault="00360626" w:rsidP="00360626">
      <w:pPr>
        <w:rPr>
          <w:sz w:val="22"/>
          <w:szCs w:val="22"/>
        </w:rPr>
      </w:pPr>
      <w:r w:rsidRPr="00360626">
        <w:rPr>
          <w:sz w:val="22"/>
          <w:szCs w:val="22"/>
        </w:rPr>
        <w:t xml:space="preserve">6. grupa - </w:t>
      </w:r>
      <w:r w:rsidR="00A667BC">
        <w:rPr>
          <w:sz w:val="22"/>
          <w:szCs w:val="22"/>
        </w:rPr>
        <w:t>Osnovna škola Matija Gubec Piškorevci, Piškorevci</w:t>
      </w:r>
    </w:p>
    <w:p w14:paraId="0211D4C1" w14:textId="77777777" w:rsidR="00360626" w:rsidRPr="00360626" w:rsidRDefault="00360626" w:rsidP="00360626">
      <w:pPr>
        <w:rPr>
          <w:sz w:val="22"/>
          <w:szCs w:val="22"/>
        </w:rPr>
      </w:pPr>
      <w:r w:rsidRPr="00360626">
        <w:rPr>
          <w:sz w:val="22"/>
          <w:szCs w:val="22"/>
        </w:rPr>
        <w:t>7. grupa - Osnovna škola Budrovci, Budrovci</w:t>
      </w:r>
    </w:p>
    <w:p w14:paraId="011BA3F8" w14:textId="77777777" w:rsidR="00360626" w:rsidRPr="00360626" w:rsidRDefault="00360626" w:rsidP="00360626">
      <w:pPr>
        <w:rPr>
          <w:sz w:val="22"/>
          <w:szCs w:val="22"/>
        </w:rPr>
      </w:pPr>
      <w:r w:rsidRPr="00360626">
        <w:rPr>
          <w:sz w:val="22"/>
          <w:szCs w:val="22"/>
        </w:rPr>
        <w:t xml:space="preserve">8. grupa - Osnovna škola </w:t>
      </w:r>
      <w:proofErr w:type="spellStart"/>
      <w:r w:rsidRPr="00360626">
        <w:rPr>
          <w:sz w:val="22"/>
          <w:szCs w:val="22"/>
        </w:rPr>
        <w:t>Drenje</w:t>
      </w:r>
      <w:proofErr w:type="spellEnd"/>
      <w:r w:rsidRPr="00360626">
        <w:rPr>
          <w:sz w:val="22"/>
          <w:szCs w:val="22"/>
        </w:rPr>
        <w:t xml:space="preserve">, </w:t>
      </w:r>
      <w:proofErr w:type="spellStart"/>
      <w:r w:rsidRPr="00360626">
        <w:rPr>
          <w:sz w:val="22"/>
          <w:szCs w:val="22"/>
        </w:rPr>
        <w:t>Drenje</w:t>
      </w:r>
      <w:proofErr w:type="spellEnd"/>
    </w:p>
    <w:p w14:paraId="1C6E08E3" w14:textId="1EB36C02" w:rsidR="00360626" w:rsidRPr="00360626" w:rsidRDefault="00360626" w:rsidP="00360626">
      <w:pPr>
        <w:rPr>
          <w:sz w:val="22"/>
          <w:szCs w:val="22"/>
        </w:rPr>
      </w:pPr>
      <w:r w:rsidRPr="00360626">
        <w:rPr>
          <w:sz w:val="22"/>
          <w:szCs w:val="22"/>
        </w:rPr>
        <w:t xml:space="preserve">9. grupa - </w:t>
      </w:r>
      <w:r w:rsidR="00A667BC">
        <w:rPr>
          <w:sz w:val="22"/>
          <w:szCs w:val="22"/>
        </w:rPr>
        <w:t xml:space="preserve">Osnovna škola "Ivana Brlić Mažuranić" </w:t>
      </w:r>
      <w:proofErr w:type="spellStart"/>
      <w:r w:rsidR="00A667BC">
        <w:rPr>
          <w:sz w:val="22"/>
          <w:szCs w:val="22"/>
        </w:rPr>
        <w:t>Strizivojna</w:t>
      </w:r>
      <w:proofErr w:type="spellEnd"/>
      <w:r w:rsidR="00A667BC">
        <w:rPr>
          <w:sz w:val="22"/>
          <w:szCs w:val="22"/>
        </w:rPr>
        <w:t xml:space="preserve">, </w:t>
      </w:r>
      <w:proofErr w:type="spellStart"/>
      <w:r w:rsidR="00A667BC">
        <w:rPr>
          <w:sz w:val="22"/>
          <w:szCs w:val="22"/>
        </w:rPr>
        <w:t>Strizivojna</w:t>
      </w:r>
      <w:proofErr w:type="spellEnd"/>
    </w:p>
    <w:p w14:paraId="4457A1E2" w14:textId="19142B3C" w:rsidR="00360626" w:rsidRDefault="00360626" w:rsidP="00360626">
      <w:pPr>
        <w:rPr>
          <w:sz w:val="22"/>
          <w:szCs w:val="22"/>
        </w:rPr>
      </w:pPr>
      <w:r w:rsidRPr="00360626">
        <w:rPr>
          <w:sz w:val="22"/>
          <w:szCs w:val="22"/>
        </w:rPr>
        <w:t xml:space="preserve">10. grupa - </w:t>
      </w:r>
      <w:bookmarkStart w:id="80" w:name="_Hlk153270384"/>
      <w:r w:rsidR="00A667BC">
        <w:rPr>
          <w:sz w:val="22"/>
          <w:szCs w:val="22"/>
        </w:rPr>
        <w:t xml:space="preserve">Osnovna škola Josipa Antuna </w:t>
      </w:r>
      <w:proofErr w:type="spellStart"/>
      <w:r w:rsidR="00A667BC">
        <w:rPr>
          <w:sz w:val="22"/>
          <w:szCs w:val="22"/>
        </w:rPr>
        <w:t>Ćolnića</w:t>
      </w:r>
      <w:proofErr w:type="spellEnd"/>
      <w:r w:rsidR="00A667BC">
        <w:rPr>
          <w:sz w:val="22"/>
          <w:szCs w:val="22"/>
        </w:rPr>
        <w:t xml:space="preserve"> Đakovo, Đakovo</w:t>
      </w:r>
      <w:bookmarkEnd w:id="80"/>
    </w:p>
    <w:p w14:paraId="755B8966" w14:textId="77777777" w:rsidR="0046175C" w:rsidRDefault="0046175C" w:rsidP="00360626">
      <w:pPr>
        <w:rPr>
          <w:sz w:val="22"/>
          <w:szCs w:val="22"/>
        </w:rPr>
      </w:pPr>
    </w:p>
    <w:p w14:paraId="0D56290A" w14:textId="18ABF3DC" w:rsidR="0046175C" w:rsidRPr="0046175C" w:rsidRDefault="0046175C" w:rsidP="0046175C">
      <w:pPr>
        <w:jc w:val="both"/>
        <w:rPr>
          <w:bCs/>
          <w:sz w:val="22"/>
          <w:szCs w:val="20"/>
        </w:rPr>
      </w:pPr>
      <w:r w:rsidRPr="00F6011E">
        <w:rPr>
          <w:bCs/>
          <w:sz w:val="22"/>
          <w:szCs w:val="20"/>
        </w:rPr>
        <w:t xml:space="preserve">Sukladno članku 204. stavku 3. ZJN 2016 ponuditelj može podnijeti </w:t>
      </w:r>
      <w:r w:rsidRPr="00885B22">
        <w:rPr>
          <w:bCs/>
          <w:sz w:val="22"/>
          <w:szCs w:val="20"/>
        </w:rPr>
        <w:t xml:space="preserve">ponudu za </w:t>
      </w:r>
      <w:r w:rsidR="00885B22" w:rsidRPr="00885B22">
        <w:rPr>
          <w:bCs/>
          <w:sz w:val="22"/>
          <w:szCs w:val="20"/>
        </w:rPr>
        <w:t>svaku grupu</w:t>
      </w:r>
      <w:r w:rsidRPr="00885B22">
        <w:rPr>
          <w:bCs/>
          <w:sz w:val="22"/>
          <w:szCs w:val="20"/>
        </w:rPr>
        <w:t xml:space="preserve"> predmeta nabave. </w:t>
      </w:r>
    </w:p>
    <w:p w14:paraId="3D7126CC" w14:textId="77777777" w:rsidR="0046175C" w:rsidRPr="0046175C" w:rsidRDefault="0046175C" w:rsidP="0046175C">
      <w:pPr>
        <w:jc w:val="both"/>
        <w:rPr>
          <w:b/>
          <w:sz w:val="22"/>
          <w:szCs w:val="20"/>
        </w:rPr>
      </w:pPr>
    </w:p>
    <w:p w14:paraId="5F710192" w14:textId="38EA227F" w:rsidR="0046175C" w:rsidRPr="0046175C" w:rsidRDefault="0046175C" w:rsidP="0046175C">
      <w:pPr>
        <w:jc w:val="both"/>
        <w:rPr>
          <w:bCs/>
          <w:sz w:val="20"/>
          <w:szCs w:val="20"/>
        </w:rPr>
      </w:pPr>
      <w:r w:rsidRPr="0046175C">
        <w:rPr>
          <w:sz w:val="22"/>
          <w:szCs w:val="20"/>
        </w:rPr>
        <w:t>Ponuditelj je obvezan dostaviti zasebnu ponudu za svaku grupu, sukladno članku 10. stavak 3. Pravilnika o dokumentaciji o nabavi te ponudi u postupcima javne nabave (NN 65/2017 i 75/2020).</w:t>
      </w:r>
    </w:p>
    <w:p w14:paraId="213AE2CF" w14:textId="24D36465" w:rsidR="00E53C4A" w:rsidRPr="00B76B66" w:rsidRDefault="00E53C4A" w:rsidP="00FA2A53">
      <w:pPr>
        <w:pStyle w:val="TOCNaslov"/>
        <w:outlineLvl w:val="1"/>
      </w:pPr>
      <w:bookmarkStart w:id="81" w:name="_Toc153957941"/>
      <w:r w:rsidRPr="00B76B66">
        <w:t>2.3. Količina predmeta nabave</w:t>
      </w:r>
      <w:bookmarkEnd w:id="77"/>
      <w:bookmarkEnd w:id="78"/>
      <w:bookmarkEnd w:id="79"/>
      <w:r w:rsidR="0046175C">
        <w:t xml:space="preserve"> </w:t>
      </w:r>
      <w:r w:rsidR="0046175C">
        <w:rPr>
          <w:rFonts w:cs="Arial"/>
        </w:rPr>
        <w:t>(vrijedi za sve grupe)</w:t>
      </w:r>
      <w:bookmarkEnd w:id="81"/>
    </w:p>
    <w:p w14:paraId="6B1BDA64" w14:textId="77777777" w:rsidR="00E53C4A" w:rsidRPr="00B76B66" w:rsidRDefault="00E53C4A" w:rsidP="00E53C4A">
      <w:pPr>
        <w:autoSpaceDE w:val="0"/>
        <w:autoSpaceDN w:val="0"/>
        <w:adjustRightInd w:val="0"/>
        <w:jc w:val="both"/>
        <w:rPr>
          <w:sz w:val="22"/>
          <w:szCs w:val="22"/>
        </w:rPr>
      </w:pPr>
    </w:p>
    <w:p w14:paraId="723DC7DD" w14:textId="7EAE4D6B" w:rsidR="00E838C5" w:rsidRPr="002714CB" w:rsidRDefault="00C23B6E" w:rsidP="002D7B92">
      <w:pPr>
        <w:rPr>
          <w:rStyle w:val="markedcontent"/>
          <w:sz w:val="22"/>
          <w:szCs w:val="22"/>
        </w:rPr>
      </w:pPr>
      <w:r>
        <w:rPr>
          <w:sz w:val="22"/>
          <w:szCs w:val="22"/>
        </w:rPr>
        <w:t>Točne</w:t>
      </w:r>
      <w:r w:rsidR="00E838C5" w:rsidRPr="002714CB">
        <w:rPr>
          <w:sz w:val="22"/>
          <w:szCs w:val="22"/>
        </w:rPr>
        <w:t xml:space="preserve"> količine predmeta nabave određene su troškovnicima.</w:t>
      </w:r>
    </w:p>
    <w:p w14:paraId="40EBF9D5" w14:textId="2B565397" w:rsidR="00E53C4A" w:rsidRPr="00B76B66" w:rsidRDefault="00E53C4A" w:rsidP="00FA2A53">
      <w:pPr>
        <w:pStyle w:val="TOCNaslov"/>
        <w:outlineLvl w:val="1"/>
      </w:pPr>
      <w:bookmarkStart w:id="82" w:name="_Toc488781997"/>
      <w:bookmarkStart w:id="83" w:name="_Toc142410888"/>
      <w:bookmarkStart w:id="84" w:name="_Toc153957942"/>
      <w:r w:rsidRPr="00B76B66">
        <w:t>2.4. Tehničke specifikacije</w:t>
      </w:r>
      <w:bookmarkEnd w:id="82"/>
      <w:bookmarkEnd w:id="83"/>
      <w:r w:rsidR="00C77711">
        <w:t xml:space="preserve"> </w:t>
      </w:r>
      <w:r w:rsidR="00C77711">
        <w:rPr>
          <w:rFonts w:cs="Arial"/>
        </w:rPr>
        <w:t>(vrijedi za sve grupe)</w:t>
      </w:r>
      <w:bookmarkEnd w:id="84"/>
    </w:p>
    <w:p w14:paraId="37DC46BB" w14:textId="77777777" w:rsidR="00E53C4A" w:rsidRPr="00B76B66" w:rsidRDefault="00E53C4A" w:rsidP="00E53C4A">
      <w:pPr>
        <w:jc w:val="both"/>
        <w:rPr>
          <w:sz w:val="22"/>
          <w:szCs w:val="22"/>
        </w:rPr>
      </w:pPr>
    </w:p>
    <w:p w14:paraId="4A84849B" w14:textId="77777777" w:rsidR="00C23B6E" w:rsidRPr="00C23B6E" w:rsidRDefault="00C23B6E" w:rsidP="00C23B6E">
      <w:pPr>
        <w:jc w:val="both"/>
        <w:rPr>
          <w:rFonts w:eastAsia="Calibri"/>
          <w:bCs/>
          <w:iCs/>
          <w:sz w:val="22"/>
          <w:szCs w:val="22"/>
        </w:rPr>
      </w:pPr>
      <w:r w:rsidRPr="00C23B6E">
        <w:rPr>
          <w:rFonts w:eastAsia="Calibri"/>
          <w:bCs/>
          <w:iCs/>
          <w:sz w:val="22"/>
          <w:szCs w:val="22"/>
        </w:rPr>
        <w:t xml:space="preserve">Minimalne tehničke specifikacije predmeta nabave određene su u troškovnicima koji se nalaze u Prilogu 1. </w:t>
      </w:r>
      <w:proofErr w:type="spellStart"/>
      <w:r w:rsidRPr="00C23B6E">
        <w:rPr>
          <w:rFonts w:eastAsia="Calibri"/>
          <w:bCs/>
          <w:iCs/>
          <w:sz w:val="22"/>
          <w:szCs w:val="22"/>
        </w:rPr>
        <w:t>DoN</w:t>
      </w:r>
      <w:proofErr w:type="spellEnd"/>
      <w:r w:rsidRPr="00C23B6E">
        <w:rPr>
          <w:rFonts w:eastAsia="Calibri"/>
          <w:bCs/>
          <w:iCs/>
          <w:sz w:val="22"/>
          <w:szCs w:val="22"/>
        </w:rPr>
        <w:t>.</w:t>
      </w:r>
    </w:p>
    <w:p w14:paraId="58E01AF4" w14:textId="77777777" w:rsidR="00C23B6E" w:rsidRPr="00C23B6E" w:rsidRDefault="00C23B6E" w:rsidP="00C23B6E">
      <w:pPr>
        <w:jc w:val="both"/>
        <w:rPr>
          <w:rFonts w:eastAsia="Calibri"/>
          <w:bCs/>
          <w:iCs/>
          <w:sz w:val="22"/>
          <w:szCs w:val="22"/>
        </w:rPr>
      </w:pPr>
    </w:p>
    <w:p w14:paraId="2876EB04" w14:textId="77777777" w:rsidR="00C23B6E" w:rsidRPr="00C23B6E" w:rsidRDefault="00C23B6E" w:rsidP="00C23B6E">
      <w:pPr>
        <w:jc w:val="both"/>
        <w:rPr>
          <w:rFonts w:eastAsia="Calibri"/>
          <w:bCs/>
          <w:iCs/>
          <w:sz w:val="22"/>
          <w:szCs w:val="22"/>
        </w:rPr>
      </w:pPr>
      <w:r w:rsidRPr="00C23B6E">
        <w:rPr>
          <w:rFonts w:eastAsia="Calibri"/>
          <w:bCs/>
          <w:iCs/>
          <w:sz w:val="22"/>
          <w:szCs w:val="22"/>
        </w:rPr>
        <w:t xml:space="preserve">Temeljem članka 259. ZJN 2016, gospodarski subjekt mora dokazati da nuđena roba ispunjava sve minimalne tehničke specifikacije propisane </w:t>
      </w:r>
      <w:proofErr w:type="spellStart"/>
      <w:r w:rsidRPr="00C23B6E">
        <w:rPr>
          <w:rFonts w:eastAsia="Calibri"/>
          <w:bCs/>
          <w:iCs/>
          <w:sz w:val="22"/>
          <w:szCs w:val="22"/>
        </w:rPr>
        <w:t>DoN</w:t>
      </w:r>
      <w:proofErr w:type="spellEnd"/>
      <w:r w:rsidRPr="00C23B6E">
        <w:rPr>
          <w:rFonts w:eastAsia="Calibri"/>
          <w:bCs/>
          <w:iCs/>
          <w:sz w:val="22"/>
          <w:szCs w:val="22"/>
        </w:rPr>
        <w:t xml:space="preserve">. </w:t>
      </w:r>
    </w:p>
    <w:p w14:paraId="686408A2" w14:textId="77777777" w:rsidR="00FC01C9" w:rsidRDefault="00FC01C9" w:rsidP="00C23B6E">
      <w:pPr>
        <w:jc w:val="both"/>
        <w:rPr>
          <w:rFonts w:eastAsia="Calibri"/>
          <w:bCs/>
          <w:iCs/>
          <w:color w:val="FF0000"/>
          <w:sz w:val="22"/>
          <w:szCs w:val="22"/>
        </w:rPr>
      </w:pPr>
    </w:p>
    <w:p w14:paraId="2B9F2214" w14:textId="74EEFCC5" w:rsidR="00FC01C9" w:rsidRPr="00885B22" w:rsidRDefault="00FC01C9" w:rsidP="00FC01C9">
      <w:pPr>
        <w:jc w:val="both"/>
        <w:rPr>
          <w:rFonts w:eastAsia="Calibri"/>
          <w:bCs/>
          <w:iCs/>
          <w:sz w:val="22"/>
          <w:szCs w:val="22"/>
        </w:rPr>
      </w:pPr>
      <w:r w:rsidRPr="00885B22">
        <w:rPr>
          <w:rFonts w:eastAsia="Calibri"/>
          <w:bCs/>
          <w:iCs/>
          <w:sz w:val="22"/>
          <w:szCs w:val="22"/>
        </w:rPr>
        <w:t xml:space="preserve">Kao dokaz ponuditelj mora </w:t>
      </w:r>
      <w:r w:rsidRPr="00885B22">
        <w:rPr>
          <w:rFonts w:eastAsia="Calibri"/>
          <w:b/>
          <w:bCs/>
          <w:iCs/>
          <w:sz w:val="22"/>
          <w:szCs w:val="22"/>
        </w:rPr>
        <w:t>u ponudi</w:t>
      </w:r>
      <w:r w:rsidRPr="00885B22">
        <w:rPr>
          <w:rFonts w:eastAsia="Calibri"/>
          <w:bCs/>
          <w:iCs/>
          <w:sz w:val="22"/>
          <w:szCs w:val="22"/>
        </w:rPr>
        <w:t xml:space="preserve"> dostaviti dokaz navedenih specifikacija </w:t>
      </w:r>
      <w:r w:rsidRPr="00885B22">
        <w:rPr>
          <w:rFonts w:eastAsia="Calibri"/>
          <w:b/>
          <w:bCs/>
          <w:iCs/>
          <w:sz w:val="22"/>
          <w:szCs w:val="22"/>
        </w:rPr>
        <w:t>tehničkom dokumentacijom</w:t>
      </w:r>
      <w:r w:rsidRPr="00885B22">
        <w:rPr>
          <w:rFonts w:eastAsia="Calibri"/>
          <w:bCs/>
          <w:iCs/>
          <w:sz w:val="22"/>
          <w:szCs w:val="22"/>
        </w:rPr>
        <w:t xml:space="preserve"> iz koje mora biti vidljivo da nuđena roba ispunjava sve minimalne tehničke specifikacije propisane Dokumentacijom o nabavi. Tehnička dokumentacija dostavlja se u obliku specifikacije, kataloga, korisničkog priručnika, tehničkih listova i sl. za:</w:t>
      </w:r>
    </w:p>
    <w:p w14:paraId="12EB1609" w14:textId="25DD3B86" w:rsidR="00FC01C9" w:rsidRPr="00885B22" w:rsidRDefault="00FC01C9" w:rsidP="00FC01C9">
      <w:pPr>
        <w:jc w:val="both"/>
        <w:rPr>
          <w:rFonts w:eastAsia="Calibri"/>
          <w:bCs/>
          <w:iCs/>
          <w:sz w:val="22"/>
          <w:szCs w:val="22"/>
        </w:rPr>
      </w:pPr>
      <w:r w:rsidRPr="00885B22">
        <w:rPr>
          <w:rFonts w:eastAsia="Calibri"/>
          <w:bCs/>
          <w:iCs/>
          <w:sz w:val="22"/>
          <w:szCs w:val="22"/>
          <w:u w:val="single"/>
        </w:rPr>
        <w:t>-</w:t>
      </w:r>
      <w:r w:rsidRPr="00885B22">
        <w:rPr>
          <w:rFonts w:eastAsia="Calibri"/>
          <w:b/>
          <w:bCs/>
          <w:iCs/>
          <w:sz w:val="22"/>
          <w:szCs w:val="22"/>
          <w:u w:val="single"/>
        </w:rPr>
        <w:t>4. grupu</w:t>
      </w:r>
      <w:r w:rsidRPr="00885B22">
        <w:rPr>
          <w:rFonts w:eastAsia="Calibri"/>
          <w:b/>
          <w:bCs/>
          <w:iCs/>
          <w:sz w:val="22"/>
          <w:szCs w:val="22"/>
        </w:rPr>
        <w:t xml:space="preserve"> - </w:t>
      </w:r>
      <w:r w:rsidRPr="00885B22">
        <w:rPr>
          <w:rFonts w:eastAsia="Calibri"/>
          <w:iCs/>
          <w:sz w:val="22"/>
          <w:szCs w:val="22"/>
        </w:rPr>
        <w:t xml:space="preserve">Osnovna škola Mate Lovraka, </w:t>
      </w:r>
      <w:proofErr w:type="spellStart"/>
      <w:r w:rsidRPr="00885B22">
        <w:rPr>
          <w:rFonts w:eastAsia="Calibri"/>
          <w:iCs/>
          <w:sz w:val="22"/>
          <w:szCs w:val="22"/>
        </w:rPr>
        <w:t>Vladislavci</w:t>
      </w:r>
      <w:proofErr w:type="spellEnd"/>
      <w:r w:rsidRPr="00885B22">
        <w:rPr>
          <w:rFonts w:eastAsia="Calibri"/>
          <w:iCs/>
          <w:sz w:val="22"/>
          <w:szCs w:val="22"/>
        </w:rPr>
        <w:t xml:space="preserve"> , radni list 4. UČIONICE I KABINETI</w:t>
      </w:r>
      <w:r w:rsidRPr="00885B22">
        <w:rPr>
          <w:rFonts w:eastAsia="Calibri"/>
          <w:b/>
          <w:bCs/>
          <w:iCs/>
          <w:sz w:val="22"/>
          <w:szCs w:val="22"/>
        </w:rPr>
        <w:t xml:space="preserve"> ( stavka 6. Školska klupa i stavka 27. Računalo)</w:t>
      </w:r>
    </w:p>
    <w:p w14:paraId="5FB916A8" w14:textId="73A882CB" w:rsidR="00FC01C9" w:rsidRPr="00885B22" w:rsidRDefault="00FC01C9" w:rsidP="00FC01C9">
      <w:pPr>
        <w:jc w:val="both"/>
        <w:rPr>
          <w:rFonts w:eastAsia="Calibri"/>
          <w:bCs/>
          <w:iCs/>
          <w:sz w:val="22"/>
          <w:szCs w:val="22"/>
        </w:rPr>
      </w:pPr>
      <w:r w:rsidRPr="00885B22">
        <w:rPr>
          <w:rFonts w:eastAsia="Calibri"/>
          <w:bCs/>
          <w:iCs/>
          <w:sz w:val="22"/>
          <w:szCs w:val="22"/>
          <w:u w:val="single"/>
        </w:rPr>
        <w:t>-</w:t>
      </w:r>
      <w:r w:rsidRPr="00885B22">
        <w:rPr>
          <w:rFonts w:eastAsia="Calibri"/>
          <w:b/>
          <w:bCs/>
          <w:iCs/>
          <w:sz w:val="22"/>
          <w:szCs w:val="22"/>
          <w:u w:val="single"/>
        </w:rPr>
        <w:t>5. grupu</w:t>
      </w:r>
      <w:r w:rsidRPr="00885B22">
        <w:rPr>
          <w:rFonts w:eastAsia="Calibri"/>
          <w:b/>
          <w:bCs/>
          <w:iCs/>
          <w:sz w:val="22"/>
          <w:szCs w:val="22"/>
        </w:rPr>
        <w:t xml:space="preserve"> - </w:t>
      </w:r>
      <w:bookmarkStart w:id="85" w:name="_Hlk153270354"/>
      <w:r w:rsidRPr="00885B22">
        <w:rPr>
          <w:rFonts w:eastAsia="Calibri"/>
          <w:iCs/>
          <w:sz w:val="22"/>
          <w:szCs w:val="22"/>
        </w:rPr>
        <w:t>Osnovna škola Ernestinovo, Ernestinovo, radni list 4. UČIONICE I KABINETI</w:t>
      </w:r>
      <w:r w:rsidRPr="00885B22">
        <w:rPr>
          <w:rFonts w:eastAsia="Calibri"/>
          <w:b/>
          <w:bCs/>
          <w:iCs/>
          <w:sz w:val="22"/>
          <w:szCs w:val="22"/>
        </w:rPr>
        <w:t xml:space="preserve"> ( stavka 18. Interaktivni ekran i stavka 19. Prijenosno računalo za učionice)</w:t>
      </w:r>
    </w:p>
    <w:bookmarkEnd w:id="85"/>
    <w:p w14:paraId="03952C20" w14:textId="28F5E129" w:rsidR="00FC01C9" w:rsidRPr="00885B22" w:rsidRDefault="00FC01C9" w:rsidP="00FC01C9">
      <w:pPr>
        <w:jc w:val="both"/>
        <w:rPr>
          <w:rFonts w:eastAsia="Calibri"/>
          <w:bCs/>
          <w:iCs/>
          <w:sz w:val="22"/>
          <w:szCs w:val="22"/>
        </w:rPr>
      </w:pPr>
      <w:r w:rsidRPr="00885B22">
        <w:rPr>
          <w:rFonts w:eastAsia="Calibri"/>
          <w:bCs/>
          <w:iCs/>
          <w:sz w:val="22"/>
          <w:szCs w:val="22"/>
        </w:rPr>
        <w:t>-</w:t>
      </w:r>
      <w:r w:rsidRPr="00885B22">
        <w:rPr>
          <w:rFonts w:eastAsia="Calibri"/>
          <w:b/>
          <w:bCs/>
          <w:iCs/>
          <w:sz w:val="22"/>
          <w:szCs w:val="22"/>
          <w:u w:val="single"/>
        </w:rPr>
        <w:t>10. grupu</w:t>
      </w:r>
      <w:r w:rsidRPr="00885B22">
        <w:rPr>
          <w:rFonts w:eastAsia="Calibri"/>
          <w:b/>
          <w:bCs/>
          <w:iCs/>
          <w:sz w:val="22"/>
          <w:szCs w:val="22"/>
        </w:rPr>
        <w:t xml:space="preserve"> – </w:t>
      </w:r>
      <w:r w:rsidRPr="00885B22">
        <w:rPr>
          <w:rFonts w:eastAsia="Calibri"/>
          <w:iCs/>
          <w:sz w:val="22"/>
          <w:szCs w:val="22"/>
        </w:rPr>
        <w:t xml:space="preserve">Osnovna škola Josipa Antuna </w:t>
      </w:r>
      <w:proofErr w:type="spellStart"/>
      <w:r w:rsidRPr="00885B22">
        <w:rPr>
          <w:rFonts w:eastAsia="Calibri"/>
          <w:iCs/>
          <w:sz w:val="22"/>
          <w:szCs w:val="22"/>
        </w:rPr>
        <w:t>Ćolnića</w:t>
      </w:r>
      <w:proofErr w:type="spellEnd"/>
      <w:r w:rsidRPr="00885B22">
        <w:rPr>
          <w:rFonts w:eastAsia="Calibri"/>
          <w:iCs/>
          <w:sz w:val="22"/>
          <w:szCs w:val="22"/>
        </w:rPr>
        <w:t xml:space="preserve"> Đakovo, Đakovo, radni list 4. UČIONICE I KABINETI</w:t>
      </w:r>
      <w:r w:rsidRPr="00885B22">
        <w:rPr>
          <w:rFonts w:eastAsia="Calibri"/>
          <w:b/>
          <w:bCs/>
          <w:iCs/>
          <w:sz w:val="22"/>
          <w:szCs w:val="22"/>
        </w:rPr>
        <w:t xml:space="preserve"> (</w:t>
      </w:r>
      <w:r w:rsidR="00AE3EF6" w:rsidRPr="00885B22">
        <w:rPr>
          <w:rFonts w:eastAsia="Calibri"/>
          <w:b/>
          <w:bCs/>
          <w:iCs/>
          <w:sz w:val="22"/>
          <w:szCs w:val="22"/>
        </w:rPr>
        <w:t>sta</w:t>
      </w:r>
      <w:r w:rsidRPr="00885B22">
        <w:rPr>
          <w:rFonts w:eastAsia="Calibri"/>
          <w:b/>
          <w:bCs/>
          <w:iCs/>
          <w:sz w:val="22"/>
          <w:szCs w:val="22"/>
        </w:rPr>
        <w:t>vka 1. Interaktivni ekran</w:t>
      </w:r>
      <w:r w:rsidR="00AE3EF6" w:rsidRPr="00885B22">
        <w:rPr>
          <w:rFonts w:eastAsia="Calibri"/>
          <w:b/>
          <w:bCs/>
          <w:iCs/>
          <w:sz w:val="22"/>
          <w:szCs w:val="22"/>
        </w:rPr>
        <w:t xml:space="preserve">, </w:t>
      </w:r>
      <w:r w:rsidRPr="00885B22">
        <w:rPr>
          <w:rFonts w:eastAsia="Calibri"/>
          <w:b/>
          <w:bCs/>
          <w:iCs/>
          <w:sz w:val="22"/>
          <w:szCs w:val="22"/>
        </w:rPr>
        <w:t xml:space="preserve">stavka </w:t>
      </w:r>
      <w:r w:rsidR="00AE3EF6" w:rsidRPr="00885B22">
        <w:rPr>
          <w:rFonts w:eastAsia="Calibri"/>
          <w:b/>
          <w:bCs/>
          <w:iCs/>
          <w:sz w:val="22"/>
          <w:szCs w:val="22"/>
        </w:rPr>
        <w:t>2.</w:t>
      </w:r>
      <w:r w:rsidRPr="00885B22">
        <w:rPr>
          <w:rFonts w:eastAsia="Calibri"/>
          <w:b/>
          <w:bCs/>
          <w:iCs/>
          <w:sz w:val="22"/>
          <w:szCs w:val="22"/>
        </w:rPr>
        <w:t xml:space="preserve"> </w:t>
      </w:r>
      <w:r w:rsidR="00AE3EF6" w:rsidRPr="00885B22">
        <w:rPr>
          <w:rFonts w:eastAsia="Calibri"/>
          <w:b/>
          <w:bCs/>
          <w:iCs/>
          <w:sz w:val="22"/>
          <w:szCs w:val="22"/>
        </w:rPr>
        <w:t>R</w:t>
      </w:r>
      <w:r w:rsidRPr="00885B22">
        <w:rPr>
          <w:rFonts w:eastAsia="Calibri"/>
          <w:b/>
          <w:bCs/>
          <w:iCs/>
          <w:sz w:val="22"/>
          <w:szCs w:val="22"/>
        </w:rPr>
        <w:t>ačunalo</w:t>
      </w:r>
      <w:r w:rsidR="00AE3EF6" w:rsidRPr="00885B22">
        <w:rPr>
          <w:rFonts w:eastAsia="Calibri"/>
          <w:b/>
          <w:bCs/>
          <w:iCs/>
          <w:sz w:val="22"/>
          <w:szCs w:val="22"/>
        </w:rPr>
        <w:t xml:space="preserve"> i stavka 23. Školska klupa )</w:t>
      </w:r>
    </w:p>
    <w:p w14:paraId="5849C474" w14:textId="0CCA78B5" w:rsidR="00FC01C9" w:rsidRPr="00885B22" w:rsidRDefault="00FC01C9" w:rsidP="00FC01C9">
      <w:pPr>
        <w:jc w:val="both"/>
        <w:rPr>
          <w:rFonts w:eastAsia="Calibri"/>
          <w:bCs/>
          <w:iCs/>
          <w:sz w:val="22"/>
          <w:szCs w:val="22"/>
        </w:rPr>
      </w:pPr>
    </w:p>
    <w:p w14:paraId="21027993" w14:textId="2C3F6DE2" w:rsidR="00FC01C9" w:rsidRPr="00885B22" w:rsidRDefault="00FC01C9" w:rsidP="00FC01C9">
      <w:pPr>
        <w:jc w:val="both"/>
        <w:rPr>
          <w:rFonts w:eastAsia="Calibri"/>
          <w:bCs/>
          <w:iCs/>
          <w:sz w:val="22"/>
          <w:szCs w:val="22"/>
        </w:rPr>
      </w:pPr>
      <w:r w:rsidRPr="00885B22">
        <w:rPr>
          <w:rFonts w:eastAsia="Calibri"/>
          <w:bCs/>
          <w:iCs/>
          <w:sz w:val="22"/>
          <w:szCs w:val="22"/>
        </w:rPr>
        <w:t>Na stranici tehničke dokumentacije gdje se potvrđuje karakteristika tražena karakteristika treba označiti dio (obilježiti markerom ili podcrtati) i navesti stavku na koju se obilježeni dio odnosi.</w:t>
      </w:r>
      <w:r w:rsidRPr="00885B22">
        <w:rPr>
          <w:rFonts w:eastAsia="Calibri"/>
          <w:b/>
          <w:bCs/>
          <w:i/>
          <w:iCs/>
          <w:sz w:val="22"/>
          <w:szCs w:val="22"/>
        </w:rPr>
        <w:t xml:space="preserve"> </w:t>
      </w:r>
      <w:bookmarkStart w:id="86" w:name="_Hlk71183809"/>
      <w:r w:rsidRPr="00885B22">
        <w:rPr>
          <w:rFonts w:eastAsia="Calibri"/>
          <w:b/>
          <w:bCs/>
          <w:i/>
          <w:iCs/>
          <w:sz w:val="22"/>
          <w:szCs w:val="22"/>
        </w:rPr>
        <w:t>(</w:t>
      </w:r>
      <w:bookmarkStart w:id="87" w:name="_Hlk126227974"/>
      <w:r w:rsidRPr="00885B22">
        <w:rPr>
          <w:rFonts w:eastAsia="Calibri"/>
          <w:b/>
          <w:bCs/>
          <w:i/>
          <w:iCs/>
          <w:sz w:val="22"/>
          <w:szCs w:val="22"/>
        </w:rPr>
        <w:t xml:space="preserve">vrijedi za </w:t>
      </w:r>
      <w:r w:rsidR="00AE3EF6" w:rsidRPr="00885B22">
        <w:rPr>
          <w:rFonts w:eastAsia="Calibri"/>
          <w:b/>
          <w:bCs/>
          <w:i/>
          <w:iCs/>
          <w:sz w:val="22"/>
          <w:szCs w:val="22"/>
        </w:rPr>
        <w:t xml:space="preserve">prethodno navedene </w:t>
      </w:r>
      <w:r w:rsidRPr="00885B22">
        <w:rPr>
          <w:rFonts w:eastAsia="Calibri"/>
          <w:b/>
          <w:bCs/>
          <w:i/>
          <w:iCs/>
          <w:sz w:val="22"/>
          <w:szCs w:val="22"/>
        </w:rPr>
        <w:t xml:space="preserve">stavke za </w:t>
      </w:r>
      <w:r w:rsidR="00AE3EF6" w:rsidRPr="00885B22">
        <w:rPr>
          <w:rFonts w:eastAsia="Calibri"/>
          <w:b/>
          <w:bCs/>
          <w:i/>
          <w:iCs/>
          <w:sz w:val="22"/>
          <w:szCs w:val="22"/>
        </w:rPr>
        <w:t>4</w:t>
      </w:r>
      <w:r w:rsidRPr="00885B22">
        <w:rPr>
          <w:rFonts w:eastAsia="Calibri"/>
          <w:b/>
          <w:bCs/>
          <w:i/>
          <w:iCs/>
          <w:sz w:val="22"/>
          <w:szCs w:val="22"/>
        </w:rPr>
        <w:t>.,</w:t>
      </w:r>
      <w:r w:rsidR="00AE3EF6" w:rsidRPr="00885B22">
        <w:rPr>
          <w:rFonts w:eastAsia="Calibri"/>
          <w:b/>
          <w:bCs/>
          <w:i/>
          <w:iCs/>
          <w:sz w:val="22"/>
          <w:szCs w:val="22"/>
        </w:rPr>
        <w:t>5</w:t>
      </w:r>
      <w:r w:rsidRPr="00885B22">
        <w:rPr>
          <w:rFonts w:eastAsia="Calibri"/>
          <w:b/>
          <w:bCs/>
          <w:i/>
          <w:iCs/>
          <w:sz w:val="22"/>
          <w:szCs w:val="22"/>
        </w:rPr>
        <w:t xml:space="preserve">. i </w:t>
      </w:r>
      <w:r w:rsidR="00AE3EF6" w:rsidRPr="00885B22">
        <w:rPr>
          <w:rFonts w:eastAsia="Calibri"/>
          <w:b/>
          <w:bCs/>
          <w:i/>
          <w:iCs/>
          <w:sz w:val="22"/>
          <w:szCs w:val="22"/>
        </w:rPr>
        <w:t>10</w:t>
      </w:r>
      <w:r w:rsidRPr="00885B22">
        <w:rPr>
          <w:rFonts w:eastAsia="Calibri"/>
          <w:b/>
          <w:bCs/>
          <w:i/>
          <w:iCs/>
          <w:sz w:val="22"/>
          <w:szCs w:val="22"/>
        </w:rPr>
        <w:t>. grupu</w:t>
      </w:r>
      <w:bookmarkEnd w:id="87"/>
      <w:r w:rsidRPr="00885B22">
        <w:rPr>
          <w:rFonts w:eastAsia="Calibri"/>
          <w:b/>
          <w:bCs/>
          <w:i/>
          <w:iCs/>
          <w:sz w:val="22"/>
          <w:szCs w:val="22"/>
        </w:rPr>
        <w:t>)</w:t>
      </w:r>
      <w:bookmarkEnd w:id="86"/>
    </w:p>
    <w:p w14:paraId="76FEB14C" w14:textId="77777777" w:rsidR="00FC01C9" w:rsidRPr="00885B22" w:rsidRDefault="00FC01C9" w:rsidP="00FC01C9">
      <w:pPr>
        <w:jc w:val="both"/>
        <w:rPr>
          <w:rFonts w:eastAsia="Calibri"/>
          <w:bCs/>
          <w:iCs/>
          <w:sz w:val="22"/>
          <w:szCs w:val="22"/>
        </w:rPr>
      </w:pPr>
    </w:p>
    <w:p w14:paraId="23E4B9F4" w14:textId="6C9D8FF4" w:rsidR="00FC01C9" w:rsidRPr="00885B22" w:rsidRDefault="00FC01C9" w:rsidP="00FC01C9">
      <w:pPr>
        <w:jc w:val="both"/>
        <w:rPr>
          <w:rFonts w:eastAsia="Calibri"/>
          <w:b/>
          <w:bCs/>
          <w:i/>
          <w:iCs/>
          <w:sz w:val="22"/>
          <w:szCs w:val="22"/>
        </w:rPr>
      </w:pPr>
      <w:r w:rsidRPr="00885B22">
        <w:rPr>
          <w:rFonts w:eastAsia="Calibri"/>
          <w:bCs/>
          <w:iCs/>
          <w:sz w:val="22"/>
          <w:szCs w:val="22"/>
        </w:rPr>
        <w:lastRenderedPageBreak/>
        <w:t xml:space="preserve">Ukoliko se iz tehničke dokumentacije ne vidi da oprema zadovoljava sve propisane tehničke karakteristike, za iste je potrebno dostaviti i </w:t>
      </w:r>
      <w:r w:rsidRPr="00885B22">
        <w:rPr>
          <w:rFonts w:eastAsia="Calibri"/>
          <w:b/>
          <w:bCs/>
          <w:iCs/>
          <w:sz w:val="22"/>
          <w:szCs w:val="22"/>
        </w:rPr>
        <w:t>izjavu proizvođača</w:t>
      </w:r>
      <w:r w:rsidRPr="00885B22">
        <w:rPr>
          <w:rFonts w:eastAsia="Calibri"/>
          <w:bCs/>
          <w:iCs/>
          <w:sz w:val="22"/>
          <w:szCs w:val="22"/>
        </w:rPr>
        <w:t xml:space="preserve"> ili </w:t>
      </w:r>
      <w:r w:rsidRPr="00885B22">
        <w:rPr>
          <w:rFonts w:eastAsia="Calibri"/>
          <w:b/>
          <w:bCs/>
          <w:iCs/>
          <w:sz w:val="22"/>
          <w:szCs w:val="22"/>
        </w:rPr>
        <w:t xml:space="preserve">ovlaštenog zastupnika proizvođača za EU </w:t>
      </w:r>
      <w:r w:rsidRPr="00885B22">
        <w:rPr>
          <w:rFonts w:eastAsia="Calibri"/>
          <w:bCs/>
          <w:iCs/>
          <w:sz w:val="22"/>
          <w:szCs w:val="22"/>
        </w:rPr>
        <w:t>(ako proizvođač nema sjedište u EU) o karakteristikama nuđene robe, u kojoj moraju biti točno navedene karakteristike uređaja koji se nudi, odnosno nije dovoljno da piše da uređaj zadovoljava sve tražene karakteristike. Također, na izjavi mora biti naznačeno ime i prezime ovlaštene osobe, te potpis ovlaštene osobe. Izjava se daje na jeziku koji ovlašteni potpisnik razumije, a naručitelju se dostavlja sa prijevodom na hrvatski jezik. Također, izjava može biti sastavljena i dvojezično, odnosno na jeziku koji potpisnik razumije i na hrvatskom jeziku</w:t>
      </w:r>
      <w:r w:rsidRPr="00885B22">
        <w:rPr>
          <w:rFonts w:eastAsia="Calibri"/>
          <w:b/>
          <w:bCs/>
          <w:iCs/>
          <w:sz w:val="22"/>
          <w:szCs w:val="22"/>
        </w:rPr>
        <w:t xml:space="preserve"> </w:t>
      </w:r>
      <w:r w:rsidRPr="00885B22">
        <w:rPr>
          <w:rFonts w:eastAsia="Calibri"/>
          <w:b/>
          <w:bCs/>
          <w:i/>
          <w:iCs/>
          <w:sz w:val="22"/>
          <w:szCs w:val="22"/>
        </w:rPr>
        <w:t>(</w:t>
      </w:r>
      <w:r w:rsidR="00AE3EF6" w:rsidRPr="00885B22">
        <w:rPr>
          <w:rFonts w:eastAsia="Calibri"/>
          <w:b/>
          <w:bCs/>
          <w:i/>
          <w:iCs/>
          <w:sz w:val="22"/>
          <w:szCs w:val="22"/>
        </w:rPr>
        <w:t>vrijedi za prethodno navedene stavke za 4.,5. i 10. grupu)</w:t>
      </w:r>
      <w:r w:rsidRPr="00885B22">
        <w:rPr>
          <w:rFonts w:eastAsia="Calibri"/>
          <w:b/>
          <w:bCs/>
          <w:i/>
          <w:iCs/>
          <w:sz w:val="22"/>
          <w:szCs w:val="22"/>
        </w:rPr>
        <w:t xml:space="preserve"> </w:t>
      </w:r>
    </w:p>
    <w:p w14:paraId="0F48EEE2" w14:textId="77777777" w:rsidR="00C23B6E" w:rsidRPr="00C23B6E" w:rsidRDefault="00C23B6E" w:rsidP="00C23B6E">
      <w:pPr>
        <w:jc w:val="both"/>
        <w:rPr>
          <w:rFonts w:eastAsia="Calibri"/>
          <w:bCs/>
          <w:iCs/>
          <w:sz w:val="22"/>
          <w:szCs w:val="22"/>
        </w:rPr>
      </w:pPr>
    </w:p>
    <w:p w14:paraId="7C00FD9C" w14:textId="77777777" w:rsidR="00C23B6E" w:rsidRPr="00C23B6E" w:rsidRDefault="00C23B6E" w:rsidP="00C23B6E">
      <w:pPr>
        <w:jc w:val="both"/>
        <w:rPr>
          <w:rFonts w:eastAsia="Calibri"/>
          <w:bCs/>
          <w:iCs/>
          <w:sz w:val="22"/>
          <w:szCs w:val="22"/>
        </w:rPr>
      </w:pPr>
      <w:r w:rsidRPr="00C23B6E">
        <w:rPr>
          <w:rFonts w:eastAsia="Calibri"/>
          <w:bCs/>
          <w:iCs/>
          <w:sz w:val="22"/>
          <w:szCs w:val="22"/>
        </w:rPr>
        <w:t>Ukoliko je tehnička specifikacija u dokumentaciji o nabavi, odnosno troškovnicima ovog postupka nabave formirana preko nacionalne norme kojima su prihvaćene europske norme, europska tehnička odobrenja, zajedničke tehničke specifikacije, međunarodne norme, druge tehničke referentne sustave koje su utvrdila europska normizacijska tijela, ili ako bilo koji od prethodnih ne postoji, na nacionalne norme, nacionalna tehnička odobrenja ili nacionalne tehničke specifikacije koje se odnose na projektiranje, izračun i izvođenje radova te uporabu robe, kriteriji jednakovrijednosti se dokazuju u skladu sa člankom 213. ZJN 2016.  U svakom slučaju, ako i nije egzaktno navedeno u Troškovniku, smatra se da je svaka takva uputa sukladno članku 209. ZJN 2016 popraćena izrazom „ili jednakovrijedno“ te da su ponuditelji slobodni nuditi jednakovrijedna rješenja.</w:t>
      </w:r>
    </w:p>
    <w:p w14:paraId="4D0E3BA3" w14:textId="77777777" w:rsidR="00C23B6E" w:rsidRPr="00C23B6E" w:rsidRDefault="00C23B6E" w:rsidP="00C23B6E">
      <w:pPr>
        <w:jc w:val="both"/>
        <w:rPr>
          <w:rFonts w:eastAsia="Calibri"/>
          <w:bCs/>
          <w:iCs/>
          <w:sz w:val="22"/>
          <w:szCs w:val="22"/>
        </w:rPr>
      </w:pPr>
    </w:p>
    <w:p w14:paraId="5AB0CCA9" w14:textId="08773666" w:rsidR="00C23B6E" w:rsidRDefault="00C23B6E" w:rsidP="00581D0F">
      <w:pPr>
        <w:jc w:val="both"/>
        <w:rPr>
          <w:rFonts w:eastAsia="Calibri"/>
          <w:bCs/>
          <w:iCs/>
          <w:sz w:val="22"/>
          <w:szCs w:val="22"/>
        </w:rPr>
      </w:pPr>
      <w:r w:rsidRPr="00C23B6E">
        <w:rPr>
          <w:rFonts w:eastAsia="Calibri"/>
          <w:bCs/>
          <w:iCs/>
          <w:sz w:val="22"/>
          <w:szCs w:val="22"/>
        </w:rPr>
        <w:t>Naručitelj ne smije odbiti ponudu zbog toga što ponuđeni radovi, roba ili usluge nisu u skladu s tehničkim specifikacijama na koje je uputio, ako ponuditelj u ponudi na zadovoljavajući način javnom naručitelju dokaže, bilo kojim prikladnim sredstvom, što uključuje i sredstva dokazivanja iz članka 213. ZJN 2016, da rješenja koja predlaže na jednakovrijedan način zadovoljavaju zahtjeve definirane tehničkim specifikacijama. U slučaju da ponuditelj nudi jednakovrijedna rješenja, ponuditelj mora u ponudi dokazati, bilo kojim prikladnim sredstvom, što uključuje i sredstva dokazivanja iz članka 213. ZJN 2016, da rješenja koja predlaže na jednakovrijedan način zadovoljavaju zahtjeve definirane tehničkim specifikacijama.</w:t>
      </w:r>
    </w:p>
    <w:p w14:paraId="09F95C23" w14:textId="76748B0C" w:rsidR="00A227FC" w:rsidRPr="002F747F" w:rsidRDefault="002F747F" w:rsidP="002F747F">
      <w:pPr>
        <w:pStyle w:val="TOCNaslov"/>
        <w:outlineLvl w:val="1"/>
      </w:pPr>
      <w:bookmarkStart w:id="88" w:name="_Toc153957943"/>
      <w:r>
        <w:t xml:space="preserve">2.5 </w:t>
      </w:r>
      <w:r w:rsidR="00A227FC" w:rsidRPr="002F747F">
        <w:t>Kriteriji za ocjenu jednakovrijednosti predmeta nabave</w:t>
      </w:r>
      <w:r w:rsidR="00C77711">
        <w:t xml:space="preserve"> </w:t>
      </w:r>
      <w:r w:rsidR="00C77711">
        <w:rPr>
          <w:rFonts w:cs="Arial"/>
        </w:rPr>
        <w:t>(vrijedi za sve grupe)</w:t>
      </w:r>
      <w:bookmarkEnd w:id="88"/>
    </w:p>
    <w:p w14:paraId="03A2ABAD" w14:textId="72AA1C57" w:rsidR="00014D42" w:rsidRPr="0028002F" w:rsidRDefault="00014D42" w:rsidP="00E53C4A">
      <w:pPr>
        <w:jc w:val="both"/>
        <w:rPr>
          <w:rFonts w:eastAsia="Calibri"/>
          <w:bCs/>
          <w:iCs/>
          <w:sz w:val="22"/>
          <w:szCs w:val="22"/>
        </w:rPr>
      </w:pPr>
    </w:p>
    <w:p w14:paraId="6A467757" w14:textId="7402594C" w:rsidR="00014D42" w:rsidRPr="00B76B66" w:rsidRDefault="00014D42" w:rsidP="00E53C4A">
      <w:pPr>
        <w:jc w:val="both"/>
        <w:rPr>
          <w:rFonts w:eastAsia="Calibri"/>
          <w:bCs/>
          <w:iCs/>
          <w:sz w:val="22"/>
          <w:szCs w:val="22"/>
        </w:rPr>
      </w:pPr>
      <w:r w:rsidRPr="0028002F">
        <w:rPr>
          <w:rFonts w:eastAsia="Calibri"/>
          <w:bCs/>
          <w:iCs/>
          <w:sz w:val="22"/>
          <w:szCs w:val="22"/>
        </w:rPr>
        <w:t>Neprimjenjivo za članak 210. ZJN 2016.</w:t>
      </w:r>
    </w:p>
    <w:p w14:paraId="1716B628" w14:textId="6857C170" w:rsidR="00E53C4A" w:rsidRPr="00B76B66" w:rsidRDefault="002F747F" w:rsidP="003F53F6">
      <w:pPr>
        <w:pStyle w:val="TOCNaslov"/>
        <w:outlineLvl w:val="1"/>
      </w:pPr>
      <w:bookmarkStart w:id="89" w:name="_Toc142410889"/>
      <w:bookmarkStart w:id="90" w:name="_Toc153957944"/>
      <w:r>
        <w:t>2.6</w:t>
      </w:r>
      <w:r w:rsidR="00E53C4A" w:rsidRPr="00B76B66">
        <w:t>. Troškovnik</w:t>
      </w:r>
      <w:bookmarkEnd w:id="89"/>
      <w:r w:rsidR="00C77711">
        <w:t xml:space="preserve"> </w:t>
      </w:r>
      <w:r w:rsidR="00C77711">
        <w:rPr>
          <w:rFonts w:cs="Arial"/>
        </w:rPr>
        <w:t>(vrijedi za sve grupe)</w:t>
      </w:r>
      <w:bookmarkEnd w:id="90"/>
    </w:p>
    <w:p w14:paraId="5D56CA3C" w14:textId="77777777" w:rsidR="00E53C4A" w:rsidRPr="00B76B66" w:rsidRDefault="00E53C4A" w:rsidP="00E53C4A">
      <w:pPr>
        <w:jc w:val="both"/>
        <w:rPr>
          <w:rFonts w:eastAsia="Calibri"/>
          <w:bCs/>
          <w:iCs/>
          <w:sz w:val="22"/>
          <w:szCs w:val="22"/>
        </w:rPr>
      </w:pPr>
    </w:p>
    <w:p w14:paraId="0C3212D8" w14:textId="73D30895" w:rsidR="00547768" w:rsidRPr="00547768" w:rsidRDefault="00547768" w:rsidP="00547768">
      <w:pPr>
        <w:autoSpaceDE w:val="0"/>
        <w:autoSpaceDN w:val="0"/>
        <w:adjustRightInd w:val="0"/>
        <w:jc w:val="both"/>
        <w:rPr>
          <w:sz w:val="20"/>
          <w:szCs w:val="20"/>
        </w:rPr>
      </w:pPr>
      <w:r w:rsidRPr="00521C44">
        <w:rPr>
          <w:sz w:val="22"/>
          <w:szCs w:val="20"/>
        </w:rPr>
        <w:t>Nestandardizirani troškovni</w:t>
      </w:r>
      <w:r w:rsidR="00C77711">
        <w:rPr>
          <w:sz w:val="22"/>
          <w:szCs w:val="20"/>
        </w:rPr>
        <w:t>ci</w:t>
      </w:r>
      <w:r w:rsidRPr="00521C44">
        <w:rPr>
          <w:sz w:val="22"/>
          <w:szCs w:val="20"/>
        </w:rPr>
        <w:t xml:space="preserve"> </w:t>
      </w:r>
      <w:r w:rsidR="00C77711">
        <w:rPr>
          <w:sz w:val="22"/>
          <w:szCs w:val="20"/>
        </w:rPr>
        <w:t>su</w:t>
      </w:r>
      <w:r w:rsidRPr="00521C44">
        <w:rPr>
          <w:sz w:val="22"/>
          <w:szCs w:val="20"/>
        </w:rPr>
        <w:t xml:space="preserve"> sastavni dio </w:t>
      </w:r>
      <w:r w:rsidRPr="00521C44">
        <w:rPr>
          <w:iCs/>
          <w:sz w:val="22"/>
          <w:szCs w:val="22"/>
        </w:rPr>
        <w:t>Dokumentacije o nabavi</w:t>
      </w:r>
      <w:r w:rsidRPr="00521C44">
        <w:rPr>
          <w:sz w:val="22"/>
          <w:szCs w:val="20"/>
        </w:rPr>
        <w:t xml:space="preserve"> i nalazi se u </w:t>
      </w:r>
      <w:r w:rsidRPr="00521C44">
        <w:rPr>
          <w:i/>
          <w:sz w:val="22"/>
          <w:szCs w:val="20"/>
        </w:rPr>
        <w:t xml:space="preserve">Prilogu </w:t>
      </w:r>
      <w:r w:rsidR="00C77711">
        <w:rPr>
          <w:i/>
          <w:sz w:val="22"/>
          <w:szCs w:val="20"/>
        </w:rPr>
        <w:t>1</w:t>
      </w:r>
      <w:r w:rsidRPr="00521C44">
        <w:rPr>
          <w:i/>
          <w:sz w:val="22"/>
          <w:szCs w:val="20"/>
        </w:rPr>
        <w:t>.</w:t>
      </w:r>
      <w:r w:rsidRPr="00521C44">
        <w:rPr>
          <w:sz w:val="22"/>
          <w:szCs w:val="20"/>
        </w:rPr>
        <w:t xml:space="preserve"> u .</w:t>
      </w:r>
      <w:proofErr w:type="spellStart"/>
      <w:r w:rsidRPr="00521C44">
        <w:rPr>
          <w:sz w:val="22"/>
          <w:szCs w:val="20"/>
        </w:rPr>
        <w:t>xls</w:t>
      </w:r>
      <w:proofErr w:type="spellEnd"/>
      <w:r w:rsidRPr="00521C44">
        <w:rPr>
          <w:sz w:val="22"/>
          <w:szCs w:val="20"/>
        </w:rPr>
        <w:t xml:space="preserve"> dokumentu. </w:t>
      </w:r>
    </w:p>
    <w:p w14:paraId="31EC8EF8" w14:textId="77777777" w:rsidR="00521C44" w:rsidRDefault="00521C44" w:rsidP="002D7B92">
      <w:pPr>
        <w:jc w:val="both"/>
        <w:rPr>
          <w:rFonts w:eastAsia="Calibri"/>
          <w:bCs/>
          <w:iCs/>
          <w:sz w:val="22"/>
          <w:szCs w:val="22"/>
        </w:rPr>
      </w:pPr>
    </w:p>
    <w:p w14:paraId="6599585B" w14:textId="5B357C1C" w:rsidR="002D7B92" w:rsidRPr="00B76B66" w:rsidRDefault="002D7B92" w:rsidP="002D7B92">
      <w:pPr>
        <w:jc w:val="both"/>
        <w:rPr>
          <w:rFonts w:eastAsia="Calibri"/>
          <w:bCs/>
          <w:iCs/>
          <w:sz w:val="22"/>
          <w:szCs w:val="22"/>
        </w:rPr>
      </w:pPr>
      <w:r w:rsidRPr="00B76B66">
        <w:rPr>
          <w:rFonts w:eastAsia="Calibri"/>
          <w:bCs/>
          <w:iCs/>
          <w:sz w:val="22"/>
          <w:szCs w:val="22"/>
        </w:rPr>
        <w:t>Ponuditelj mora dostaviti ponudu za cjelokupan predmet nabave, za sve stavke na način kako je to definirano troškovnicima</w:t>
      </w:r>
      <w:r w:rsidRPr="00B76B66">
        <w:rPr>
          <w:rFonts w:eastAsia="Calibri"/>
          <w:bCs/>
          <w:i/>
          <w:iCs/>
          <w:sz w:val="22"/>
          <w:szCs w:val="22"/>
        </w:rPr>
        <w:t>.</w:t>
      </w:r>
    </w:p>
    <w:p w14:paraId="46DF7EDD" w14:textId="77777777" w:rsidR="002D7B92" w:rsidRPr="00B76B66" w:rsidRDefault="002D7B92" w:rsidP="002D7B92">
      <w:pPr>
        <w:jc w:val="both"/>
        <w:rPr>
          <w:rFonts w:eastAsia="Calibri"/>
          <w:bCs/>
          <w:iCs/>
          <w:sz w:val="22"/>
          <w:szCs w:val="22"/>
        </w:rPr>
      </w:pPr>
    </w:p>
    <w:p w14:paraId="0712BC08" w14:textId="7EA4750E" w:rsidR="002D7B92" w:rsidRPr="00B76B66" w:rsidRDefault="002D7B92" w:rsidP="002D7B92">
      <w:pPr>
        <w:jc w:val="both"/>
        <w:rPr>
          <w:rFonts w:eastAsia="Calibri"/>
          <w:bCs/>
          <w:iCs/>
          <w:sz w:val="22"/>
          <w:szCs w:val="22"/>
        </w:rPr>
      </w:pPr>
      <w:r w:rsidRPr="00B76B66">
        <w:rPr>
          <w:rFonts w:eastAsia="Calibri"/>
          <w:bCs/>
          <w:iCs/>
          <w:sz w:val="22"/>
          <w:szCs w:val="22"/>
        </w:rPr>
        <w:t>Ponuditelj ne smije mijenjati opise predmeta nabave navedene u Troškovniku</w:t>
      </w:r>
      <w:r w:rsidRPr="00B76B66">
        <w:rPr>
          <w:sz w:val="22"/>
          <w:szCs w:val="22"/>
        </w:rPr>
        <w:t xml:space="preserve">, </w:t>
      </w:r>
      <w:r w:rsidRPr="00B76B66">
        <w:rPr>
          <w:rFonts w:eastAsia="Calibri"/>
          <w:bCs/>
          <w:iCs/>
          <w:sz w:val="22"/>
          <w:szCs w:val="22"/>
        </w:rPr>
        <w:t xml:space="preserve">kao niti dopisivati stupce niti na bilo koji način mijenjati sadržaj Troškovnika. </w:t>
      </w:r>
    </w:p>
    <w:p w14:paraId="2415DF10" w14:textId="1B372C9B" w:rsidR="002D7B92" w:rsidRPr="00B76B66" w:rsidRDefault="002D7B92" w:rsidP="002D7B92">
      <w:pPr>
        <w:jc w:val="both"/>
        <w:rPr>
          <w:rFonts w:eastAsia="Calibri"/>
          <w:b/>
          <w:bCs/>
          <w:iCs/>
          <w:sz w:val="22"/>
          <w:szCs w:val="22"/>
        </w:rPr>
      </w:pPr>
      <w:r w:rsidRPr="00B76B66">
        <w:rPr>
          <w:rFonts w:eastAsia="Calibri"/>
          <w:bCs/>
          <w:iCs/>
          <w:sz w:val="22"/>
          <w:szCs w:val="22"/>
        </w:rPr>
        <w:t xml:space="preserve">Za sve eventualne nejasnoće u </w:t>
      </w:r>
      <w:r w:rsidR="00D10969" w:rsidRPr="00AF6DCA">
        <w:rPr>
          <w:rFonts w:eastAsia="Calibri"/>
          <w:bCs/>
          <w:iCs/>
          <w:sz w:val="22"/>
          <w:szCs w:val="22"/>
        </w:rPr>
        <w:t>opisnoj</w:t>
      </w:r>
      <w:r w:rsidR="00C77711" w:rsidRPr="00AF6DCA">
        <w:rPr>
          <w:rFonts w:eastAsia="Calibri"/>
          <w:bCs/>
          <w:iCs/>
          <w:sz w:val="22"/>
          <w:szCs w:val="22"/>
        </w:rPr>
        <w:t xml:space="preserve"> dokumentaciji</w:t>
      </w:r>
      <w:r w:rsidR="00521C44">
        <w:rPr>
          <w:rFonts w:eastAsia="Calibri"/>
          <w:bCs/>
          <w:iCs/>
          <w:sz w:val="22"/>
          <w:szCs w:val="22"/>
        </w:rPr>
        <w:t xml:space="preserve"> </w:t>
      </w:r>
      <w:r w:rsidRPr="00521C44">
        <w:rPr>
          <w:rFonts w:eastAsia="Calibri"/>
          <w:bCs/>
          <w:iCs/>
          <w:sz w:val="22"/>
          <w:szCs w:val="22"/>
        </w:rPr>
        <w:t xml:space="preserve">i </w:t>
      </w:r>
      <w:r w:rsidRPr="00B76B66">
        <w:rPr>
          <w:rFonts w:eastAsia="Calibri"/>
          <w:bCs/>
          <w:iCs/>
          <w:sz w:val="22"/>
          <w:szCs w:val="22"/>
        </w:rPr>
        <w:t>troškovni</w:t>
      </w:r>
      <w:r w:rsidR="00C77711">
        <w:rPr>
          <w:rFonts w:eastAsia="Calibri"/>
          <w:bCs/>
          <w:iCs/>
          <w:sz w:val="22"/>
          <w:szCs w:val="22"/>
        </w:rPr>
        <w:t>cima</w:t>
      </w:r>
      <w:r w:rsidRPr="00B76B66">
        <w:rPr>
          <w:rFonts w:eastAsia="Calibri"/>
          <w:bCs/>
          <w:iCs/>
          <w:sz w:val="22"/>
          <w:szCs w:val="22"/>
        </w:rPr>
        <w:t xml:space="preserve"> upit se posredstvom Elektroničkog oglasnika javne nabave RH.</w:t>
      </w:r>
    </w:p>
    <w:p w14:paraId="761B2C9F" w14:textId="77777777" w:rsidR="002D7B92" w:rsidRPr="00B76B66" w:rsidRDefault="002D7B92" w:rsidP="002D7B92">
      <w:pPr>
        <w:jc w:val="both"/>
        <w:rPr>
          <w:rFonts w:eastAsia="Calibri"/>
          <w:bCs/>
          <w:iCs/>
          <w:sz w:val="22"/>
          <w:szCs w:val="22"/>
        </w:rPr>
      </w:pPr>
    </w:p>
    <w:p w14:paraId="0B8BB85D" w14:textId="08C2910E" w:rsidR="002D7B92" w:rsidRPr="00B76B66" w:rsidRDefault="002D7B92" w:rsidP="002D7B92">
      <w:pPr>
        <w:jc w:val="both"/>
        <w:rPr>
          <w:rFonts w:eastAsia="Calibri"/>
          <w:bCs/>
          <w:iCs/>
          <w:sz w:val="22"/>
          <w:szCs w:val="22"/>
        </w:rPr>
      </w:pPr>
      <w:r w:rsidRPr="00B76B66">
        <w:rPr>
          <w:rFonts w:eastAsia="Calibri"/>
          <w:bCs/>
          <w:iCs/>
          <w:sz w:val="22"/>
          <w:szCs w:val="22"/>
        </w:rPr>
        <w:t xml:space="preserve">Tehničke specifikacije u smislu </w:t>
      </w:r>
      <w:r w:rsidRPr="00B76B66">
        <w:rPr>
          <w:rFonts w:eastAsia="Calibri"/>
          <w:bCs/>
          <w:i/>
          <w:iCs/>
          <w:sz w:val="22"/>
          <w:szCs w:val="22"/>
        </w:rPr>
        <w:t>Dokumentacije o nabavi</w:t>
      </w:r>
      <w:r w:rsidRPr="00B76B66">
        <w:rPr>
          <w:rFonts w:eastAsia="Calibri"/>
          <w:bCs/>
          <w:iCs/>
          <w:sz w:val="22"/>
          <w:szCs w:val="22"/>
        </w:rPr>
        <w:t xml:space="preserve"> znače ukupnost tehničkih odredaba sadržanih posebno u Dokumentaciji o nabavi kojima se određuju tražene značajke materijala, proizvoda ili robe</w:t>
      </w:r>
      <w:r w:rsidR="00127077">
        <w:rPr>
          <w:rFonts w:eastAsia="Calibri"/>
          <w:bCs/>
          <w:iCs/>
          <w:sz w:val="22"/>
          <w:szCs w:val="22"/>
        </w:rPr>
        <w:t>.</w:t>
      </w:r>
    </w:p>
    <w:p w14:paraId="0A2C9125" w14:textId="77777777" w:rsidR="002D7B92" w:rsidRPr="00B76B66" w:rsidRDefault="002D7B92" w:rsidP="002D7B92">
      <w:pPr>
        <w:jc w:val="both"/>
        <w:rPr>
          <w:rFonts w:eastAsia="Calibri"/>
          <w:bCs/>
          <w:iCs/>
          <w:sz w:val="22"/>
          <w:szCs w:val="22"/>
        </w:rPr>
      </w:pPr>
    </w:p>
    <w:p w14:paraId="6AC8E53F" w14:textId="77777777" w:rsidR="002D7B92" w:rsidRPr="00B76B66" w:rsidRDefault="002D7B92" w:rsidP="002D7B92">
      <w:pPr>
        <w:jc w:val="both"/>
        <w:rPr>
          <w:rFonts w:eastAsia="Calibri"/>
          <w:b/>
          <w:sz w:val="22"/>
          <w:szCs w:val="22"/>
        </w:rPr>
      </w:pPr>
      <w:bookmarkStart w:id="91" w:name="_Toc25228697"/>
      <w:r w:rsidRPr="00B76B66">
        <w:rPr>
          <w:rFonts w:eastAsia="Calibri"/>
          <w:b/>
          <w:sz w:val="22"/>
          <w:szCs w:val="22"/>
        </w:rPr>
        <w:t>Podatke treba unijeti u obrazac Troškovnika na sljedeći način:</w:t>
      </w:r>
      <w:bookmarkEnd w:id="91"/>
    </w:p>
    <w:p w14:paraId="380F938E"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cijene stavke (jedinične cijene) navedene u troškovniku moraju biti iskazane bez obračunatog PDV-a,</w:t>
      </w:r>
    </w:p>
    <w:p w14:paraId="489C7731"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lastRenderedPageBreak/>
        <w:t xml:space="preserve">ponuditelj mora ispuniti sve stavke troškovnika, u skladu s obrascem troškovnika. Ponuditelj treba </w:t>
      </w:r>
      <w:r w:rsidRPr="00B76B66">
        <w:rPr>
          <w:rFonts w:eastAsia="Calibri"/>
          <w:bCs/>
          <w:iCs/>
          <w:sz w:val="22"/>
          <w:szCs w:val="22"/>
          <w:u w:val="single"/>
        </w:rPr>
        <w:t>upisati cijenu</w:t>
      </w:r>
      <w:r w:rsidRPr="00B76B66">
        <w:rPr>
          <w:rFonts w:eastAsia="Calibri"/>
          <w:bCs/>
          <w:iCs/>
          <w:sz w:val="22"/>
          <w:szCs w:val="22"/>
        </w:rPr>
        <w:t xml:space="preserve"> za svaku stavku troškovnika </w:t>
      </w:r>
      <w:r w:rsidRPr="00B76B66">
        <w:rPr>
          <w:rFonts w:eastAsia="Calibri"/>
          <w:bCs/>
          <w:iCs/>
          <w:sz w:val="22"/>
          <w:szCs w:val="22"/>
          <w:u w:val="single"/>
        </w:rPr>
        <w:t>koja u stupcu „Količina“ ima navedenu numeričku vrijednost,</w:t>
      </w:r>
    </w:p>
    <w:p w14:paraId="35956D04"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cijene stavki (jedinične cijene) iskazuju se s najviše dva decimalna mjesta.</w:t>
      </w:r>
    </w:p>
    <w:p w14:paraId="4084009B"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ponuditelj je obvezan u obrazac troškovnika upisati iznos = 0,00 ako određeni rad/uslugu/robu neće naplaćivati, odnosno ako je nudi besplatno ili je ista već uračunata u cijenu neke druge usluge iz troškovnika,</w:t>
      </w:r>
    </w:p>
    <w:p w14:paraId="2317FF18" w14:textId="77777777" w:rsidR="002D7B92" w:rsidRPr="00B76B66" w:rsidRDefault="002D7B92" w:rsidP="001F7698">
      <w:pPr>
        <w:numPr>
          <w:ilvl w:val="0"/>
          <w:numId w:val="13"/>
        </w:numPr>
        <w:jc w:val="both"/>
        <w:rPr>
          <w:rFonts w:eastAsia="Calibri"/>
          <w:bCs/>
          <w:iCs/>
          <w:sz w:val="22"/>
          <w:szCs w:val="22"/>
        </w:rPr>
      </w:pPr>
      <w:r w:rsidRPr="00B76B66">
        <w:rPr>
          <w:rFonts w:eastAsia="Calibri"/>
          <w:bCs/>
          <w:iCs/>
          <w:sz w:val="22"/>
          <w:szCs w:val="22"/>
        </w:rPr>
        <w:t>prilikom ispunjavanja Troškovnika ponuditelj „Ukupnu cijenu“ stavke izračunava kao umnožak „Količine“ i „Jedinične cijene“ stavke,</w:t>
      </w:r>
    </w:p>
    <w:p w14:paraId="6AA20BD1" w14:textId="77777777" w:rsidR="002D7B92" w:rsidRPr="00B76B66" w:rsidRDefault="002D7B92" w:rsidP="001F7698">
      <w:pPr>
        <w:numPr>
          <w:ilvl w:val="0"/>
          <w:numId w:val="13"/>
        </w:numPr>
        <w:contextualSpacing/>
        <w:jc w:val="both"/>
        <w:rPr>
          <w:rFonts w:eastAsia="Calibri"/>
          <w:bCs/>
          <w:iCs/>
          <w:sz w:val="22"/>
          <w:szCs w:val="22"/>
        </w:rPr>
      </w:pPr>
      <w:r w:rsidRPr="00B76B66">
        <w:rPr>
          <w:rFonts w:eastAsia="Calibri"/>
          <w:bCs/>
          <w:iCs/>
          <w:sz w:val="22"/>
          <w:szCs w:val="22"/>
        </w:rPr>
        <w:t>u cijenu ponude moraju biti uračunati svi troškovi i popusti.</w:t>
      </w:r>
    </w:p>
    <w:p w14:paraId="65AC316E" w14:textId="77777777" w:rsidR="002D7B92" w:rsidRPr="00B76B66" w:rsidRDefault="002D7B92" w:rsidP="002D7B92">
      <w:pPr>
        <w:jc w:val="both"/>
        <w:rPr>
          <w:rFonts w:eastAsia="Calibri"/>
          <w:bCs/>
          <w:iCs/>
          <w:sz w:val="22"/>
          <w:szCs w:val="22"/>
        </w:rPr>
      </w:pPr>
    </w:p>
    <w:p w14:paraId="19F1475E" w14:textId="77777777" w:rsidR="002D7B92" w:rsidRPr="00B76B66" w:rsidRDefault="002D7B92" w:rsidP="002D7B92">
      <w:pPr>
        <w:jc w:val="both"/>
        <w:rPr>
          <w:rFonts w:eastAsia="Calibri"/>
          <w:bCs/>
          <w:iCs/>
          <w:sz w:val="22"/>
          <w:szCs w:val="22"/>
        </w:rPr>
      </w:pPr>
      <w:r w:rsidRPr="00B76B66">
        <w:rPr>
          <w:rFonts w:eastAsia="Calibri"/>
          <w:bCs/>
          <w:iCs/>
          <w:sz w:val="22"/>
          <w:szCs w:val="22"/>
        </w:rPr>
        <w:t>Sveukupne cijene (bez PDV-a) koje ponuditelj iskazuje na dnu troškovnika, automatski se popunjavaju u za to predviđeno mjesto u rekapitulaciji.</w:t>
      </w:r>
    </w:p>
    <w:p w14:paraId="69071379" w14:textId="72216191" w:rsidR="007B4638" w:rsidRPr="00B76B66" w:rsidRDefault="007B4638" w:rsidP="00E53C4A">
      <w:pPr>
        <w:jc w:val="both"/>
        <w:rPr>
          <w:sz w:val="22"/>
          <w:szCs w:val="22"/>
        </w:rPr>
      </w:pPr>
    </w:p>
    <w:p w14:paraId="6DECBF21" w14:textId="02CF817C" w:rsidR="00E53C4A" w:rsidRPr="00E26465" w:rsidRDefault="00E53C4A" w:rsidP="00E26465">
      <w:pPr>
        <w:rPr>
          <w:rFonts w:eastAsia="Calibri"/>
          <w:b/>
          <w:sz w:val="22"/>
          <w:szCs w:val="22"/>
        </w:rPr>
      </w:pPr>
      <w:bookmarkStart w:id="92" w:name="_Toc25228698"/>
      <w:r w:rsidRPr="00B76B66">
        <w:rPr>
          <w:rFonts w:eastAsia="Calibri"/>
          <w:b/>
          <w:sz w:val="22"/>
          <w:szCs w:val="22"/>
        </w:rPr>
        <w:t>Troškovnik nije potrebno potpisati ni ovjeravati pečatom.</w:t>
      </w:r>
      <w:bookmarkEnd w:id="92"/>
    </w:p>
    <w:p w14:paraId="2E6D4322" w14:textId="70CE64B4" w:rsidR="00E53C4A" w:rsidRPr="00B76B66" w:rsidRDefault="002F747F" w:rsidP="003F53F6">
      <w:pPr>
        <w:pStyle w:val="TOCNaslov"/>
        <w:outlineLvl w:val="1"/>
      </w:pPr>
      <w:bookmarkStart w:id="93" w:name="_Toc346793185"/>
      <w:bookmarkStart w:id="94" w:name="_Toc322504927"/>
      <w:bookmarkStart w:id="95" w:name="_Toc472598258"/>
      <w:bookmarkStart w:id="96" w:name="_Toc488781999"/>
      <w:bookmarkStart w:id="97" w:name="_Toc142410890"/>
      <w:bookmarkStart w:id="98" w:name="_Toc153957945"/>
      <w:r>
        <w:t>2.7</w:t>
      </w:r>
      <w:r w:rsidR="00E53C4A" w:rsidRPr="00B76B66">
        <w:t xml:space="preserve">.  Mjesto </w:t>
      </w:r>
      <w:bookmarkEnd w:id="93"/>
      <w:bookmarkEnd w:id="94"/>
      <w:bookmarkEnd w:id="95"/>
      <w:r w:rsidR="00E53C4A" w:rsidRPr="00B76B66">
        <w:t>izvršenja ugovora</w:t>
      </w:r>
      <w:bookmarkEnd w:id="96"/>
      <w:bookmarkEnd w:id="97"/>
      <w:bookmarkEnd w:id="98"/>
      <w:r w:rsidR="00E53C4A" w:rsidRPr="00B76B66">
        <w:t xml:space="preserve"> </w:t>
      </w:r>
    </w:p>
    <w:p w14:paraId="30B549CB" w14:textId="77777777" w:rsidR="00E53C4A" w:rsidRPr="00B76B66" w:rsidRDefault="00E53C4A" w:rsidP="00E53C4A">
      <w:pPr>
        <w:jc w:val="both"/>
        <w:rPr>
          <w:rFonts w:eastAsia="Calibri"/>
          <w:bCs/>
          <w:iCs/>
          <w:sz w:val="22"/>
          <w:szCs w:val="22"/>
        </w:rPr>
      </w:pPr>
      <w:bookmarkStart w:id="99" w:name="_Toc472598259"/>
      <w:bookmarkStart w:id="100" w:name="_Toc488782000"/>
    </w:p>
    <w:p w14:paraId="3B73C7B6" w14:textId="77777777" w:rsidR="00C77711" w:rsidRDefault="00E53C4A" w:rsidP="00E26465">
      <w:pPr>
        <w:rPr>
          <w:sz w:val="22"/>
          <w:szCs w:val="22"/>
        </w:rPr>
      </w:pPr>
      <w:bookmarkStart w:id="101" w:name="_Hlk148012348"/>
      <w:r w:rsidRPr="00B76B66">
        <w:rPr>
          <w:sz w:val="22"/>
          <w:szCs w:val="22"/>
        </w:rPr>
        <w:t>Mjesto izvršenja ugovora je</w:t>
      </w:r>
      <w:r w:rsidR="00C77711">
        <w:rPr>
          <w:sz w:val="22"/>
          <w:szCs w:val="22"/>
        </w:rPr>
        <w:t>:</w:t>
      </w:r>
    </w:p>
    <w:p w14:paraId="353BC652" w14:textId="761781F7" w:rsidR="00C77711" w:rsidRPr="008C36E5" w:rsidRDefault="00C77711" w:rsidP="00C77711">
      <w:pPr>
        <w:rPr>
          <w:sz w:val="22"/>
          <w:szCs w:val="22"/>
        </w:rPr>
      </w:pPr>
      <w:r w:rsidRPr="008C36E5">
        <w:rPr>
          <w:sz w:val="22"/>
          <w:szCs w:val="22"/>
        </w:rPr>
        <w:t xml:space="preserve">1. grupa - Osnovna škola "Silvije Strahimir Kranjčević", </w:t>
      </w:r>
      <w:proofErr w:type="spellStart"/>
      <w:r w:rsidRPr="008C36E5">
        <w:rPr>
          <w:sz w:val="22"/>
          <w:szCs w:val="22"/>
        </w:rPr>
        <w:t>Levanjska</w:t>
      </w:r>
      <w:proofErr w:type="spellEnd"/>
      <w:r w:rsidRPr="008C36E5">
        <w:rPr>
          <w:sz w:val="22"/>
          <w:szCs w:val="22"/>
        </w:rPr>
        <w:t xml:space="preserve"> Varoš</w:t>
      </w:r>
      <w:r w:rsidR="008C36E5" w:rsidRPr="008C36E5">
        <w:rPr>
          <w:sz w:val="22"/>
          <w:szCs w:val="22"/>
        </w:rPr>
        <w:t>,</w:t>
      </w:r>
      <w:r w:rsidRPr="008C36E5">
        <w:rPr>
          <w:sz w:val="22"/>
          <w:szCs w:val="22"/>
        </w:rPr>
        <w:t xml:space="preserve"> </w:t>
      </w:r>
      <w:r w:rsidRPr="008C36E5">
        <w:rPr>
          <w:rStyle w:val="elementor-icon-list-text"/>
          <w:sz w:val="22"/>
          <w:szCs w:val="22"/>
        </w:rPr>
        <w:t>Glavna 62</w:t>
      </w:r>
    </w:p>
    <w:p w14:paraId="513411C7" w14:textId="7482CC33" w:rsidR="00C77711" w:rsidRPr="008C36E5" w:rsidRDefault="00C77711" w:rsidP="00C77711">
      <w:pPr>
        <w:rPr>
          <w:sz w:val="22"/>
          <w:szCs w:val="22"/>
        </w:rPr>
      </w:pPr>
      <w:r w:rsidRPr="008C36E5">
        <w:rPr>
          <w:sz w:val="22"/>
          <w:szCs w:val="22"/>
        </w:rPr>
        <w:t>2. grupa - Osnovna škola Gorjani, Gorjani</w:t>
      </w:r>
      <w:r w:rsidR="008C36E5" w:rsidRPr="008C36E5">
        <w:rPr>
          <w:sz w:val="22"/>
          <w:szCs w:val="22"/>
        </w:rPr>
        <w:t>,</w:t>
      </w:r>
      <w:r w:rsidRPr="008C36E5">
        <w:rPr>
          <w:sz w:val="22"/>
          <w:szCs w:val="22"/>
        </w:rPr>
        <w:t xml:space="preserve"> </w:t>
      </w:r>
      <w:proofErr w:type="spellStart"/>
      <w:r w:rsidRPr="008C36E5">
        <w:rPr>
          <w:rStyle w:val="lrzxr"/>
          <w:sz w:val="22"/>
          <w:szCs w:val="22"/>
        </w:rPr>
        <w:t>Bolokan</w:t>
      </w:r>
      <w:proofErr w:type="spellEnd"/>
      <w:r w:rsidRPr="008C36E5">
        <w:rPr>
          <w:rStyle w:val="lrzxr"/>
          <w:sz w:val="22"/>
          <w:szCs w:val="22"/>
        </w:rPr>
        <w:t xml:space="preserve"> ul. 20</w:t>
      </w:r>
    </w:p>
    <w:p w14:paraId="559ADEE7" w14:textId="2274BD8E" w:rsidR="00C77711" w:rsidRPr="008C36E5" w:rsidRDefault="00C77711" w:rsidP="00C77711">
      <w:pPr>
        <w:rPr>
          <w:sz w:val="22"/>
          <w:szCs w:val="22"/>
        </w:rPr>
      </w:pPr>
      <w:r w:rsidRPr="008C36E5">
        <w:rPr>
          <w:sz w:val="22"/>
          <w:szCs w:val="22"/>
        </w:rPr>
        <w:t>3. grupa - Osnovna škola Popovac, Popovac</w:t>
      </w:r>
      <w:r w:rsidR="008C36E5" w:rsidRPr="008C36E5">
        <w:rPr>
          <w:sz w:val="22"/>
          <w:szCs w:val="22"/>
        </w:rPr>
        <w:t>,</w:t>
      </w:r>
      <w:r w:rsidRPr="008C36E5">
        <w:rPr>
          <w:sz w:val="22"/>
          <w:szCs w:val="22"/>
        </w:rPr>
        <w:t xml:space="preserve"> </w:t>
      </w:r>
      <w:r w:rsidRPr="008C36E5">
        <w:rPr>
          <w:rStyle w:val="lrzxr"/>
          <w:sz w:val="22"/>
          <w:szCs w:val="22"/>
        </w:rPr>
        <w:t>Vladimira Nazora 26</w:t>
      </w:r>
    </w:p>
    <w:p w14:paraId="31661511" w14:textId="766C9A0C" w:rsidR="00C77711" w:rsidRPr="008C36E5" w:rsidRDefault="00C77711" w:rsidP="00C77711">
      <w:pPr>
        <w:rPr>
          <w:sz w:val="22"/>
          <w:szCs w:val="22"/>
        </w:rPr>
      </w:pPr>
      <w:r w:rsidRPr="008C36E5">
        <w:rPr>
          <w:sz w:val="22"/>
          <w:szCs w:val="22"/>
        </w:rPr>
        <w:t xml:space="preserve">4. grupa - Osnovna škola Mate Lovraka, </w:t>
      </w:r>
      <w:proofErr w:type="spellStart"/>
      <w:r w:rsidRPr="008C36E5">
        <w:rPr>
          <w:sz w:val="22"/>
          <w:szCs w:val="22"/>
        </w:rPr>
        <w:t>Vladislavci</w:t>
      </w:r>
      <w:proofErr w:type="spellEnd"/>
      <w:r w:rsidR="008C36E5" w:rsidRPr="008C36E5">
        <w:rPr>
          <w:sz w:val="22"/>
          <w:szCs w:val="22"/>
        </w:rPr>
        <w:t xml:space="preserve">, </w:t>
      </w:r>
      <w:r w:rsidRPr="008C36E5">
        <w:rPr>
          <w:rStyle w:val="lrzxr"/>
          <w:sz w:val="22"/>
          <w:szCs w:val="22"/>
        </w:rPr>
        <w:t>Ul. Kralja Tomislava 75</w:t>
      </w:r>
    </w:p>
    <w:p w14:paraId="3442FC27" w14:textId="01687568" w:rsidR="00C77711" w:rsidRPr="008C36E5" w:rsidRDefault="00C77711" w:rsidP="00C77711">
      <w:pPr>
        <w:rPr>
          <w:sz w:val="22"/>
          <w:szCs w:val="22"/>
        </w:rPr>
      </w:pPr>
      <w:r w:rsidRPr="008C36E5">
        <w:rPr>
          <w:sz w:val="22"/>
          <w:szCs w:val="22"/>
        </w:rPr>
        <w:t>5. grupa - Osnovna škola Ernestinovo, Ernestinovo</w:t>
      </w:r>
      <w:r w:rsidR="008C36E5" w:rsidRPr="008C36E5">
        <w:rPr>
          <w:sz w:val="22"/>
          <w:szCs w:val="22"/>
        </w:rPr>
        <w:t>,</w:t>
      </w:r>
      <w:r w:rsidRPr="008C36E5">
        <w:rPr>
          <w:sz w:val="22"/>
          <w:szCs w:val="22"/>
        </w:rPr>
        <w:t xml:space="preserve"> </w:t>
      </w:r>
      <w:r w:rsidRPr="008C36E5">
        <w:rPr>
          <w:rStyle w:val="lrzxr"/>
          <w:sz w:val="22"/>
          <w:szCs w:val="22"/>
        </w:rPr>
        <w:t>Školska ul. 1</w:t>
      </w:r>
    </w:p>
    <w:p w14:paraId="08D028E2" w14:textId="714EC320" w:rsidR="00C77711" w:rsidRPr="008C36E5" w:rsidRDefault="00C77711" w:rsidP="00C77711">
      <w:pPr>
        <w:rPr>
          <w:sz w:val="22"/>
          <w:szCs w:val="22"/>
        </w:rPr>
      </w:pPr>
      <w:r w:rsidRPr="008C36E5">
        <w:rPr>
          <w:sz w:val="22"/>
          <w:szCs w:val="22"/>
        </w:rPr>
        <w:t>6. grupa - Osnovna škola Matija Gubec Piškorevci, Piškorevci</w:t>
      </w:r>
      <w:r w:rsidR="008C36E5" w:rsidRPr="008C36E5">
        <w:rPr>
          <w:sz w:val="22"/>
          <w:szCs w:val="22"/>
        </w:rPr>
        <w:t>,</w:t>
      </w:r>
      <w:r w:rsidRPr="008C36E5">
        <w:rPr>
          <w:sz w:val="22"/>
          <w:szCs w:val="22"/>
        </w:rPr>
        <w:t xml:space="preserve"> </w:t>
      </w:r>
      <w:proofErr w:type="spellStart"/>
      <w:r w:rsidRPr="008C36E5">
        <w:rPr>
          <w:rStyle w:val="lrzxr"/>
          <w:sz w:val="22"/>
          <w:szCs w:val="22"/>
        </w:rPr>
        <w:t>Preobraženski</w:t>
      </w:r>
      <w:proofErr w:type="spellEnd"/>
      <w:r w:rsidRPr="008C36E5">
        <w:rPr>
          <w:rStyle w:val="lrzxr"/>
          <w:sz w:val="22"/>
          <w:szCs w:val="22"/>
        </w:rPr>
        <w:t xml:space="preserve"> trg 11</w:t>
      </w:r>
    </w:p>
    <w:p w14:paraId="34BD08DF" w14:textId="2BF0811A" w:rsidR="00C77711" w:rsidRPr="008C36E5" w:rsidRDefault="00C77711" w:rsidP="00C77711">
      <w:pPr>
        <w:rPr>
          <w:sz w:val="22"/>
          <w:szCs w:val="22"/>
        </w:rPr>
      </w:pPr>
      <w:r w:rsidRPr="008C36E5">
        <w:rPr>
          <w:sz w:val="22"/>
          <w:szCs w:val="22"/>
        </w:rPr>
        <w:t>7. grupa - Osnovna škola Budrovci, Budrovci</w:t>
      </w:r>
      <w:r w:rsidR="008C36E5" w:rsidRPr="008C36E5">
        <w:rPr>
          <w:sz w:val="22"/>
          <w:szCs w:val="22"/>
        </w:rPr>
        <w:t>,</w:t>
      </w:r>
      <w:r w:rsidRPr="008C36E5">
        <w:rPr>
          <w:sz w:val="22"/>
          <w:szCs w:val="22"/>
        </w:rPr>
        <w:t xml:space="preserve"> </w:t>
      </w:r>
      <w:proofErr w:type="spellStart"/>
      <w:r w:rsidR="008C36E5" w:rsidRPr="008C36E5">
        <w:rPr>
          <w:rStyle w:val="lrzxr"/>
          <w:sz w:val="22"/>
          <w:szCs w:val="22"/>
        </w:rPr>
        <w:t>Gupčev</w:t>
      </w:r>
      <w:proofErr w:type="spellEnd"/>
      <w:r w:rsidR="008C36E5" w:rsidRPr="008C36E5">
        <w:rPr>
          <w:rStyle w:val="lrzxr"/>
          <w:sz w:val="22"/>
          <w:szCs w:val="22"/>
        </w:rPr>
        <w:t xml:space="preserve"> trg 8</w:t>
      </w:r>
    </w:p>
    <w:p w14:paraId="530A1147" w14:textId="51898B63" w:rsidR="00C77711" w:rsidRPr="008C36E5" w:rsidRDefault="00C77711" w:rsidP="00C77711">
      <w:pPr>
        <w:rPr>
          <w:sz w:val="22"/>
          <w:szCs w:val="22"/>
        </w:rPr>
      </w:pPr>
      <w:r w:rsidRPr="008C36E5">
        <w:rPr>
          <w:sz w:val="22"/>
          <w:szCs w:val="22"/>
        </w:rPr>
        <w:t xml:space="preserve">8. grupa - Osnovna škola </w:t>
      </w:r>
      <w:proofErr w:type="spellStart"/>
      <w:r w:rsidRPr="008C36E5">
        <w:rPr>
          <w:sz w:val="22"/>
          <w:szCs w:val="22"/>
        </w:rPr>
        <w:t>Drenje</w:t>
      </w:r>
      <w:proofErr w:type="spellEnd"/>
      <w:r w:rsidRPr="008C36E5">
        <w:rPr>
          <w:sz w:val="22"/>
          <w:szCs w:val="22"/>
        </w:rPr>
        <w:t xml:space="preserve">, </w:t>
      </w:r>
      <w:proofErr w:type="spellStart"/>
      <w:r w:rsidRPr="008C36E5">
        <w:rPr>
          <w:sz w:val="22"/>
          <w:szCs w:val="22"/>
        </w:rPr>
        <w:t>Drenje</w:t>
      </w:r>
      <w:proofErr w:type="spellEnd"/>
      <w:r w:rsidR="008C36E5" w:rsidRPr="008C36E5">
        <w:rPr>
          <w:sz w:val="22"/>
          <w:szCs w:val="22"/>
        </w:rPr>
        <w:t xml:space="preserve">, </w:t>
      </w:r>
      <w:r w:rsidR="008C36E5" w:rsidRPr="008C36E5">
        <w:rPr>
          <w:rStyle w:val="lrzxr"/>
          <w:sz w:val="22"/>
          <w:szCs w:val="22"/>
        </w:rPr>
        <w:t>Ljudevita Gaja 28</w:t>
      </w:r>
    </w:p>
    <w:p w14:paraId="4445A876" w14:textId="0B1726C1" w:rsidR="00C77711" w:rsidRPr="008C36E5" w:rsidRDefault="00C77711" w:rsidP="00C77711">
      <w:pPr>
        <w:rPr>
          <w:sz w:val="22"/>
          <w:szCs w:val="22"/>
        </w:rPr>
      </w:pPr>
      <w:r w:rsidRPr="008C36E5">
        <w:rPr>
          <w:sz w:val="22"/>
          <w:szCs w:val="22"/>
        </w:rPr>
        <w:t xml:space="preserve">9. grupa - Osnovna škola "Ivana Brlić Mažuranić", </w:t>
      </w:r>
      <w:proofErr w:type="spellStart"/>
      <w:r w:rsidRPr="008C36E5">
        <w:rPr>
          <w:sz w:val="22"/>
          <w:szCs w:val="22"/>
        </w:rPr>
        <w:t>Strizivojna</w:t>
      </w:r>
      <w:proofErr w:type="spellEnd"/>
      <w:r w:rsidR="008C36E5" w:rsidRPr="008C36E5">
        <w:rPr>
          <w:sz w:val="22"/>
          <w:szCs w:val="22"/>
        </w:rPr>
        <w:t xml:space="preserve">, </w:t>
      </w:r>
      <w:r w:rsidR="008C36E5" w:rsidRPr="008C36E5">
        <w:rPr>
          <w:rStyle w:val="lrzxr"/>
          <w:sz w:val="22"/>
          <w:szCs w:val="22"/>
        </w:rPr>
        <w:t>Ul. Braće Radić 166</w:t>
      </w:r>
    </w:p>
    <w:p w14:paraId="6DF68078" w14:textId="0564ED31" w:rsidR="00E53C4A" w:rsidRPr="00127077" w:rsidRDefault="00C77711" w:rsidP="00E26465">
      <w:pPr>
        <w:rPr>
          <w:bCs/>
          <w:sz w:val="22"/>
          <w:szCs w:val="22"/>
        </w:rPr>
      </w:pPr>
      <w:r w:rsidRPr="008C36E5">
        <w:rPr>
          <w:sz w:val="22"/>
          <w:szCs w:val="22"/>
        </w:rPr>
        <w:t xml:space="preserve">10. grupa - Osnovna škola Josipa Antuna </w:t>
      </w:r>
      <w:proofErr w:type="spellStart"/>
      <w:r w:rsidRPr="008C36E5">
        <w:rPr>
          <w:sz w:val="22"/>
          <w:szCs w:val="22"/>
        </w:rPr>
        <w:t>Ćolnića</w:t>
      </w:r>
      <w:proofErr w:type="spellEnd"/>
      <w:r w:rsidRPr="008C36E5">
        <w:rPr>
          <w:sz w:val="22"/>
          <w:szCs w:val="22"/>
        </w:rPr>
        <w:t xml:space="preserve"> Đakovo</w:t>
      </w:r>
      <w:r w:rsidR="008C36E5" w:rsidRPr="008C36E5">
        <w:rPr>
          <w:sz w:val="22"/>
          <w:szCs w:val="22"/>
        </w:rPr>
        <w:t xml:space="preserve">, Đakovo, </w:t>
      </w:r>
      <w:r w:rsidR="008C36E5" w:rsidRPr="008C36E5">
        <w:rPr>
          <w:rStyle w:val="lrzxr"/>
          <w:sz w:val="22"/>
          <w:szCs w:val="22"/>
        </w:rPr>
        <w:t>Trg Nikole Šubića Zrinskog 4</w:t>
      </w:r>
      <w:bookmarkEnd w:id="101"/>
    </w:p>
    <w:p w14:paraId="24AB732E" w14:textId="0FE0BC95" w:rsidR="00E53C4A" w:rsidRPr="00B76B66" w:rsidRDefault="002F747F" w:rsidP="003F53F6">
      <w:pPr>
        <w:pStyle w:val="TOCNaslov"/>
        <w:outlineLvl w:val="1"/>
      </w:pPr>
      <w:bookmarkStart w:id="102" w:name="_Toc142410891"/>
      <w:bookmarkStart w:id="103" w:name="_Toc153957946"/>
      <w:r>
        <w:t>2.8</w:t>
      </w:r>
      <w:r w:rsidR="00E53C4A" w:rsidRPr="00B76B66">
        <w:t xml:space="preserve">. Rok početka i završetka </w:t>
      </w:r>
      <w:bookmarkEnd w:id="99"/>
      <w:r w:rsidR="00E53C4A" w:rsidRPr="00B76B66">
        <w:t>izvršenja ugovora</w:t>
      </w:r>
      <w:bookmarkEnd w:id="100"/>
      <w:bookmarkEnd w:id="102"/>
      <w:bookmarkEnd w:id="103"/>
    </w:p>
    <w:p w14:paraId="606E81A7" w14:textId="77777777" w:rsidR="00E53C4A" w:rsidRPr="00B76B66" w:rsidRDefault="00E53C4A" w:rsidP="00E53C4A">
      <w:pPr>
        <w:autoSpaceDE w:val="0"/>
        <w:autoSpaceDN w:val="0"/>
        <w:adjustRightInd w:val="0"/>
        <w:jc w:val="both"/>
        <w:rPr>
          <w:color w:val="000000"/>
          <w:sz w:val="22"/>
          <w:szCs w:val="22"/>
          <w:highlight w:val="yellow"/>
        </w:rPr>
      </w:pPr>
    </w:p>
    <w:p w14:paraId="3595047B" w14:textId="0E7894B9" w:rsidR="00C23B6E" w:rsidRDefault="00C23B6E" w:rsidP="00C23B6E">
      <w:pPr>
        <w:rPr>
          <w:sz w:val="22"/>
          <w:szCs w:val="22"/>
        </w:rPr>
      </w:pPr>
      <w:bookmarkStart w:id="104" w:name="_Hlk148012868"/>
      <w:bookmarkStart w:id="105" w:name="_Toc488782001"/>
      <w:r w:rsidRPr="00C23B6E">
        <w:rPr>
          <w:sz w:val="22"/>
          <w:szCs w:val="22"/>
        </w:rPr>
        <w:t xml:space="preserve">Rok isporuke </w:t>
      </w:r>
      <w:r>
        <w:rPr>
          <w:sz w:val="22"/>
          <w:szCs w:val="22"/>
        </w:rPr>
        <w:t xml:space="preserve">računa se </w:t>
      </w:r>
      <w:r w:rsidRPr="00C23B6E">
        <w:rPr>
          <w:sz w:val="22"/>
          <w:szCs w:val="22"/>
        </w:rPr>
        <w:t xml:space="preserve">dana od datuma potpisa ugovora obje ugovorne strane, odnosno od mogućnosti neometanog pristupa, o čemu će Naručitelj pisanim putem obavijestiti Isporučitelja ( u slučaju kada idu prvo radovi pa onda opremanje). </w:t>
      </w:r>
    </w:p>
    <w:p w14:paraId="45CEA6C2" w14:textId="7FF2BA01" w:rsidR="00C23B6E" w:rsidRPr="00C23B6E" w:rsidRDefault="00C23B6E" w:rsidP="00C23B6E">
      <w:pPr>
        <w:rPr>
          <w:sz w:val="22"/>
          <w:szCs w:val="22"/>
        </w:rPr>
      </w:pPr>
      <w:r>
        <w:rPr>
          <w:sz w:val="22"/>
          <w:szCs w:val="22"/>
        </w:rPr>
        <w:t>Ro</w:t>
      </w:r>
      <w:r w:rsidR="006F4115">
        <w:rPr>
          <w:sz w:val="22"/>
          <w:szCs w:val="22"/>
        </w:rPr>
        <w:t>k</w:t>
      </w:r>
      <w:r>
        <w:rPr>
          <w:sz w:val="22"/>
          <w:szCs w:val="22"/>
        </w:rPr>
        <w:t xml:space="preserve"> isporuke je:</w:t>
      </w:r>
    </w:p>
    <w:p w14:paraId="76B12D01" w14:textId="2E4D2CC3" w:rsidR="00A667BC" w:rsidRPr="00885B22" w:rsidRDefault="00A667BC" w:rsidP="00A667BC">
      <w:pPr>
        <w:rPr>
          <w:sz w:val="22"/>
          <w:szCs w:val="22"/>
        </w:rPr>
      </w:pPr>
      <w:r w:rsidRPr="00360626">
        <w:rPr>
          <w:sz w:val="22"/>
          <w:szCs w:val="22"/>
        </w:rPr>
        <w:t xml:space="preserve">1. grupa - Osnovna škola "Silvije </w:t>
      </w:r>
      <w:r w:rsidRPr="00885B22">
        <w:rPr>
          <w:sz w:val="22"/>
          <w:szCs w:val="22"/>
        </w:rPr>
        <w:t xml:space="preserve">Strahimir Kranjčević", </w:t>
      </w:r>
      <w:proofErr w:type="spellStart"/>
      <w:r w:rsidRPr="00885B22">
        <w:rPr>
          <w:sz w:val="22"/>
          <w:szCs w:val="22"/>
        </w:rPr>
        <w:t>Levanjska</w:t>
      </w:r>
      <w:proofErr w:type="spellEnd"/>
      <w:r w:rsidRPr="00885B22">
        <w:rPr>
          <w:sz w:val="22"/>
          <w:szCs w:val="22"/>
        </w:rPr>
        <w:t xml:space="preserve"> Varoš – </w:t>
      </w:r>
      <w:r w:rsidR="00C23B6E" w:rsidRPr="00885B22">
        <w:rPr>
          <w:sz w:val="22"/>
          <w:szCs w:val="22"/>
        </w:rPr>
        <w:t xml:space="preserve"> </w:t>
      </w:r>
      <w:bookmarkStart w:id="106" w:name="_Hlk150160668"/>
      <w:r w:rsidR="00FE7AB0" w:rsidRPr="00885B22">
        <w:rPr>
          <w:sz w:val="22"/>
          <w:szCs w:val="22"/>
        </w:rPr>
        <w:t>90</w:t>
      </w:r>
      <w:r w:rsidR="00C23B6E" w:rsidRPr="00885B22">
        <w:rPr>
          <w:sz w:val="22"/>
          <w:szCs w:val="22"/>
        </w:rPr>
        <w:t xml:space="preserve"> dana</w:t>
      </w:r>
      <w:bookmarkEnd w:id="106"/>
    </w:p>
    <w:p w14:paraId="0618777A" w14:textId="2D519F07" w:rsidR="00A667BC" w:rsidRPr="00885B22" w:rsidRDefault="00A667BC" w:rsidP="00A667BC">
      <w:pPr>
        <w:rPr>
          <w:sz w:val="22"/>
          <w:szCs w:val="22"/>
        </w:rPr>
      </w:pPr>
      <w:r w:rsidRPr="00885B22">
        <w:rPr>
          <w:sz w:val="22"/>
          <w:szCs w:val="22"/>
        </w:rPr>
        <w:t xml:space="preserve">2. grupa - Osnovna škola Gorjani, Gorjani - </w:t>
      </w:r>
      <w:r w:rsidR="00FE7AB0" w:rsidRPr="00885B22">
        <w:rPr>
          <w:sz w:val="22"/>
          <w:szCs w:val="22"/>
        </w:rPr>
        <w:t>90</w:t>
      </w:r>
      <w:r w:rsidR="00C23B6E" w:rsidRPr="00885B22">
        <w:rPr>
          <w:sz w:val="22"/>
          <w:szCs w:val="22"/>
        </w:rPr>
        <w:t xml:space="preserve"> dana</w:t>
      </w:r>
    </w:p>
    <w:p w14:paraId="73AC3D63" w14:textId="216D337C" w:rsidR="00A667BC" w:rsidRPr="00885B22" w:rsidRDefault="00A667BC" w:rsidP="00A667BC">
      <w:pPr>
        <w:rPr>
          <w:sz w:val="22"/>
          <w:szCs w:val="22"/>
        </w:rPr>
      </w:pPr>
      <w:r w:rsidRPr="00885B22">
        <w:rPr>
          <w:sz w:val="22"/>
          <w:szCs w:val="22"/>
        </w:rPr>
        <w:t xml:space="preserve">3. grupa - Osnovna škola Popovac, Popovac - </w:t>
      </w:r>
      <w:r w:rsidR="00FE7AB0" w:rsidRPr="00885B22">
        <w:rPr>
          <w:sz w:val="22"/>
          <w:szCs w:val="22"/>
        </w:rPr>
        <w:t>90</w:t>
      </w:r>
      <w:r w:rsidR="00C23B6E" w:rsidRPr="00885B22">
        <w:rPr>
          <w:sz w:val="22"/>
          <w:szCs w:val="22"/>
        </w:rPr>
        <w:t xml:space="preserve"> dana</w:t>
      </w:r>
    </w:p>
    <w:p w14:paraId="31BBF667" w14:textId="6429940F" w:rsidR="00A667BC" w:rsidRPr="00885B22" w:rsidRDefault="00A667BC" w:rsidP="00A667BC">
      <w:pPr>
        <w:rPr>
          <w:sz w:val="22"/>
          <w:szCs w:val="22"/>
        </w:rPr>
      </w:pPr>
      <w:r w:rsidRPr="00885B22">
        <w:rPr>
          <w:sz w:val="22"/>
          <w:szCs w:val="22"/>
        </w:rPr>
        <w:t xml:space="preserve">4. grupa - Osnovna škola Mate Lovraka, </w:t>
      </w:r>
      <w:proofErr w:type="spellStart"/>
      <w:r w:rsidRPr="00885B22">
        <w:rPr>
          <w:sz w:val="22"/>
          <w:szCs w:val="22"/>
        </w:rPr>
        <w:t>Vladislavci</w:t>
      </w:r>
      <w:proofErr w:type="spellEnd"/>
      <w:r w:rsidRPr="00885B22">
        <w:rPr>
          <w:sz w:val="22"/>
          <w:szCs w:val="22"/>
        </w:rPr>
        <w:t xml:space="preserve"> - </w:t>
      </w:r>
      <w:r w:rsidR="00FE7AB0" w:rsidRPr="00885B22">
        <w:rPr>
          <w:sz w:val="22"/>
          <w:szCs w:val="22"/>
        </w:rPr>
        <w:t>90</w:t>
      </w:r>
      <w:r w:rsidR="00C23B6E" w:rsidRPr="00885B22">
        <w:rPr>
          <w:sz w:val="22"/>
          <w:szCs w:val="22"/>
        </w:rPr>
        <w:t xml:space="preserve"> dana</w:t>
      </w:r>
    </w:p>
    <w:p w14:paraId="12E89594" w14:textId="2DD7CE54" w:rsidR="00A667BC" w:rsidRPr="00885B22" w:rsidRDefault="00A667BC" w:rsidP="00A667BC">
      <w:pPr>
        <w:rPr>
          <w:sz w:val="22"/>
          <w:szCs w:val="22"/>
        </w:rPr>
      </w:pPr>
      <w:r w:rsidRPr="00885B22">
        <w:rPr>
          <w:sz w:val="22"/>
          <w:szCs w:val="22"/>
        </w:rPr>
        <w:t xml:space="preserve">5. grupa - Osnovna škola Ernestinovo, Ernestinovo - </w:t>
      </w:r>
      <w:r w:rsidR="0066451B" w:rsidRPr="00885B22">
        <w:rPr>
          <w:sz w:val="22"/>
          <w:szCs w:val="22"/>
        </w:rPr>
        <w:t>9</w:t>
      </w:r>
      <w:r w:rsidR="00FE7AB0" w:rsidRPr="00885B22">
        <w:rPr>
          <w:sz w:val="22"/>
          <w:szCs w:val="22"/>
        </w:rPr>
        <w:t>0</w:t>
      </w:r>
      <w:r w:rsidR="00C23B6E" w:rsidRPr="00885B22">
        <w:rPr>
          <w:sz w:val="22"/>
          <w:szCs w:val="22"/>
        </w:rPr>
        <w:t xml:space="preserve"> dana</w:t>
      </w:r>
    </w:p>
    <w:p w14:paraId="7FBEFF2A" w14:textId="451A260C" w:rsidR="00A667BC" w:rsidRPr="00885B22" w:rsidRDefault="00A667BC" w:rsidP="00A667BC">
      <w:pPr>
        <w:rPr>
          <w:sz w:val="22"/>
          <w:szCs w:val="22"/>
        </w:rPr>
      </w:pPr>
      <w:r w:rsidRPr="00885B22">
        <w:rPr>
          <w:sz w:val="22"/>
          <w:szCs w:val="22"/>
        </w:rPr>
        <w:t xml:space="preserve">6. grupa - Osnovna škola Matija Gubec Piškorevci, Piškorevci - </w:t>
      </w:r>
      <w:r w:rsidR="00FE7AB0" w:rsidRPr="00885B22">
        <w:rPr>
          <w:sz w:val="22"/>
          <w:szCs w:val="22"/>
        </w:rPr>
        <w:t>90</w:t>
      </w:r>
      <w:r w:rsidR="00C23B6E" w:rsidRPr="00885B22">
        <w:rPr>
          <w:sz w:val="22"/>
          <w:szCs w:val="22"/>
        </w:rPr>
        <w:t xml:space="preserve"> dana</w:t>
      </w:r>
    </w:p>
    <w:p w14:paraId="5D4FFB7F" w14:textId="1F40B273" w:rsidR="00A667BC" w:rsidRPr="00885B22" w:rsidRDefault="00A667BC" w:rsidP="00A667BC">
      <w:pPr>
        <w:rPr>
          <w:sz w:val="22"/>
          <w:szCs w:val="22"/>
        </w:rPr>
      </w:pPr>
      <w:r w:rsidRPr="00885B22">
        <w:rPr>
          <w:sz w:val="22"/>
          <w:szCs w:val="22"/>
        </w:rPr>
        <w:t xml:space="preserve">7. grupa - Osnovna škola Budrovci, Budrovci - </w:t>
      </w:r>
      <w:r w:rsidR="0066451B" w:rsidRPr="00885B22">
        <w:rPr>
          <w:sz w:val="22"/>
          <w:szCs w:val="22"/>
        </w:rPr>
        <w:t>9</w:t>
      </w:r>
      <w:r w:rsidR="00FE7AB0" w:rsidRPr="00885B22">
        <w:rPr>
          <w:sz w:val="22"/>
          <w:szCs w:val="22"/>
        </w:rPr>
        <w:t>0</w:t>
      </w:r>
      <w:r w:rsidR="00C23B6E" w:rsidRPr="00885B22">
        <w:rPr>
          <w:sz w:val="22"/>
          <w:szCs w:val="22"/>
        </w:rPr>
        <w:t xml:space="preserve"> dana</w:t>
      </w:r>
    </w:p>
    <w:p w14:paraId="6070201C" w14:textId="40AB4EDD" w:rsidR="00A667BC" w:rsidRPr="00885B22" w:rsidRDefault="00A667BC" w:rsidP="00A667BC">
      <w:pPr>
        <w:rPr>
          <w:sz w:val="22"/>
          <w:szCs w:val="22"/>
        </w:rPr>
      </w:pPr>
      <w:r w:rsidRPr="00885B22">
        <w:rPr>
          <w:sz w:val="22"/>
          <w:szCs w:val="22"/>
        </w:rPr>
        <w:t xml:space="preserve">8. grupa - Osnovna škola </w:t>
      </w:r>
      <w:proofErr w:type="spellStart"/>
      <w:r w:rsidRPr="00885B22">
        <w:rPr>
          <w:sz w:val="22"/>
          <w:szCs w:val="22"/>
        </w:rPr>
        <w:t>Drenje</w:t>
      </w:r>
      <w:proofErr w:type="spellEnd"/>
      <w:r w:rsidRPr="00885B22">
        <w:rPr>
          <w:sz w:val="22"/>
          <w:szCs w:val="22"/>
        </w:rPr>
        <w:t xml:space="preserve">, </w:t>
      </w:r>
      <w:proofErr w:type="spellStart"/>
      <w:r w:rsidRPr="00885B22">
        <w:rPr>
          <w:sz w:val="22"/>
          <w:szCs w:val="22"/>
        </w:rPr>
        <w:t>Drenje</w:t>
      </w:r>
      <w:proofErr w:type="spellEnd"/>
      <w:r w:rsidR="00013207" w:rsidRPr="00885B22">
        <w:rPr>
          <w:sz w:val="22"/>
          <w:szCs w:val="22"/>
        </w:rPr>
        <w:t xml:space="preserve"> - </w:t>
      </w:r>
      <w:r w:rsidR="00FE7AB0" w:rsidRPr="00885B22">
        <w:rPr>
          <w:sz w:val="22"/>
          <w:szCs w:val="22"/>
        </w:rPr>
        <w:t>90</w:t>
      </w:r>
      <w:r w:rsidR="00C23B6E" w:rsidRPr="00885B22">
        <w:rPr>
          <w:sz w:val="22"/>
          <w:szCs w:val="22"/>
        </w:rPr>
        <w:t xml:space="preserve"> dana</w:t>
      </w:r>
    </w:p>
    <w:p w14:paraId="488CBE5E" w14:textId="047F0649" w:rsidR="00A667BC" w:rsidRPr="00885B22" w:rsidRDefault="00A667BC" w:rsidP="00A667BC">
      <w:pPr>
        <w:rPr>
          <w:sz w:val="22"/>
          <w:szCs w:val="22"/>
        </w:rPr>
      </w:pPr>
      <w:r w:rsidRPr="00885B22">
        <w:rPr>
          <w:sz w:val="22"/>
          <w:szCs w:val="22"/>
        </w:rPr>
        <w:t xml:space="preserve">9. grupa - Osnovna škola "Ivana Brlić Mažuranić" </w:t>
      </w:r>
      <w:proofErr w:type="spellStart"/>
      <w:r w:rsidRPr="00885B22">
        <w:rPr>
          <w:sz w:val="22"/>
          <w:szCs w:val="22"/>
        </w:rPr>
        <w:t>Strizivojna</w:t>
      </w:r>
      <w:proofErr w:type="spellEnd"/>
      <w:r w:rsidRPr="00885B22">
        <w:rPr>
          <w:sz w:val="22"/>
          <w:szCs w:val="22"/>
        </w:rPr>
        <w:t xml:space="preserve">, </w:t>
      </w:r>
      <w:proofErr w:type="spellStart"/>
      <w:r w:rsidRPr="00885B22">
        <w:rPr>
          <w:sz w:val="22"/>
          <w:szCs w:val="22"/>
        </w:rPr>
        <w:t>Strizivojna</w:t>
      </w:r>
      <w:proofErr w:type="spellEnd"/>
      <w:r w:rsidR="00013207" w:rsidRPr="00885B22">
        <w:rPr>
          <w:sz w:val="22"/>
          <w:szCs w:val="22"/>
        </w:rPr>
        <w:t xml:space="preserve"> - </w:t>
      </w:r>
      <w:r w:rsidR="00FE7AB0" w:rsidRPr="00885B22">
        <w:rPr>
          <w:sz w:val="22"/>
          <w:szCs w:val="22"/>
        </w:rPr>
        <w:t>90</w:t>
      </w:r>
      <w:r w:rsidR="00C23B6E" w:rsidRPr="00885B22">
        <w:rPr>
          <w:sz w:val="22"/>
          <w:szCs w:val="22"/>
        </w:rPr>
        <w:t xml:space="preserve"> dana</w:t>
      </w:r>
    </w:p>
    <w:p w14:paraId="5A700113" w14:textId="0E8E4694" w:rsidR="00A667BC" w:rsidRPr="00885B22" w:rsidRDefault="00A667BC" w:rsidP="00A667BC">
      <w:pPr>
        <w:rPr>
          <w:sz w:val="22"/>
          <w:szCs w:val="22"/>
        </w:rPr>
      </w:pPr>
      <w:r w:rsidRPr="00885B22">
        <w:rPr>
          <w:sz w:val="22"/>
          <w:szCs w:val="22"/>
        </w:rPr>
        <w:t xml:space="preserve">10. grupa - Osnovna škola Josipa Antuna </w:t>
      </w:r>
      <w:proofErr w:type="spellStart"/>
      <w:r w:rsidRPr="00885B22">
        <w:rPr>
          <w:sz w:val="22"/>
          <w:szCs w:val="22"/>
        </w:rPr>
        <w:t>Ćolnića</w:t>
      </w:r>
      <w:proofErr w:type="spellEnd"/>
      <w:r w:rsidRPr="00885B22">
        <w:rPr>
          <w:sz w:val="22"/>
          <w:szCs w:val="22"/>
        </w:rPr>
        <w:t xml:space="preserve"> Đakovo, Đakovo</w:t>
      </w:r>
      <w:r w:rsidR="00013207" w:rsidRPr="00885B22">
        <w:rPr>
          <w:sz w:val="22"/>
          <w:szCs w:val="22"/>
        </w:rPr>
        <w:t xml:space="preserve"> - </w:t>
      </w:r>
      <w:r w:rsidR="0066451B" w:rsidRPr="00885B22">
        <w:rPr>
          <w:sz w:val="22"/>
          <w:szCs w:val="22"/>
        </w:rPr>
        <w:t>9</w:t>
      </w:r>
      <w:r w:rsidR="00FE7AB0" w:rsidRPr="00885B22">
        <w:rPr>
          <w:sz w:val="22"/>
          <w:szCs w:val="22"/>
        </w:rPr>
        <w:t>0</w:t>
      </w:r>
      <w:r w:rsidR="00C23B6E" w:rsidRPr="00885B22">
        <w:rPr>
          <w:sz w:val="22"/>
          <w:szCs w:val="22"/>
        </w:rPr>
        <w:t xml:space="preserve"> dana</w:t>
      </w:r>
      <w:r w:rsidR="00013207" w:rsidRPr="00885B22">
        <w:rPr>
          <w:sz w:val="22"/>
          <w:szCs w:val="22"/>
        </w:rPr>
        <w:t>.</w:t>
      </w:r>
    </w:p>
    <w:bookmarkEnd w:id="104"/>
    <w:p w14:paraId="0D04A588" w14:textId="77777777" w:rsidR="00B8027E" w:rsidRPr="00521C44" w:rsidRDefault="00B8027E" w:rsidP="00B8027E">
      <w:pPr>
        <w:jc w:val="both"/>
        <w:rPr>
          <w:sz w:val="22"/>
          <w:szCs w:val="22"/>
          <w:lang w:eastAsia="ar-SA"/>
        </w:rPr>
      </w:pPr>
    </w:p>
    <w:p w14:paraId="233982E7" w14:textId="0BEC1EA9" w:rsidR="00B8027E" w:rsidRPr="00521C44" w:rsidRDefault="00651DAD" w:rsidP="00B8027E">
      <w:pPr>
        <w:jc w:val="both"/>
        <w:rPr>
          <w:sz w:val="22"/>
          <w:szCs w:val="22"/>
        </w:rPr>
      </w:pPr>
      <w:r w:rsidRPr="00651DAD">
        <w:rPr>
          <w:sz w:val="22"/>
          <w:szCs w:val="22"/>
        </w:rPr>
        <w:t>Završetkom Ugovora smatra se uspješna primopredaja robe/opreme nakon dobave, isporuke i montaže do potpune funkcionalnosti o čemu će se sastaviti Zapisnik o primopredaji.</w:t>
      </w:r>
    </w:p>
    <w:p w14:paraId="2FC89E3A" w14:textId="070E45F6" w:rsidR="00E53C4A" w:rsidRPr="00B76B66" w:rsidRDefault="002F747F" w:rsidP="003F53F6">
      <w:pPr>
        <w:pStyle w:val="TOCNaslov"/>
        <w:outlineLvl w:val="1"/>
      </w:pPr>
      <w:bookmarkStart w:id="107" w:name="_Toc142410892"/>
      <w:bookmarkStart w:id="108" w:name="_Toc153957947"/>
      <w:r>
        <w:t>2.9</w:t>
      </w:r>
      <w:r w:rsidR="00E53C4A" w:rsidRPr="00B76B66">
        <w:t>. Opcije i moguća obnavljanja ugovora</w:t>
      </w:r>
      <w:bookmarkEnd w:id="105"/>
      <w:bookmarkEnd w:id="107"/>
      <w:r w:rsidR="00013207">
        <w:t xml:space="preserve"> </w:t>
      </w:r>
      <w:r w:rsidR="00013207">
        <w:rPr>
          <w:rFonts w:cs="Arial"/>
        </w:rPr>
        <w:t>(vrijedi za sve grupe)</w:t>
      </w:r>
      <w:bookmarkEnd w:id="108"/>
    </w:p>
    <w:p w14:paraId="3E6AE84B" w14:textId="30A0BB06" w:rsidR="00E53C4A" w:rsidRPr="00B8027E" w:rsidRDefault="00B8027E" w:rsidP="00E53C4A">
      <w:pPr>
        <w:jc w:val="both"/>
        <w:rPr>
          <w:iCs/>
          <w:sz w:val="22"/>
          <w:szCs w:val="22"/>
        </w:rPr>
      </w:pPr>
      <w:r w:rsidRPr="00521C44">
        <w:rPr>
          <w:iCs/>
          <w:sz w:val="22"/>
          <w:szCs w:val="22"/>
        </w:rPr>
        <w:t>Ostale opcije i moguća obnavljanja ugovora neće se primjenjivati</w:t>
      </w:r>
      <w:r w:rsidR="00E53C4A" w:rsidRPr="00521C44">
        <w:rPr>
          <w:iCs/>
          <w:sz w:val="22"/>
          <w:szCs w:val="22"/>
        </w:rPr>
        <w:t>.</w:t>
      </w:r>
    </w:p>
    <w:p w14:paraId="265E5B31" w14:textId="67FEF7FB" w:rsidR="00E53C4A" w:rsidRPr="005A37A7" w:rsidRDefault="00E53C4A" w:rsidP="003F53F6">
      <w:pPr>
        <w:pStyle w:val="Odlomakpopisa"/>
        <w:ind w:hanging="4188"/>
        <w:outlineLvl w:val="0"/>
        <w:rPr>
          <w:rFonts w:eastAsia="SimSun"/>
        </w:rPr>
      </w:pPr>
      <w:bookmarkStart w:id="109" w:name="_Toc142410893"/>
      <w:bookmarkStart w:id="110" w:name="_Toc153957948"/>
      <w:r w:rsidRPr="006064B9">
        <w:rPr>
          <w:rFonts w:eastAsia="SimSun"/>
        </w:rPr>
        <w:lastRenderedPageBreak/>
        <w:t>OSNOVE</w:t>
      </w:r>
      <w:r w:rsidRPr="00A94748">
        <w:rPr>
          <w:rFonts w:eastAsia="SimSun"/>
        </w:rPr>
        <w:t xml:space="preserve"> ZA ISKLJUČENJE GOSPODARSKOG SUBJEKTA</w:t>
      </w:r>
      <w:bookmarkEnd w:id="109"/>
      <w:bookmarkEnd w:id="110"/>
      <w:r w:rsidRPr="005A37A7">
        <w:rPr>
          <w:rFonts w:eastAsia="SimSun"/>
        </w:rPr>
        <w:t xml:space="preserve"> </w:t>
      </w:r>
    </w:p>
    <w:p w14:paraId="1B3CF0D6" w14:textId="68A709D0" w:rsidR="00E53C4A" w:rsidRPr="00B76B66" w:rsidRDefault="00E53C4A" w:rsidP="003F53F6">
      <w:pPr>
        <w:pStyle w:val="TOCNaslov"/>
        <w:outlineLvl w:val="1"/>
      </w:pPr>
      <w:bookmarkStart w:id="111" w:name="_Toc488782003"/>
      <w:bookmarkStart w:id="112" w:name="_Toc142410894"/>
      <w:bookmarkStart w:id="113" w:name="_Toc471908273"/>
      <w:bookmarkStart w:id="114" w:name="_Toc153957949"/>
      <w:bookmarkEnd w:id="66"/>
      <w:bookmarkEnd w:id="67"/>
      <w:bookmarkEnd w:id="68"/>
      <w:r w:rsidRPr="00B76B66">
        <w:t>3.1. Osnove za isključenje gospodarskog subjekta</w:t>
      </w:r>
      <w:bookmarkEnd w:id="111"/>
      <w:r w:rsidRPr="00B76B66">
        <w:t xml:space="preserve"> sukladno članku 251. ZJN 2016 (nekažnjavanje)</w:t>
      </w:r>
      <w:bookmarkEnd w:id="112"/>
      <w:r w:rsidR="00013207">
        <w:t xml:space="preserve"> </w:t>
      </w:r>
      <w:r w:rsidR="00013207">
        <w:rPr>
          <w:rFonts w:cs="Arial"/>
        </w:rPr>
        <w:t>(vrijedi za sve grupe)</w:t>
      </w:r>
      <w:bookmarkEnd w:id="114"/>
    </w:p>
    <w:p w14:paraId="0BEFFC7D" w14:textId="77777777" w:rsidR="00E53C4A" w:rsidRPr="00B76B66" w:rsidRDefault="00E53C4A" w:rsidP="00E53C4A">
      <w:pPr>
        <w:rPr>
          <w:sz w:val="22"/>
          <w:szCs w:val="22"/>
          <w:lang w:eastAsia="en-US"/>
        </w:rPr>
      </w:pPr>
    </w:p>
    <w:p w14:paraId="10B60A79" w14:textId="47436DBD" w:rsidR="00E53C4A" w:rsidRPr="00B76B66" w:rsidRDefault="00E53C4A" w:rsidP="00E53C4A">
      <w:pPr>
        <w:jc w:val="both"/>
        <w:rPr>
          <w:sz w:val="22"/>
          <w:szCs w:val="22"/>
        </w:rPr>
      </w:pPr>
      <w:bookmarkStart w:id="115" w:name="_Toc471908276"/>
      <w:bookmarkEnd w:id="113"/>
      <w:r w:rsidRPr="00B76B66">
        <w:rPr>
          <w:sz w:val="22"/>
          <w:szCs w:val="22"/>
        </w:rPr>
        <w:t xml:space="preserve">Sukladno odredbi članka 251. ZJN 2016, </w:t>
      </w:r>
      <w:r w:rsidR="002E72CF">
        <w:rPr>
          <w:rFonts w:eastAsia="Calibri"/>
          <w:bCs/>
          <w:iCs/>
          <w:sz w:val="22"/>
          <w:szCs w:val="22"/>
          <w:lang w:eastAsia="en-US"/>
        </w:rPr>
        <w:t>Središnje tijelo</w:t>
      </w:r>
      <w:r w:rsidRPr="00B76B66">
        <w:rPr>
          <w:sz w:val="22"/>
          <w:szCs w:val="22"/>
        </w:rPr>
        <w:t xml:space="preserve"> je </w:t>
      </w:r>
      <w:r w:rsidRPr="00B76B66">
        <w:rPr>
          <w:b/>
          <w:sz w:val="22"/>
          <w:szCs w:val="22"/>
        </w:rPr>
        <w:t>obvezn</w:t>
      </w:r>
      <w:r w:rsidR="002E72CF">
        <w:rPr>
          <w:b/>
          <w:sz w:val="22"/>
          <w:szCs w:val="22"/>
        </w:rPr>
        <w:t>o</w:t>
      </w:r>
      <w:r w:rsidRPr="00B76B66">
        <w:rPr>
          <w:b/>
          <w:sz w:val="22"/>
          <w:szCs w:val="22"/>
        </w:rPr>
        <w:t xml:space="preserve"> isključiti</w:t>
      </w:r>
      <w:r w:rsidRPr="00B76B66">
        <w:rPr>
          <w:sz w:val="22"/>
          <w:szCs w:val="22"/>
        </w:rPr>
        <w:t xml:space="preserve"> gospodarskog subjekta iz postupka javne nabave ako u bilo kojem trenutku tijekom postupka javne nabave utvrdi da:</w:t>
      </w:r>
    </w:p>
    <w:p w14:paraId="32BC8D3D" w14:textId="77777777" w:rsidR="00E53C4A" w:rsidRPr="00B76B66" w:rsidRDefault="00E53C4A" w:rsidP="00E53C4A">
      <w:pPr>
        <w:jc w:val="both"/>
        <w:rPr>
          <w:sz w:val="22"/>
          <w:szCs w:val="22"/>
        </w:rPr>
      </w:pPr>
    </w:p>
    <w:p w14:paraId="0683295E" w14:textId="77777777" w:rsidR="00E53C4A" w:rsidRPr="00B76B66" w:rsidRDefault="00E53C4A" w:rsidP="00013207">
      <w:pPr>
        <w:numPr>
          <w:ilvl w:val="0"/>
          <w:numId w:val="3"/>
        </w:numPr>
        <w:ind w:left="0" w:hanging="284"/>
        <w:contextualSpacing/>
        <w:jc w:val="both"/>
        <w:rPr>
          <w:sz w:val="22"/>
          <w:szCs w:val="22"/>
        </w:rPr>
      </w:pPr>
      <w:r w:rsidRPr="00B76B66">
        <w:rPr>
          <w:sz w:val="22"/>
          <w:szCs w:val="22"/>
        </w:rPr>
        <w:t xml:space="preserve">je gospodarski subjekt koji ima poslovni </w:t>
      </w:r>
      <w:proofErr w:type="spellStart"/>
      <w:r w:rsidRPr="00B76B66">
        <w:rPr>
          <w:sz w:val="22"/>
          <w:szCs w:val="22"/>
        </w:rPr>
        <w:t>nastan</w:t>
      </w:r>
      <w:proofErr w:type="spellEnd"/>
      <w:r w:rsidRPr="00B76B66">
        <w:rPr>
          <w:sz w:val="22"/>
          <w:szCs w:val="22"/>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70D6A435" w14:textId="77777777" w:rsidR="0083367B" w:rsidRPr="00B76B66" w:rsidRDefault="0083367B" w:rsidP="0083367B">
      <w:pPr>
        <w:jc w:val="both"/>
        <w:rPr>
          <w:b/>
          <w:sz w:val="22"/>
          <w:szCs w:val="22"/>
        </w:rPr>
      </w:pPr>
    </w:p>
    <w:p w14:paraId="756673C5" w14:textId="77777777" w:rsidR="0083367B" w:rsidRPr="00B8027E" w:rsidRDefault="0083367B" w:rsidP="0083367B">
      <w:pPr>
        <w:rPr>
          <w:rFonts w:eastAsia="Calibri"/>
          <w:b/>
          <w:sz w:val="22"/>
          <w:szCs w:val="22"/>
        </w:rPr>
      </w:pPr>
      <w:bookmarkStart w:id="116" w:name="_Toc25228703"/>
      <w:r w:rsidRPr="00B8027E">
        <w:rPr>
          <w:rFonts w:eastAsia="Calibri"/>
          <w:b/>
          <w:sz w:val="22"/>
          <w:szCs w:val="22"/>
        </w:rPr>
        <w:t>a) sudjelovanje u zločinačkoj organizaciji, na temelju</w:t>
      </w:r>
      <w:bookmarkEnd w:id="116"/>
    </w:p>
    <w:p w14:paraId="767449C5" w14:textId="77777777" w:rsidR="0083367B" w:rsidRPr="00B8027E" w:rsidRDefault="0083367B" w:rsidP="0083367B">
      <w:pPr>
        <w:numPr>
          <w:ilvl w:val="0"/>
          <w:numId w:val="4"/>
        </w:numPr>
        <w:contextualSpacing/>
        <w:jc w:val="both"/>
        <w:rPr>
          <w:sz w:val="22"/>
          <w:szCs w:val="22"/>
        </w:rPr>
      </w:pPr>
      <w:r w:rsidRPr="00B8027E">
        <w:rPr>
          <w:sz w:val="22"/>
          <w:szCs w:val="22"/>
        </w:rPr>
        <w:t>članka 328. (zločinačko udruženje) i članka 329. (počinjenje kaznenog djela u sastavu zločinačkog udruženja) Kaznenog zakona</w:t>
      </w:r>
    </w:p>
    <w:p w14:paraId="663EF87C" w14:textId="14707BD1" w:rsidR="0083367B" w:rsidRPr="00B8027E" w:rsidRDefault="0083367B" w:rsidP="0083367B">
      <w:pPr>
        <w:numPr>
          <w:ilvl w:val="0"/>
          <w:numId w:val="4"/>
        </w:numPr>
        <w:contextualSpacing/>
        <w:jc w:val="both"/>
        <w:rPr>
          <w:sz w:val="22"/>
          <w:szCs w:val="22"/>
        </w:rPr>
      </w:pPr>
      <w:r w:rsidRPr="00B8027E">
        <w:rPr>
          <w:sz w:val="22"/>
          <w:szCs w:val="22"/>
        </w:rPr>
        <w:t>članka 333. (udruživanje za počinjenje kaznenih djela),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101190" w:rsidRPr="00B8027E">
        <w:rPr>
          <w:sz w:val="22"/>
          <w:szCs w:val="22"/>
        </w:rPr>
        <w:t>/</w:t>
      </w:r>
      <w:r w:rsidR="00BC4931" w:rsidRPr="00B8027E">
        <w:rPr>
          <w:sz w:val="22"/>
          <w:szCs w:val="22"/>
        </w:rPr>
        <w:t>22</w:t>
      </w:r>
      <w:r w:rsidRPr="00B8027E">
        <w:rPr>
          <w:sz w:val="22"/>
          <w:szCs w:val="22"/>
        </w:rPr>
        <w:t>)</w:t>
      </w:r>
    </w:p>
    <w:p w14:paraId="18CF98DF" w14:textId="77777777" w:rsidR="0083367B" w:rsidRPr="00B8027E" w:rsidRDefault="0083367B" w:rsidP="0083367B">
      <w:pPr>
        <w:rPr>
          <w:rFonts w:eastAsia="Calibri"/>
          <w:b/>
          <w:sz w:val="22"/>
          <w:szCs w:val="22"/>
        </w:rPr>
      </w:pPr>
      <w:bookmarkStart w:id="117" w:name="_Toc25228704"/>
      <w:r w:rsidRPr="00B8027E">
        <w:rPr>
          <w:rFonts w:eastAsia="Calibri"/>
          <w:b/>
          <w:sz w:val="22"/>
          <w:szCs w:val="22"/>
        </w:rPr>
        <w:t>b) korupciju, na temelju</w:t>
      </w:r>
      <w:bookmarkEnd w:id="117"/>
    </w:p>
    <w:p w14:paraId="6F286519" w14:textId="77777777" w:rsidR="0083367B" w:rsidRPr="00B8027E" w:rsidRDefault="0083367B" w:rsidP="0083367B">
      <w:pPr>
        <w:numPr>
          <w:ilvl w:val="0"/>
          <w:numId w:val="4"/>
        </w:numPr>
        <w:contextualSpacing/>
        <w:jc w:val="both"/>
        <w:rPr>
          <w:sz w:val="22"/>
          <w:szCs w:val="22"/>
        </w:rPr>
      </w:pPr>
      <w:r w:rsidRPr="00B8027E">
        <w:rPr>
          <w:sz w:val="22"/>
          <w:szCs w:val="22"/>
        </w:rPr>
        <w:t xml:space="preserve">članka 252. (primanje mita u gospodarskom poslovanju), članka 253. (davanje mita u gospodarskom poslovanju), članka 254. (zlouporaba u postupku javne nabave), članka 291. (zlouporaba položaja i ovlasti),  </w:t>
      </w:r>
    </w:p>
    <w:p w14:paraId="7BBB51DC" w14:textId="77777777" w:rsidR="0083367B" w:rsidRPr="00B8027E" w:rsidRDefault="0083367B" w:rsidP="0083367B">
      <w:pPr>
        <w:numPr>
          <w:ilvl w:val="0"/>
          <w:numId w:val="4"/>
        </w:numPr>
        <w:contextualSpacing/>
        <w:jc w:val="both"/>
        <w:rPr>
          <w:sz w:val="22"/>
          <w:szCs w:val="22"/>
        </w:rPr>
      </w:pPr>
      <w:r w:rsidRPr="00B8027E">
        <w:rPr>
          <w:sz w:val="22"/>
          <w:szCs w:val="22"/>
        </w:rPr>
        <w:t>članka 292. (nezakonito pogodovanje), članka 293. (primanje mita), članka 294. (davanje mita), članka 295.  (trgovanje utjecajem) i članka 296. (davanje mita za trgovanje utjecajem) Kaznenog zakona</w:t>
      </w:r>
    </w:p>
    <w:p w14:paraId="5C4066C5" w14:textId="4A51819A" w:rsidR="0083367B" w:rsidRPr="00B8027E" w:rsidRDefault="0083367B" w:rsidP="0083367B">
      <w:pPr>
        <w:numPr>
          <w:ilvl w:val="0"/>
          <w:numId w:val="4"/>
        </w:numPr>
        <w:contextualSpacing/>
        <w:jc w:val="both"/>
        <w:rPr>
          <w:sz w:val="22"/>
          <w:szCs w:val="22"/>
        </w:rPr>
      </w:pPr>
      <w:r w:rsidRPr="00B8027E">
        <w:rPr>
          <w:sz w:val="22"/>
          <w:szCs w:val="22"/>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2DB38B87" w14:textId="77777777" w:rsidR="0083367B" w:rsidRPr="00B8027E" w:rsidRDefault="0083367B" w:rsidP="0083367B">
      <w:pPr>
        <w:rPr>
          <w:rFonts w:eastAsia="Calibri"/>
          <w:b/>
          <w:sz w:val="22"/>
          <w:szCs w:val="22"/>
        </w:rPr>
      </w:pPr>
      <w:bookmarkStart w:id="118" w:name="_Toc25228705"/>
      <w:r w:rsidRPr="00B8027E">
        <w:rPr>
          <w:rFonts w:eastAsia="Calibri"/>
          <w:b/>
          <w:sz w:val="22"/>
          <w:szCs w:val="22"/>
        </w:rPr>
        <w:t>c) prijevaru, na temelju</w:t>
      </w:r>
      <w:bookmarkEnd w:id="118"/>
    </w:p>
    <w:p w14:paraId="5BFC8C76" w14:textId="77777777" w:rsidR="0083367B" w:rsidRPr="00B8027E" w:rsidRDefault="0083367B" w:rsidP="0083367B">
      <w:pPr>
        <w:numPr>
          <w:ilvl w:val="0"/>
          <w:numId w:val="4"/>
        </w:numPr>
        <w:contextualSpacing/>
        <w:jc w:val="both"/>
        <w:rPr>
          <w:sz w:val="22"/>
          <w:szCs w:val="22"/>
        </w:rPr>
      </w:pPr>
      <w:r w:rsidRPr="00B8027E">
        <w:rPr>
          <w:sz w:val="22"/>
          <w:szCs w:val="22"/>
        </w:rPr>
        <w:t>članka 236. (prijevara), članka 247. (prijevara u gospodarskom poslovanju), članka 256. (utaja poreza ili carine) i članka 258. (subvencijska prijevara) Kaznenog zakona</w:t>
      </w:r>
    </w:p>
    <w:p w14:paraId="02A58395" w14:textId="1486F154" w:rsidR="0083367B" w:rsidRPr="00B8027E" w:rsidRDefault="0083367B" w:rsidP="0083367B">
      <w:pPr>
        <w:numPr>
          <w:ilvl w:val="0"/>
          <w:numId w:val="4"/>
        </w:numPr>
        <w:contextualSpacing/>
        <w:jc w:val="both"/>
        <w:rPr>
          <w:sz w:val="22"/>
          <w:szCs w:val="22"/>
        </w:rPr>
      </w:pPr>
      <w:r w:rsidRPr="00B8027E">
        <w:rPr>
          <w:sz w:val="22"/>
          <w:szCs w:val="22"/>
        </w:rPr>
        <w:t>članka 224. (prijevara), članka 293. (prijevara u gospodarskom poslovanju) i članka 286. (utaja poreza i drugih davanja)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22B59025" w14:textId="77777777" w:rsidR="0083367B" w:rsidRPr="00B8027E" w:rsidRDefault="0083367B" w:rsidP="0083367B">
      <w:pPr>
        <w:rPr>
          <w:rFonts w:eastAsia="Calibri"/>
          <w:b/>
          <w:sz w:val="22"/>
          <w:szCs w:val="22"/>
        </w:rPr>
      </w:pPr>
      <w:bookmarkStart w:id="119" w:name="_Toc25228706"/>
      <w:r w:rsidRPr="00B8027E">
        <w:rPr>
          <w:rFonts w:eastAsia="Calibri"/>
          <w:b/>
          <w:sz w:val="22"/>
          <w:szCs w:val="22"/>
        </w:rPr>
        <w:t>d) terorizam ili kaznena djela povezana s terorističkim aktivnostima, na temelju</w:t>
      </w:r>
      <w:bookmarkEnd w:id="119"/>
    </w:p>
    <w:p w14:paraId="2A67AAF2" w14:textId="16EF18A3" w:rsidR="0083367B" w:rsidRPr="00B8027E" w:rsidRDefault="0083367B" w:rsidP="0083367B">
      <w:pPr>
        <w:numPr>
          <w:ilvl w:val="0"/>
          <w:numId w:val="4"/>
        </w:numPr>
        <w:contextualSpacing/>
        <w:jc w:val="both"/>
        <w:rPr>
          <w:sz w:val="22"/>
          <w:szCs w:val="22"/>
        </w:rPr>
      </w:pPr>
      <w:r w:rsidRPr="00B8027E">
        <w:rPr>
          <w:sz w:val="22"/>
          <w:szCs w:val="22"/>
        </w:rPr>
        <w:t>članka 97. (terorizam), članka 99. (javno poticanje na terorizam), članka 100. (novačenje za terorizam), članka 101. (obuka za terorizam) i članka 102. (terorističko udruženje) Kaznenog zakona članka 169. (terorizam), članka 169.a (javno poticanje na terorizam) i članka 169.b (novačenje i obuka za  terorizam)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6615C5AD" w14:textId="77777777" w:rsidR="0083367B" w:rsidRPr="00B8027E" w:rsidRDefault="0083367B" w:rsidP="0083367B">
      <w:pPr>
        <w:rPr>
          <w:rFonts w:eastAsia="Calibri"/>
          <w:b/>
          <w:sz w:val="22"/>
          <w:szCs w:val="22"/>
        </w:rPr>
      </w:pPr>
      <w:bookmarkStart w:id="120" w:name="_Toc25228707"/>
      <w:r w:rsidRPr="00B8027E">
        <w:rPr>
          <w:rFonts w:eastAsia="Calibri"/>
          <w:b/>
          <w:sz w:val="22"/>
          <w:szCs w:val="22"/>
        </w:rPr>
        <w:t>e) pranje novca ili financiranje terorizma, na temelju</w:t>
      </w:r>
      <w:bookmarkEnd w:id="120"/>
    </w:p>
    <w:p w14:paraId="6C4D6DCA" w14:textId="77777777" w:rsidR="0083367B" w:rsidRPr="00B8027E" w:rsidRDefault="0083367B" w:rsidP="0083367B">
      <w:pPr>
        <w:numPr>
          <w:ilvl w:val="0"/>
          <w:numId w:val="4"/>
        </w:numPr>
        <w:contextualSpacing/>
        <w:jc w:val="both"/>
        <w:rPr>
          <w:sz w:val="22"/>
          <w:szCs w:val="22"/>
        </w:rPr>
      </w:pPr>
      <w:r w:rsidRPr="00B8027E">
        <w:rPr>
          <w:sz w:val="22"/>
          <w:szCs w:val="22"/>
        </w:rPr>
        <w:t>članka 98. (financiranje terorizma) i članka 265. (pranje novca) Kaznenog zakona</w:t>
      </w:r>
    </w:p>
    <w:p w14:paraId="7179C675" w14:textId="6A0F21E0" w:rsidR="0083367B" w:rsidRPr="00B8027E" w:rsidRDefault="0083367B" w:rsidP="0083367B">
      <w:pPr>
        <w:numPr>
          <w:ilvl w:val="0"/>
          <w:numId w:val="4"/>
        </w:numPr>
        <w:contextualSpacing/>
        <w:jc w:val="both"/>
        <w:rPr>
          <w:sz w:val="22"/>
          <w:szCs w:val="22"/>
        </w:rPr>
      </w:pPr>
      <w:r w:rsidRPr="00B8027E">
        <w:rPr>
          <w:sz w:val="22"/>
          <w:szCs w:val="22"/>
        </w:rPr>
        <w:t>članka 279. (pranje novca)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67BF5BE1" w14:textId="77777777" w:rsidR="0083367B" w:rsidRPr="00B8027E" w:rsidRDefault="0083367B" w:rsidP="0083367B">
      <w:pPr>
        <w:rPr>
          <w:rFonts w:eastAsia="Calibri"/>
          <w:b/>
          <w:sz w:val="22"/>
          <w:szCs w:val="22"/>
        </w:rPr>
      </w:pPr>
      <w:bookmarkStart w:id="121" w:name="_Toc25228708"/>
      <w:r w:rsidRPr="00B8027E">
        <w:rPr>
          <w:rFonts w:eastAsia="Calibri"/>
          <w:b/>
          <w:sz w:val="22"/>
          <w:szCs w:val="22"/>
        </w:rPr>
        <w:t>f) dječji rad ili druge oblike trgovanja ljudima, na temelju</w:t>
      </w:r>
      <w:bookmarkEnd w:id="121"/>
    </w:p>
    <w:p w14:paraId="3334BDCD" w14:textId="77777777" w:rsidR="0083367B" w:rsidRPr="00B8027E" w:rsidRDefault="0083367B" w:rsidP="0083367B">
      <w:pPr>
        <w:numPr>
          <w:ilvl w:val="0"/>
          <w:numId w:val="4"/>
        </w:numPr>
        <w:contextualSpacing/>
        <w:jc w:val="both"/>
        <w:rPr>
          <w:sz w:val="22"/>
          <w:szCs w:val="22"/>
        </w:rPr>
      </w:pPr>
      <w:r w:rsidRPr="00B8027E">
        <w:rPr>
          <w:sz w:val="22"/>
          <w:szCs w:val="22"/>
        </w:rPr>
        <w:t>članka 106. (trgovanje ljudima) Kaznenog zakona</w:t>
      </w:r>
    </w:p>
    <w:p w14:paraId="09622D01" w14:textId="70AFC507" w:rsidR="0083367B" w:rsidRPr="00B8027E" w:rsidRDefault="0083367B" w:rsidP="0083367B">
      <w:pPr>
        <w:numPr>
          <w:ilvl w:val="0"/>
          <w:numId w:val="4"/>
        </w:numPr>
        <w:contextualSpacing/>
        <w:jc w:val="both"/>
        <w:rPr>
          <w:sz w:val="22"/>
          <w:szCs w:val="22"/>
        </w:rPr>
      </w:pPr>
      <w:r w:rsidRPr="00B8027E">
        <w:rPr>
          <w:sz w:val="22"/>
          <w:szCs w:val="22"/>
        </w:rPr>
        <w:lastRenderedPageBreak/>
        <w:t>članka 175. (trgovanje ljudima i ropstvo) iz Kaznenog zakona (»Narodne novine«, br. 110/97., 27/98., 50/00., 129/00., 51/01., 111/03., 190/03., 105/04., 84/05., 71/06., 110/07., 152/08., 57/11., 77/11., 125/11, 79/12., 144/12, 56/15, 61/15, 101/17, 118/18, 61/19, 126/19</w:t>
      </w:r>
      <w:r w:rsidR="00C7173A" w:rsidRPr="00B8027E">
        <w:rPr>
          <w:sz w:val="22"/>
          <w:szCs w:val="22"/>
        </w:rPr>
        <w:t>, 84/21</w:t>
      </w:r>
      <w:r w:rsidR="00BC4931" w:rsidRPr="00B8027E">
        <w:rPr>
          <w:sz w:val="22"/>
          <w:szCs w:val="22"/>
        </w:rPr>
        <w:t>, 114</w:t>
      </w:r>
      <w:r w:rsidR="00B8027E">
        <w:rPr>
          <w:sz w:val="22"/>
          <w:szCs w:val="22"/>
        </w:rPr>
        <w:t>/</w:t>
      </w:r>
      <w:r w:rsidR="00BC4931" w:rsidRPr="00B8027E">
        <w:rPr>
          <w:sz w:val="22"/>
          <w:szCs w:val="22"/>
        </w:rPr>
        <w:t>22</w:t>
      </w:r>
      <w:r w:rsidRPr="00B8027E">
        <w:rPr>
          <w:sz w:val="22"/>
          <w:szCs w:val="22"/>
        </w:rPr>
        <w:t>)</w:t>
      </w:r>
    </w:p>
    <w:p w14:paraId="16653670" w14:textId="77777777" w:rsidR="0083367B" w:rsidRPr="00B76B66" w:rsidRDefault="0083367B" w:rsidP="0083367B">
      <w:pPr>
        <w:contextualSpacing/>
        <w:jc w:val="both"/>
        <w:rPr>
          <w:sz w:val="22"/>
          <w:szCs w:val="22"/>
        </w:rPr>
      </w:pPr>
    </w:p>
    <w:p w14:paraId="43E62D92" w14:textId="77777777" w:rsidR="0083367B" w:rsidRPr="00B76B66" w:rsidRDefault="0083367B" w:rsidP="00013207">
      <w:pPr>
        <w:numPr>
          <w:ilvl w:val="0"/>
          <w:numId w:val="3"/>
        </w:numPr>
        <w:ind w:left="0" w:hanging="284"/>
        <w:contextualSpacing/>
        <w:jc w:val="both"/>
        <w:rPr>
          <w:sz w:val="22"/>
          <w:szCs w:val="22"/>
        </w:rPr>
      </w:pPr>
      <w:r w:rsidRPr="00B76B66">
        <w:rPr>
          <w:sz w:val="22"/>
          <w:szCs w:val="22"/>
        </w:rPr>
        <w:t xml:space="preserve">je gospodarski subjekt koji nema poslovni </w:t>
      </w:r>
      <w:proofErr w:type="spellStart"/>
      <w:r w:rsidRPr="00B76B66">
        <w:rPr>
          <w:sz w:val="22"/>
          <w:szCs w:val="22"/>
        </w:rPr>
        <w:t>nastan</w:t>
      </w:r>
      <w:proofErr w:type="spellEnd"/>
      <w:r w:rsidRPr="00B76B66">
        <w:rPr>
          <w:sz w:val="22"/>
          <w:szCs w:val="22"/>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B76B66">
        <w:rPr>
          <w:sz w:val="22"/>
          <w:szCs w:val="22"/>
        </w:rPr>
        <w:t>podtočaka</w:t>
      </w:r>
      <w:proofErr w:type="spellEnd"/>
      <w:r w:rsidRPr="00B76B66">
        <w:rPr>
          <w:sz w:val="22"/>
          <w:szCs w:val="22"/>
        </w:rPr>
        <w:t xml:space="preserve"> od a) do f) ove Dokumentacije i za odgovarajuća kaznena djela koja, prema nacionalnim propisima države poslovnog </w:t>
      </w:r>
      <w:proofErr w:type="spellStart"/>
      <w:r w:rsidRPr="00B76B66">
        <w:rPr>
          <w:sz w:val="22"/>
          <w:szCs w:val="22"/>
        </w:rPr>
        <w:t>nastana</w:t>
      </w:r>
      <w:proofErr w:type="spellEnd"/>
      <w:r w:rsidRPr="00B76B66">
        <w:rPr>
          <w:sz w:val="22"/>
          <w:szCs w:val="22"/>
        </w:rPr>
        <w:t xml:space="preserve"> gospodarskog subjekta, odnosno države čiji je osoba državljanin, obuhvaćaju razloge za isključenje iz članka 57. stavka 1. točaka od (a) do (f) Direktive 2014/24/EU.</w:t>
      </w:r>
    </w:p>
    <w:p w14:paraId="706F0D6E" w14:textId="77777777" w:rsidR="0083367B" w:rsidRPr="00B76B66" w:rsidRDefault="0083367B" w:rsidP="0083367B">
      <w:pPr>
        <w:ind w:left="360"/>
        <w:contextualSpacing/>
        <w:jc w:val="both"/>
        <w:rPr>
          <w:sz w:val="22"/>
          <w:szCs w:val="22"/>
        </w:rPr>
      </w:pPr>
    </w:p>
    <w:p w14:paraId="6F633B88" w14:textId="4E4510FE" w:rsidR="0083367B" w:rsidRPr="00220C74" w:rsidRDefault="002E72CF" w:rsidP="00013207">
      <w:pPr>
        <w:contextualSpacing/>
        <w:jc w:val="both"/>
        <w:rPr>
          <w:sz w:val="22"/>
          <w:szCs w:val="22"/>
        </w:rPr>
      </w:pPr>
      <w:r>
        <w:rPr>
          <w:rFonts w:eastAsia="Calibri"/>
          <w:bCs/>
          <w:iCs/>
          <w:sz w:val="22"/>
          <w:szCs w:val="22"/>
          <w:lang w:eastAsia="en-US"/>
        </w:rPr>
        <w:t>Središnje tijelo</w:t>
      </w:r>
      <w:r w:rsidR="00220C74" w:rsidRPr="00521C44">
        <w:rPr>
          <w:sz w:val="22"/>
          <w:szCs w:val="22"/>
        </w:rPr>
        <w:t xml:space="preserve"> zadržava obvezu isključiti gospodarskog subjekta iz postupka javne nabave ukoliko se u postupku javne nabave utvrdi da je GS pravomoćno osuđen za počinjenja kaznenih djela koja su opisana u kasnijem Kaznenom zakonu i izmjenama i dopunama Kaznenog zakona (Narodne Novine broj 125/2011, 144/2012, 56/2015, 61/2015, 101/2017, 118/2018, 126/2019, 84/2021, 114/2022), te čije biće kaznenog djela je moguće u cijelosti ili u najvećoj mjeri podvesti pod biće kaznenog djela za koje je GS osuđen po „starom“ KZ-u  objavljenom u NN pod brojem 110/97., 27/98., 50/00., 129/00., 51/01., 111/03., 190/03., 105/04., 84/05., 71/06., 110/07., 152/08., 57/11., 77/11. i 143/12.</w:t>
      </w:r>
    </w:p>
    <w:p w14:paraId="245490F4" w14:textId="77777777" w:rsidR="0083367B" w:rsidRPr="00B76B66" w:rsidRDefault="0083367B" w:rsidP="0083367B">
      <w:pPr>
        <w:ind w:left="360"/>
        <w:contextualSpacing/>
        <w:jc w:val="both"/>
        <w:rPr>
          <w:sz w:val="22"/>
          <w:szCs w:val="22"/>
        </w:rPr>
      </w:pPr>
    </w:p>
    <w:p w14:paraId="22B075A2" w14:textId="7CED19E0"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sz w:val="22"/>
          <w:szCs w:val="22"/>
          <w:u w:val="single"/>
        </w:rPr>
        <w:t>Za potrebe utvrđivanja okolnosti navedenih u točki 3.1. ove Dokumentacije o nabavi gospodarski subjekt u ponudi dostavlja ispunjeni obrazac Europske jedinstvene dokumentacije o nabavi (u daljnjem tekstu: ESPD) i to:</w:t>
      </w:r>
      <w:r w:rsidRPr="00B76B66">
        <w:rPr>
          <w:rFonts w:eastAsia="Calibri"/>
          <w:b/>
          <w:sz w:val="22"/>
          <w:szCs w:val="22"/>
          <w:u w:val="single"/>
        </w:rPr>
        <w:t xml:space="preserve"> </w:t>
      </w:r>
      <w:r w:rsidRPr="00B76B66">
        <w:rPr>
          <w:rFonts w:eastAsia="Calibri"/>
          <w:b/>
          <w:sz w:val="22"/>
          <w:szCs w:val="22"/>
        </w:rPr>
        <w:t xml:space="preserve">Dio III. Osnove za isključenje, Odjeljak A: Osnove povezane s kaznenim presudama i to za sve gospodarske </w:t>
      </w:r>
      <w:r w:rsidRPr="00B76B66">
        <w:rPr>
          <w:rFonts w:eastAsia="Calibri"/>
          <w:b/>
          <w:bCs/>
          <w:sz w:val="22"/>
          <w:szCs w:val="22"/>
        </w:rPr>
        <w:t>subjekte u ponudi</w:t>
      </w:r>
      <w:r w:rsidR="00220C74">
        <w:rPr>
          <w:rFonts w:eastAsia="Calibri"/>
          <w:b/>
          <w:bCs/>
          <w:sz w:val="22"/>
          <w:szCs w:val="22"/>
        </w:rPr>
        <w:t xml:space="preserve"> </w:t>
      </w:r>
      <w:r w:rsidR="00220C74" w:rsidRPr="00521C44">
        <w:rPr>
          <w:b/>
          <w:bCs/>
          <w:i/>
          <w:szCs w:val="22"/>
        </w:rPr>
        <w:t>(ponuditelja, članove zajednice gospodarskih subjekata i gospodarske subjekte na koje se ponuditelj oslanja)</w:t>
      </w:r>
      <w:r w:rsidRPr="00521C44">
        <w:rPr>
          <w:rFonts w:eastAsia="Calibri"/>
          <w:b/>
          <w:bCs/>
          <w:sz w:val="22"/>
          <w:szCs w:val="22"/>
        </w:rPr>
        <w:t>.</w:t>
      </w:r>
    </w:p>
    <w:p w14:paraId="669D9686" w14:textId="77777777" w:rsidR="00E53C4A" w:rsidRDefault="00E53C4A" w:rsidP="00E53C4A">
      <w:pPr>
        <w:jc w:val="both"/>
        <w:rPr>
          <w:b/>
          <w:sz w:val="22"/>
          <w:szCs w:val="22"/>
          <w:u w:val="single"/>
        </w:rPr>
      </w:pPr>
    </w:p>
    <w:p w14:paraId="46A4883E" w14:textId="77777777" w:rsidR="00E53C4A" w:rsidRPr="00B76B66" w:rsidRDefault="00E53C4A" w:rsidP="00E53C4A">
      <w:pPr>
        <w:rPr>
          <w:rFonts w:eastAsia="Calibri"/>
          <w:b/>
          <w:sz w:val="22"/>
          <w:u w:val="single"/>
        </w:rPr>
      </w:pPr>
      <w:bookmarkStart w:id="122" w:name="_Toc25228709"/>
      <w:r w:rsidRPr="00B76B66">
        <w:rPr>
          <w:rFonts w:eastAsia="Calibri"/>
          <w:b/>
          <w:sz w:val="22"/>
          <w:u w:val="single"/>
        </w:rPr>
        <w:t>Odredbe o „</w:t>
      </w:r>
      <w:proofErr w:type="spellStart"/>
      <w:r w:rsidRPr="00B76B66">
        <w:rPr>
          <w:rFonts w:eastAsia="Calibri"/>
          <w:b/>
          <w:sz w:val="22"/>
          <w:u w:val="single"/>
        </w:rPr>
        <w:t>samokorigiranju</w:t>
      </w:r>
      <w:proofErr w:type="spellEnd"/>
      <w:r w:rsidRPr="00B76B66">
        <w:rPr>
          <w:rFonts w:eastAsia="Calibri"/>
          <w:b/>
          <w:sz w:val="22"/>
          <w:u w:val="single"/>
        </w:rPr>
        <w:t>“:</w:t>
      </w:r>
      <w:bookmarkEnd w:id="122"/>
    </w:p>
    <w:p w14:paraId="310B8C24" w14:textId="77777777" w:rsidR="00E53C4A" w:rsidRPr="00B76B66" w:rsidRDefault="00E53C4A" w:rsidP="00E53C4A">
      <w:pPr>
        <w:jc w:val="both"/>
        <w:rPr>
          <w:sz w:val="22"/>
          <w:szCs w:val="22"/>
          <w:u w:val="single"/>
        </w:rPr>
      </w:pPr>
    </w:p>
    <w:p w14:paraId="230BFDD9" w14:textId="3D589043" w:rsidR="00E53C4A" w:rsidRPr="00B76B66" w:rsidRDefault="00E53C4A" w:rsidP="00E53C4A">
      <w:pPr>
        <w:jc w:val="both"/>
        <w:rPr>
          <w:sz w:val="22"/>
          <w:szCs w:val="22"/>
        </w:rPr>
      </w:pPr>
      <w:r w:rsidRPr="00B76B66">
        <w:rPr>
          <w:rFonts w:eastAsia="Calibri"/>
          <w:sz w:val="22"/>
          <w:szCs w:val="22"/>
        </w:rPr>
        <w:t xml:space="preserve">Gospodarski subjekt kod kojeg su ostvarene osnove za isključenje iz točke 3.1. Dokumentacije o nabavi </w:t>
      </w:r>
      <w:r w:rsidRPr="00B76B66">
        <w:rPr>
          <w:rFonts w:eastAsia="Calibri"/>
          <w:b/>
          <w:sz w:val="22"/>
          <w:szCs w:val="22"/>
        </w:rPr>
        <w:t>može</w:t>
      </w:r>
      <w:r w:rsidRPr="00B76B66">
        <w:rPr>
          <w:rFonts w:eastAsia="Calibri"/>
          <w:sz w:val="22"/>
          <w:szCs w:val="22"/>
        </w:rPr>
        <w:t xml:space="preserve"> </w:t>
      </w:r>
      <w:r w:rsidR="002E72CF">
        <w:rPr>
          <w:rFonts w:eastAsia="Calibri"/>
          <w:bCs/>
          <w:iCs/>
          <w:sz w:val="22"/>
          <w:szCs w:val="22"/>
          <w:lang w:eastAsia="en-US"/>
        </w:rPr>
        <w:t xml:space="preserve">Središnjem tijelu </w:t>
      </w:r>
      <w:r w:rsidRPr="00B76B66">
        <w:rPr>
          <w:rFonts w:eastAsia="Calibri"/>
          <w:sz w:val="22"/>
          <w:szCs w:val="22"/>
        </w:rPr>
        <w:t>dostaviti dokaze o mjerama koje je poduzeo kako bi dokazao svoju pouzdanost bez obzira na postojanje relevantne osnove za isključenje. T</w:t>
      </w:r>
      <w:r w:rsidRPr="00B76B66">
        <w:rPr>
          <w:sz w:val="22"/>
          <w:szCs w:val="22"/>
        </w:rPr>
        <w:t xml:space="preserve">akav gospodarski subjekt </w:t>
      </w:r>
      <w:r w:rsidRPr="00B76B66">
        <w:rPr>
          <w:b/>
          <w:sz w:val="22"/>
          <w:szCs w:val="22"/>
        </w:rPr>
        <w:t>obvezan je u ESPD obrascu</w:t>
      </w:r>
      <w:r w:rsidRPr="00B76B66">
        <w:rPr>
          <w:sz w:val="22"/>
          <w:szCs w:val="22"/>
        </w:rPr>
        <w:t xml:space="preserve">  </w:t>
      </w:r>
      <w:r w:rsidRPr="00B76B66">
        <w:rPr>
          <w:rFonts w:eastAsia="Calibri"/>
          <w:sz w:val="22"/>
          <w:szCs w:val="22"/>
          <w:u w:val="single"/>
        </w:rPr>
        <w:t>Dio III. Osnove za isključenje</w:t>
      </w:r>
      <w:r w:rsidRPr="00B76B66">
        <w:rPr>
          <w:sz w:val="22"/>
          <w:szCs w:val="22"/>
        </w:rPr>
        <w:t>, Odjeljak A:</w:t>
      </w:r>
      <w:r w:rsidRPr="00B76B66">
        <w:rPr>
          <w:i/>
          <w:sz w:val="22"/>
          <w:szCs w:val="22"/>
        </w:rPr>
        <w:t xml:space="preserve"> </w:t>
      </w:r>
      <w:r w:rsidRPr="00B76B66">
        <w:rPr>
          <w:sz w:val="22"/>
          <w:szCs w:val="22"/>
        </w:rPr>
        <w:t>Osnove povezane s kaznenim presudama</w:t>
      </w:r>
      <w:r w:rsidR="00013207">
        <w:rPr>
          <w:sz w:val="22"/>
          <w:szCs w:val="22"/>
        </w:rPr>
        <w:t>,</w:t>
      </w:r>
      <w:r w:rsidRPr="00B76B66">
        <w:rPr>
          <w:i/>
          <w:sz w:val="22"/>
          <w:szCs w:val="22"/>
        </w:rPr>
        <w:t xml:space="preserve"> </w:t>
      </w:r>
      <w:r w:rsidRPr="00B76B66">
        <w:rPr>
          <w:sz w:val="22"/>
          <w:szCs w:val="22"/>
        </w:rPr>
        <w:t>opisati poduzete mjere vezano uz „</w:t>
      </w:r>
      <w:proofErr w:type="spellStart"/>
      <w:r w:rsidRPr="00B76B66">
        <w:rPr>
          <w:sz w:val="22"/>
          <w:szCs w:val="22"/>
        </w:rPr>
        <w:t>samokorigiranje</w:t>
      </w:r>
      <w:proofErr w:type="spellEnd"/>
      <w:r w:rsidRPr="00B76B66">
        <w:rPr>
          <w:sz w:val="22"/>
          <w:szCs w:val="22"/>
        </w:rPr>
        <w:t>“.</w:t>
      </w:r>
    </w:p>
    <w:p w14:paraId="1E162D39" w14:textId="77777777" w:rsidR="00E53C4A" w:rsidRPr="00B76B66" w:rsidRDefault="00E53C4A" w:rsidP="00E53C4A">
      <w:pPr>
        <w:autoSpaceDE w:val="0"/>
        <w:autoSpaceDN w:val="0"/>
        <w:adjustRightInd w:val="0"/>
        <w:jc w:val="both"/>
        <w:rPr>
          <w:rFonts w:eastAsia="Calibri"/>
          <w:b/>
          <w:sz w:val="22"/>
          <w:szCs w:val="22"/>
        </w:rPr>
      </w:pPr>
    </w:p>
    <w:p w14:paraId="53D1B0CF" w14:textId="77777777" w:rsidR="00E53C4A" w:rsidRPr="00B76B66" w:rsidRDefault="00E53C4A" w:rsidP="00E53C4A">
      <w:pPr>
        <w:rPr>
          <w:rFonts w:eastAsia="Calibri"/>
          <w:b/>
          <w:sz w:val="22"/>
        </w:rPr>
      </w:pPr>
      <w:bookmarkStart w:id="123" w:name="_Toc25228710"/>
      <w:r w:rsidRPr="00B76B66">
        <w:rPr>
          <w:rFonts w:eastAsia="Calibri"/>
          <w:b/>
          <w:sz w:val="22"/>
        </w:rPr>
        <w:t>Poduzimanje mjera gospodarski subjekt dokazuje:</w:t>
      </w:r>
      <w:bookmarkEnd w:id="123"/>
    </w:p>
    <w:p w14:paraId="2E78CB85" w14:textId="77777777" w:rsidR="00E53C4A" w:rsidRPr="00B76B66" w:rsidRDefault="00E53C4A" w:rsidP="00E53C4A">
      <w:pPr>
        <w:numPr>
          <w:ilvl w:val="0"/>
          <w:numId w:val="5"/>
        </w:numPr>
        <w:contextualSpacing/>
        <w:jc w:val="both"/>
        <w:rPr>
          <w:sz w:val="22"/>
          <w:szCs w:val="22"/>
        </w:rPr>
      </w:pPr>
      <w:r w:rsidRPr="00B76B66">
        <w:rPr>
          <w:sz w:val="22"/>
          <w:szCs w:val="22"/>
        </w:rPr>
        <w:t>plaćanjem naknade štete ili poduzimanjem drugih odgovarajućih mjera u cilju plaćanja naknade štete prouzročene kaznenim djelom ili propustom</w:t>
      </w:r>
    </w:p>
    <w:p w14:paraId="6B246A61" w14:textId="77777777" w:rsidR="00E53C4A" w:rsidRPr="00B76B66" w:rsidRDefault="00E53C4A" w:rsidP="00E53C4A">
      <w:pPr>
        <w:numPr>
          <w:ilvl w:val="0"/>
          <w:numId w:val="5"/>
        </w:numPr>
        <w:contextualSpacing/>
        <w:jc w:val="both"/>
        <w:rPr>
          <w:sz w:val="22"/>
          <w:szCs w:val="22"/>
        </w:rPr>
      </w:pPr>
      <w:r w:rsidRPr="00B76B66">
        <w:rPr>
          <w:sz w:val="22"/>
          <w:szCs w:val="22"/>
        </w:rPr>
        <w:t>aktivnom suradnjom s nadležnim istražnim tijelima radi potpunog razjašnjenja činjenica i okolnosti u vezi s kaznenim djelom ili propustom</w:t>
      </w:r>
    </w:p>
    <w:p w14:paraId="6F120CDD" w14:textId="77777777" w:rsidR="00E53C4A" w:rsidRPr="00B76B66" w:rsidRDefault="00E53C4A" w:rsidP="00E53C4A">
      <w:pPr>
        <w:numPr>
          <w:ilvl w:val="0"/>
          <w:numId w:val="5"/>
        </w:numPr>
        <w:contextualSpacing/>
        <w:jc w:val="both"/>
        <w:rPr>
          <w:sz w:val="22"/>
          <w:szCs w:val="22"/>
        </w:rPr>
      </w:pPr>
      <w:r w:rsidRPr="00B76B66">
        <w:rPr>
          <w:sz w:val="22"/>
          <w:szCs w:val="22"/>
        </w:rPr>
        <w:t>odgovarajućim tehničkim, organizacijskim i kadrovskim mjerama radi sprječavanja daljnjih kaznenih djela ili propusta.</w:t>
      </w:r>
    </w:p>
    <w:p w14:paraId="22845D6B" w14:textId="77777777" w:rsidR="00E53C4A" w:rsidRPr="00B76B66" w:rsidRDefault="00E53C4A" w:rsidP="00E53C4A">
      <w:pPr>
        <w:jc w:val="both"/>
        <w:rPr>
          <w:sz w:val="22"/>
          <w:szCs w:val="22"/>
        </w:rPr>
      </w:pPr>
    </w:p>
    <w:p w14:paraId="4B009156" w14:textId="0DFB3B3D" w:rsidR="00E53C4A" w:rsidRPr="00B76B66" w:rsidRDefault="00E53C4A" w:rsidP="00E53C4A">
      <w:pPr>
        <w:jc w:val="both"/>
        <w:rPr>
          <w:sz w:val="22"/>
          <w:szCs w:val="22"/>
        </w:rPr>
      </w:pPr>
      <w:r w:rsidRPr="00B76B66">
        <w:rPr>
          <w:sz w:val="22"/>
          <w:szCs w:val="22"/>
        </w:rPr>
        <w:t>Mjere koje je poduzeo gospodarski subjekt, ocjenjuju se uzimajući u obzir težinu i posebne okolnosti kaznenog djela ili propusta i dostavljene dokaze ponuditelja.</w:t>
      </w:r>
    </w:p>
    <w:p w14:paraId="6FD4644F" w14:textId="77777777" w:rsidR="00E53C4A" w:rsidRPr="00B76B66" w:rsidRDefault="00E53C4A" w:rsidP="00E53C4A">
      <w:pPr>
        <w:jc w:val="both"/>
        <w:rPr>
          <w:sz w:val="22"/>
          <w:szCs w:val="22"/>
        </w:rPr>
      </w:pPr>
    </w:p>
    <w:p w14:paraId="42192342" w14:textId="0348D869"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neće isključiti gospodarskog subjekta iz postupka javne nabave ako je ocijenjeno da su poduzete mjere primjerene.</w:t>
      </w:r>
    </w:p>
    <w:p w14:paraId="596A7EDB" w14:textId="77777777" w:rsidR="00E53C4A" w:rsidRPr="00B76B66" w:rsidRDefault="00E53C4A" w:rsidP="00E53C4A">
      <w:pPr>
        <w:jc w:val="both"/>
        <w:rPr>
          <w:sz w:val="22"/>
          <w:szCs w:val="22"/>
        </w:rPr>
      </w:pPr>
    </w:p>
    <w:p w14:paraId="65917644" w14:textId="77777777" w:rsidR="00E53C4A" w:rsidRPr="00B76B66" w:rsidRDefault="00E53C4A" w:rsidP="00E53C4A">
      <w:pPr>
        <w:jc w:val="both"/>
        <w:rPr>
          <w:sz w:val="22"/>
          <w:szCs w:val="22"/>
        </w:rPr>
      </w:pPr>
      <w:r w:rsidRPr="00B76B66">
        <w:rPr>
          <w:sz w:val="22"/>
          <w:szCs w:val="22"/>
        </w:rPr>
        <w:t>Gospodarski subjekt kojem je pravomoćnom presudom određena zabrana sudjelovanja u postupcima javne nabave ili postupcima davanja koncesija na određeno vrijeme nema pravo korištenja mogućnosti dostavljanja dokaza o mjerama koje je poduzeo kako bi dokazao svoju pouzdanost bez obzira na postojanje relevantne osnove za isključenje, sve do isteka roka zabrane u državi u kojoj je presuda na snazi.</w:t>
      </w:r>
    </w:p>
    <w:p w14:paraId="1872FF53" w14:textId="77777777" w:rsidR="00E53C4A" w:rsidRPr="00B76B66" w:rsidRDefault="00E53C4A" w:rsidP="00E53C4A">
      <w:pPr>
        <w:jc w:val="both"/>
        <w:rPr>
          <w:sz w:val="22"/>
          <w:szCs w:val="22"/>
        </w:rPr>
      </w:pPr>
    </w:p>
    <w:p w14:paraId="0EB9C6DB" w14:textId="77777777" w:rsidR="00E53C4A" w:rsidRPr="00B76B66" w:rsidRDefault="00E53C4A" w:rsidP="00E53C4A">
      <w:pPr>
        <w:jc w:val="both"/>
        <w:rPr>
          <w:sz w:val="22"/>
          <w:szCs w:val="22"/>
        </w:rPr>
      </w:pPr>
      <w:r w:rsidRPr="00B76B66">
        <w:rPr>
          <w:sz w:val="22"/>
          <w:szCs w:val="22"/>
        </w:rPr>
        <w:lastRenderedPageBreak/>
        <w:t xml:space="preserve">Razdoblje isključenja ponuditelja kod kojeg su ostvarene osnove za isključenje iz točke 3.1.1. </w:t>
      </w:r>
      <w:proofErr w:type="spellStart"/>
      <w:r w:rsidRPr="00B76B66">
        <w:rPr>
          <w:sz w:val="22"/>
          <w:szCs w:val="22"/>
        </w:rPr>
        <w:t>podtočaka</w:t>
      </w:r>
      <w:proofErr w:type="spellEnd"/>
      <w:r w:rsidRPr="00B76B66">
        <w:rPr>
          <w:sz w:val="22"/>
          <w:szCs w:val="22"/>
        </w:rPr>
        <w:t xml:space="preserve"> od a) do f) ove Dokumentacije je pet godina od dana pravomoćnosti presude, osim ako pravomoćnom presudom nije utvrđeno drukčije.</w:t>
      </w:r>
    </w:p>
    <w:p w14:paraId="2F489BF5" w14:textId="77777777" w:rsidR="00E53C4A" w:rsidRPr="00B76B66" w:rsidRDefault="00E53C4A" w:rsidP="00E53C4A">
      <w:pPr>
        <w:jc w:val="both"/>
        <w:rPr>
          <w:rFonts w:eastAsia="Calibri"/>
          <w:sz w:val="22"/>
          <w:szCs w:val="22"/>
        </w:rPr>
      </w:pPr>
    </w:p>
    <w:p w14:paraId="0F93D55B" w14:textId="326EC06F"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u w:val="single"/>
        </w:rPr>
      </w:pPr>
      <w:r w:rsidRPr="00B76B66">
        <w:rPr>
          <w:rFonts w:eastAsia="Calibri"/>
          <w:sz w:val="22"/>
          <w:szCs w:val="22"/>
          <w:u w:val="single"/>
        </w:rPr>
        <w:t xml:space="preserve">Za potrebe utvrđivanja </w:t>
      </w:r>
      <w:r w:rsidR="00955678" w:rsidRPr="00955678">
        <w:rPr>
          <w:rFonts w:eastAsia="Calibri"/>
          <w:sz w:val="22"/>
          <w:szCs w:val="22"/>
          <w:u w:val="single"/>
        </w:rPr>
        <w:t>poduzetih mjera za otklanjanje osnova za isključenje</w:t>
      </w:r>
      <w:r w:rsidR="00955678" w:rsidRPr="00B76B66">
        <w:rPr>
          <w:rFonts w:eastAsia="Calibri"/>
          <w:sz w:val="22"/>
          <w:szCs w:val="22"/>
          <w:u w:val="single"/>
        </w:rPr>
        <w:t xml:space="preserve"> </w:t>
      </w:r>
      <w:r w:rsidR="00955678" w:rsidRPr="00955678">
        <w:rPr>
          <w:rFonts w:eastAsia="Calibri"/>
          <w:sz w:val="22"/>
          <w:szCs w:val="22"/>
          <w:u w:val="single"/>
        </w:rPr>
        <w:t>ponuditelj kao preliminarni dokaz o mjerama koje je poduzeo ispunjava obrazac e-ESPD</w:t>
      </w:r>
      <w:r w:rsidRPr="00B76B66">
        <w:rPr>
          <w:rFonts w:eastAsia="Calibri"/>
          <w:sz w:val="22"/>
          <w:szCs w:val="22"/>
          <w:u w:val="single"/>
        </w:rPr>
        <w:t xml:space="preserve"> i to: </w:t>
      </w:r>
    </w:p>
    <w:p w14:paraId="356CC53F" w14:textId="61E3A373"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bCs/>
          <w:sz w:val="20"/>
          <w:szCs w:val="22"/>
        </w:rPr>
      </w:pPr>
      <w:r w:rsidRPr="00B76B66">
        <w:rPr>
          <w:rFonts w:eastAsia="Calibri"/>
          <w:b/>
          <w:sz w:val="22"/>
          <w:szCs w:val="22"/>
        </w:rPr>
        <w:t>Dio III. Osnove za isključenje, Odjeljak A: Osnove povezane s kaznenim presudama</w:t>
      </w:r>
      <w:r w:rsidR="003B52F8">
        <w:rPr>
          <w:rFonts w:eastAsia="Calibri"/>
          <w:b/>
          <w:sz w:val="22"/>
          <w:szCs w:val="22"/>
        </w:rPr>
        <w:t>,</w:t>
      </w:r>
      <w:r w:rsidR="003B52F8" w:rsidRPr="003B52F8">
        <w:rPr>
          <w:rFonts w:ascii="Arial" w:hAnsi="Arial" w:cs="Arial"/>
          <w:b/>
          <w:i/>
          <w:szCs w:val="22"/>
        </w:rPr>
        <w:t xml:space="preserve"> </w:t>
      </w:r>
      <w:r w:rsidR="003B52F8" w:rsidRPr="003B52F8">
        <w:rPr>
          <w:rFonts w:eastAsia="Calibri"/>
          <w:b/>
          <w:sz w:val="22"/>
          <w:szCs w:val="22"/>
        </w:rPr>
        <w:t>dio koji se odnosi na poduzete mjere</w:t>
      </w:r>
      <w:r w:rsidRPr="00B76B66">
        <w:rPr>
          <w:rFonts w:eastAsia="Calibri"/>
          <w:b/>
          <w:sz w:val="22"/>
          <w:szCs w:val="22"/>
        </w:rPr>
        <w:t xml:space="preserve"> i to za sve gospodarske </w:t>
      </w:r>
      <w:r w:rsidRPr="00B76B66">
        <w:rPr>
          <w:rFonts w:eastAsia="Calibri"/>
          <w:b/>
          <w:bCs/>
          <w:sz w:val="22"/>
          <w:szCs w:val="22"/>
        </w:rPr>
        <w:t>subjekte u ponud</w:t>
      </w:r>
      <w:r w:rsidR="00101190">
        <w:rPr>
          <w:rFonts w:eastAsia="Calibri"/>
          <w:b/>
          <w:bCs/>
          <w:sz w:val="22"/>
          <w:szCs w:val="22"/>
        </w:rPr>
        <w:t>i</w:t>
      </w:r>
      <w:r w:rsidR="00220C74">
        <w:rPr>
          <w:rFonts w:eastAsia="Calibri"/>
          <w:b/>
          <w:bCs/>
          <w:sz w:val="22"/>
          <w:szCs w:val="22"/>
        </w:rPr>
        <w:t xml:space="preserve"> </w:t>
      </w:r>
      <w:r w:rsidR="00220C74" w:rsidRPr="00521C44">
        <w:rPr>
          <w:b/>
          <w:bCs/>
          <w:i/>
          <w:sz w:val="22"/>
          <w:szCs w:val="22"/>
        </w:rPr>
        <w:t xml:space="preserve">(ponuditelja, članove zajednice gospodarskih subjekata, </w:t>
      </w:r>
      <w:proofErr w:type="spellStart"/>
      <w:r w:rsidR="00220C74" w:rsidRPr="00521C44">
        <w:rPr>
          <w:b/>
          <w:bCs/>
          <w:i/>
          <w:sz w:val="22"/>
          <w:szCs w:val="22"/>
        </w:rPr>
        <w:t>podugovaratelje</w:t>
      </w:r>
      <w:proofErr w:type="spellEnd"/>
      <w:r w:rsidR="00220C74" w:rsidRPr="00521C44">
        <w:rPr>
          <w:b/>
          <w:bCs/>
          <w:i/>
          <w:sz w:val="22"/>
          <w:szCs w:val="22"/>
        </w:rPr>
        <w:t xml:space="preserve"> i gospodarske subjekte na koje se ponuditelj oslanja)</w:t>
      </w:r>
      <w:r w:rsidR="00220C74" w:rsidRPr="00521C44">
        <w:rPr>
          <w:rFonts w:eastAsia="Calibri"/>
          <w:b/>
          <w:bCs/>
          <w:sz w:val="22"/>
          <w:szCs w:val="22"/>
        </w:rPr>
        <w:t>.</w:t>
      </w:r>
    </w:p>
    <w:p w14:paraId="005EBC3F" w14:textId="77777777" w:rsidR="003B52F8" w:rsidRDefault="003B52F8" w:rsidP="003B52F8">
      <w:pPr>
        <w:jc w:val="both"/>
        <w:textAlignment w:val="baseline"/>
        <w:rPr>
          <w:rFonts w:ascii="Arial" w:hAnsi="Arial" w:cs="Arial"/>
          <w:b/>
          <w:i/>
          <w:color w:val="231F20"/>
        </w:rPr>
      </w:pPr>
      <w:bookmarkStart w:id="124" w:name="_Toc488782005"/>
      <w:bookmarkStart w:id="125" w:name="_Toc142410895"/>
      <w:bookmarkStart w:id="126" w:name="_Toc471908278"/>
      <w:bookmarkEnd w:id="115"/>
    </w:p>
    <w:p w14:paraId="0C1CDE3D" w14:textId="6EAD107F" w:rsidR="003B52F8" w:rsidRPr="003B52F8" w:rsidRDefault="003B52F8" w:rsidP="003B52F8">
      <w:pPr>
        <w:jc w:val="both"/>
        <w:rPr>
          <w:sz w:val="22"/>
          <w:szCs w:val="22"/>
        </w:rPr>
      </w:pPr>
      <w:r w:rsidRPr="003B52F8">
        <w:rPr>
          <w:sz w:val="22"/>
          <w:szCs w:val="22"/>
        </w:rPr>
        <w:t>Ukoliko su poduzete određene mjere za dokazivanje pouzdanosti gospodarskog subjekta, dokazi o poduzetim mjerama će se tražiti kao ažurirani popratni dokumenti.</w:t>
      </w:r>
    </w:p>
    <w:p w14:paraId="7C3D7E6E" w14:textId="2ACE7ED1" w:rsidR="00E53C4A" w:rsidRPr="00B76B66" w:rsidRDefault="00E53C4A" w:rsidP="003F53F6">
      <w:pPr>
        <w:pStyle w:val="TOCNaslov"/>
        <w:outlineLvl w:val="1"/>
      </w:pPr>
      <w:bookmarkStart w:id="127" w:name="_Toc153957950"/>
      <w:r w:rsidRPr="00B76B66">
        <w:t>3.2. Osnove za isključenje gospodarskog subjekta sukladno članku 252. ZJN 2016</w:t>
      </w:r>
      <w:bookmarkEnd w:id="124"/>
      <w:bookmarkEnd w:id="125"/>
      <w:bookmarkEnd w:id="127"/>
    </w:p>
    <w:p w14:paraId="5E282E61" w14:textId="77777777" w:rsidR="00E53C4A" w:rsidRPr="00B76B66" w:rsidRDefault="00E53C4A" w:rsidP="00E53C4A">
      <w:pPr>
        <w:rPr>
          <w:rFonts w:eastAsia="Calibri"/>
          <w:sz w:val="22"/>
          <w:szCs w:val="22"/>
          <w:lang w:eastAsia="en-US"/>
        </w:rPr>
      </w:pPr>
    </w:p>
    <w:p w14:paraId="46883926" w14:textId="3FBDE68A" w:rsidR="00E53C4A" w:rsidRPr="00B76B66" w:rsidRDefault="00E53C4A" w:rsidP="00E53C4A">
      <w:pPr>
        <w:autoSpaceDE w:val="0"/>
        <w:autoSpaceDN w:val="0"/>
        <w:adjustRightInd w:val="0"/>
        <w:jc w:val="both"/>
        <w:rPr>
          <w:rFonts w:eastAsia="Calibri"/>
          <w:bCs/>
          <w:sz w:val="22"/>
          <w:szCs w:val="22"/>
        </w:rPr>
      </w:pPr>
      <w:r w:rsidRPr="00B76B66">
        <w:rPr>
          <w:sz w:val="22"/>
          <w:szCs w:val="22"/>
        </w:rPr>
        <w:t xml:space="preserve">Sukladno odredbi članka 252. ZJN 2016 </w:t>
      </w:r>
      <w:r w:rsidR="002E72CF">
        <w:rPr>
          <w:rFonts w:eastAsia="Calibri"/>
          <w:bCs/>
          <w:iCs/>
          <w:sz w:val="22"/>
          <w:szCs w:val="22"/>
          <w:lang w:eastAsia="en-US"/>
        </w:rPr>
        <w:t>Središnje tijelo</w:t>
      </w:r>
      <w:r w:rsidRPr="00B76B66">
        <w:rPr>
          <w:rFonts w:eastAsia="Calibri"/>
          <w:bCs/>
          <w:sz w:val="22"/>
          <w:szCs w:val="22"/>
        </w:rPr>
        <w:t xml:space="preserve"> </w:t>
      </w:r>
      <w:r w:rsidR="002E72CF" w:rsidRPr="00B76B66">
        <w:rPr>
          <w:rFonts w:eastAsia="Calibri"/>
          <w:bCs/>
          <w:sz w:val="22"/>
          <w:szCs w:val="22"/>
        </w:rPr>
        <w:t xml:space="preserve">je </w:t>
      </w:r>
      <w:r w:rsidRPr="00B76B66">
        <w:rPr>
          <w:rFonts w:eastAsia="Calibri"/>
          <w:bCs/>
          <w:sz w:val="22"/>
          <w:szCs w:val="22"/>
        </w:rPr>
        <w:t>obvezn</w:t>
      </w:r>
      <w:r w:rsidR="002E72CF">
        <w:rPr>
          <w:rFonts w:eastAsia="Calibri"/>
          <w:bCs/>
          <w:sz w:val="22"/>
          <w:szCs w:val="22"/>
        </w:rPr>
        <w:t>o</w:t>
      </w:r>
      <w:r w:rsidRPr="00B76B66">
        <w:rPr>
          <w:rFonts w:eastAsia="Calibri"/>
          <w:bCs/>
          <w:sz w:val="22"/>
          <w:szCs w:val="22"/>
        </w:rPr>
        <w:t xml:space="preserve"> isključiti gospodarskog subjekta iz postupka javne nabave ako utvrdi da gospodarski subjekt nije ispunio obveze plaćanja dospjelih poreznih obveza i obveza za mirovinsko i zdravstveno osiguranje:  </w:t>
      </w:r>
    </w:p>
    <w:p w14:paraId="73052E95" w14:textId="77777777" w:rsidR="00E53C4A" w:rsidRPr="00B76B66" w:rsidRDefault="00E53C4A" w:rsidP="00E53C4A">
      <w:pPr>
        <w:numPr>
          <w:ilvl w:val="0"/>
          <w:numId w:val="4"/>
        </w:numPr>
        <w:contextualSpacing/>
        <w:jc w:val="both"/>
        <w:rPr>
          <w:sz w:val="22"/>
          <w:szCs w:val="22"/>
        </w:rPr>
      </w:pPr>
      <w:r w:rsidRPr="00B76B66">
        <w:rPr>
          <w:sz w:val="22"/>
          <w:szCs w:val="22"/>
        </w:rPr>
        <w:t xml:space="preserve">u Republici Hrvatskoj, ako ponuditelj ima poslovni </w:t>
      </w:r>
      <w:proofErr w:type="spellStart"/>
      <w:r w:rsidRPr="00B76B66">
        <w:rPr>
          <w:sz w:val="22"/>
          <w:szCs w:val="22"/>
        </w:rPr>
        <w:t>nastan</w:t>
      </w:r>
      <w:proofErr w:type="spellEnd"/>
      <w:r w:rsidRPr="00B76B66">
        <w:rPr>
          <w:sz w:val="22"/>
          <w:szCs w:val="22"/>
        </w:rPr>
        <w:t xml:space="preserve"> u Republici Hrvatskoj, ili</w:t>
      </w:r>
    </w:p>
    <w:p w14:paraId="28D90AC8" w14:textId="77777777" w:rsidR="00E53C4A" w:rsidRPr="00B76B66" w:rsidRDefault="00E53C4A" w:rsidP="00E53C4A">
      <w:pPr>
        <w:numPr>
          <w:ilvl w:val="0"/>
          <w:numId w:val="4"/>
        </w:numPr>
        <w:contextualSpacing/>
        <w:jc w:val="both"/>
        <w:rPr>
          <w:sz w:val="22"/>
          <w:szCs w:val="22"/>
        </w:rPr>
      </w:pPr>
      <w:r w:rsidRPr="00B76B66">
        <w:rPr>
          <w:sz w:val="22"/>
          <w:szCs w:val="22"/>
        </w:rPr>
        <w:t xml:space="preserve">u Republici Hrvatskoj ili državi poslovnog </w:t>
      </w:r>
      <w:proofErr w:type="spellStart"/>
      <w:r w:rsidRPr="00B76B66">
        <w:rPr>
          <w:sz w:val="22"/>
          <w:szCs w:val="22"/>
        </w:rPr>
        <w:t>nastana</w:t>
      </w:r>
      <w:proofErr w:type="spellEnd"/>
      <w:r w:rsidRPr="00B76B66">
        <w:rPr>
          <w:sz w:val="22"/>
          <w:szCs w:val="22"/>
        </w:rPr>
        <w:t xml:space="preserve"> ponuditelja, ako ponuditelj nema poslovni </w:t>
      </w:r>
      <w:proofErr w:type="spellStart"/>
      <w:r w:rsidRPr="00B76B66">
        <w:rPr>
          <w:sz w:val="22"/>
          <w:szCs w:val="22"/>
        </w:rPr>
        <w:t>nastan</w:t>
      </w:r>
      <w:proofErr w:type="spellEnd"/>
      <w:r w:rsidRPr="00B76B66">
        <w:rPr>
          <w:sz w:val="22"/>
          <w:szCs w:val="22"/>
        </w:rPr>
        <w:t xml:space="preserve"> u Republici Hrvatskoj.</w:t>
      </w:r>
    </w:p>
    <w:p w14:paraId="297F6FDA" w14:textId="77777777" w:rsidR="00E53C4A" w:rsidRPr="00B76B66" w:rsidRDefault="00E53C4A" w:rsidP="00E53C4A">
      <w:pPr>
        <w:contextualSpacing/>
        <w:jc w:val="both"/>
        <w:rPr>
          <w:sz w:val="22"/>
          <w:szCs w:val="22"/>
        </w:rPr>
      </w:pPr>
    </w:p>
    <w:p w14:paraId="18F2C5D4" w14:textId="62702FF2" w:rsidR="00E53C4A" w:rsidRPr="00B76B66" w:rsidRDefault="002E72CF" w:rsidP="00E53C4A">
      <w:pPr>
        <w:autoSpaceDE w:val="0"/>
        <w:autoSpaceDN w:val="0"/>
        <w:adjustRightInd w:val="0"/>
        <w:jc w:val="both"/>
        <w:rPr>
          <w:rFonts w:eastAsia="Calibri"/>
          <w:bCs/>
          <w:sz w:val="22"/>
          <w:szCs w:val="22"/>
        </w:rPr>
      </w:pPr>
      <w:r>
        <w:rPr>
          <w:rFonts w:eastAsia="Calibri"/>
          <w:bCs/>
          <w:iCs/>
          <w:sz w:val="22"/>
          <w:szCs w:val="22"/>
          <w:lang w:eastAsia="en-US"/>
        </w:rPr>
        <w:t>Središnje tijelo</w:t>
      </w:r>
      <w:r w:rsidR="00E53C4A" w:rsidRPr="00B76B66">
        <w:rPr>
          <w:rFonts w:eastAsia="Calibri"/>
          <w:bCs/>
          <w:sz w:val="22"/>
          <w:szCs w:val="22"/>
        </w:rPr>
        <w:t xml:space="preserve"> neće isključiti gospodarskog subjekta iz postupka javne nabave ako mu sukladno posebnom propisu plaćanje obveza nije dopušteno ili mu je odobrena odgoda plaćanja.</w:t>
      </w:r>
    </w:p>
    <w:p w14:paraId="349C225E" w14:textId="77777777" w:rsidR="00E53C4A" w:rsidRPr="00B76B66" w:rsidRDefault="00E53C4A" w:rsidP="00E53C4A">
      <w:pPr>
        <w:autoSpaceDE w:val="0"/>
        <w:autoSpaceDN w:val="0"/>
        <w:adjustRightInd w:val="0"/>
        <w:jc w:val="both"/>
        <w:rPr>
          <w:rFonts w:eastAsia="Calibri"/>
          <w:bCs/>
          <w:sz w:val="22"/>
          <w:szCs w:val="22"/>
        </w:rPr>
      </w:pPr>
    </w:p>
    <w:p w14:paraId="64DF4D82" w14:textId="17EFF2B3"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rPr>
      </w:pPr>
      <w:r w:rsidRPr="00B76B66">
        <w:rPr>
          <w:rFonts w:eastAsia="Calibri"/>
          <w:sz w:val="22"/>
          <w:szCs w:val="22"/>
          <w:u w:val="single"/>
        </w:rPr>
        <w:t xml:space="preserve">Za potrebe utvrđivanja okolnosti navedenih u točki 3.2. Dokumentacije o nabavi gospodarski subjekt u ponudi dostavlja </w:t>
      </w:r>
      <w:r w:rsidRPr="00B76B66">
        <w:rPr>
          <w:rFonts w:eastAsia="Calibri"/>
          <w:sz w:val="22"/>
          <w:szCs w:val="22"/>
        </w:rPr>
        <w:t>ispunjeni obrazac ESPD i to:</w:t>
      </w:r>
    </w:p>
    <w:p w14:paraId="4675DE61" w14:textId="570FA3C8" w:rsidR="00E53C4A" w:rsidRPr="00760A99" w:rsidRDefault="00E53C4A" w:rsidP="00760A99">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b/>
          <w:bCs/>
          <w:sz w:val="22"/>
          <w:szCs w:val="22"/>
        </w:rPr>
        <w:t>Dio III. Osnove za isključenje, Odjeljak B: Osnove povezane s plaćanjem poreza ili doprinosa za socijalno osiguranje</w:t>
      </w:r>
      <w:r w:rsidR="003B52F8">
        <w:rPr>
          <w:rFonts w:eastAsia="Calibri"/>
          <w:b/>
          <w:bCs/>
          <w:sz w:val="22"/>
          <w:szCs w:val="22"/>
        </w:rPr>
        <w:t>,</w:t>
      </w:r>
      <w:r w:rsidRPr="00B76B66">
        <w:rPr>
          <w:rFonts w:eastAsia="Calibri"/>
          <w:b/>
          <w:bCs/>
          <w:sz w:val="22"/>
          <w:szCs w:val="22"/>
        </w:rPr>
        <w:t xml:space="preserve"> </w:t>
      </w:r>
      <w:r w:rsidRPr="00B76B66">
        <w:rPr>
          <w:rFonts w:eastAsia="Calibri"/>
          <w:b/>
          <w:sz w:val="22"/>
          <w:szCs w:val="22"/>
        </w:rPr>
        <w:t xml:space="preserve">za sve gospodarske </w:t>
      </w:r>
      <w:r w:rsidRPr="00B76B66">
        <w:rPr>
          <w:rFonts w:eastAsia="Calibri"/>
          <w:b/>
          <w:bCs/>
          <w:sz w:val="22"/>
          <w:szCs w:val="22"/>
        </w:rPr>
        <w:t>subjekte u ponudi</w:t>
      </w:r>
      <w:r w:rsidR="001D3A1D">
        <w:rPr>
          <w:rFonts w:eastAsia="Calibri"/>
          <w:b/>
          <w:bCs/>
          <w:sz w:val="22"/>
          <w:szCs w:val="22"/>
        </w:rPr>
        <w:t xml:space="preserve"> </w:t>
      </w:r>
      <w:r w:rsidR="001D3A1D" w:rsidRPr="00521C44">
        <w:rPr>
          <w:b/>
          <w:bCs/>
          <w:i/>
          <w:szCs w:val="22"/>
        </w:rPr>
        <w:t xml:space="preserve">(ponuditelja, članove zajednice gospodarskih subjekata, </w:t>
      </w:r>
      <w:proofErr w:type="spellStart"/>
      <w:r w:rsidR="001D3A1D" w:rsidRPr="00521C44">
        <w:rPr>
          <w:b/>
          <w:bCs/>
          <w:i/>
          <w:szCs w:val="22"/>
        </w:rPr>
        <w:t>podugovaratelje</w:t>
      </w:r>
      <w:proofErr w:type="spellEnd"/>
      <w:r w:rsidR="001D3A1D" w:rsidRPr="00521C44">
        <w:rPr>
          <w:b/>
          <w:bCs/>
          <w:i/>
          <w:szCs w:val="22"/>
        </w:rPr>
        <w:t xml:space="preserve"> i gospodarske subjekte na koje se ponuditelj oslanja)</w:t>
      </w:r>
      <w:r w:rsidR="001D3A1D" w:rsidRPr="00521C44">
        <w:rPr>
          <w:rFonts w:eastAsia="Calibri"/>
          <w:b/>
          <w:bCs/>
          <w:sz w:val="22"/>
          <w:szCs w:val="22"/>
        </w:rPr>
        <w:t>.</w:t>
      </w:r>
      <w:bookmarkStart w:id="128" w:name="_Toc488782006"/>
    </w:p>
    <w:p w14:paraId="7A0449A0" w14:textId="38BC3585" w:rsidR="00E53C4A" w:rsidRPr="00B76B66" w:rsidRDefault="00E53C4A" w:rsidP="003F53F6">
      <w:pPr>
        <w:pStyle w:val="TOCNaslov"/>
        <w:outlineLvl w:val="1"/>
      </w:pPr>
      <w:bookmarkStart w:id="129" w:name="_Toc142410896"/>
      <w:bookmarkStart w:id="130" w:name="_Toc153957951"/>
      <w:bookmarkEnd w:id="128"/>
      <w:r w:rsidRPr="00B76B66">
        <w:t>3.</w:t>
      </w:r>
      <w:r w:rsidR="00521C44">
        <w:t>3</w:t>
      </w:r>
      <w:r w:rsidRPr="00B76B66">
        <w:t>. Dokumenti kojima se dokazuje da ne postoje osnove za isključenje:</w:t>
      </w:r>
      <w:bookmarkEnd w:id="129"/>
      <w:bookmarkEnd w:id="130"/>
    </w:p>
    <w:p w14:paraId="11897D75" w14:textId="77777777" w:rsidR="00E53C4A" w:rsidRPr="00B76B66" w:rsidRDefault="00E53C4A" w:rsidP="00E53C4A">
      <w:pPr>
        <w:autoSpaceDE w:val="0"/>
        <w:autoSpaceDN w:val="0"/>
        <w:adjustRightInd w:val="0"/>
        <w:contextualSpacing/>
        <w:jc w:val="both"/>
        <w:rPr>
          <w:rFonts w:eastAsia="Calibri"/>
          <w:sz w:val="22"/>
          <w:szCs w:val="22"/>
        </w:rPr>
      </w:pPr>
    </w:p>
    <w:p w14:paraId="629EAE92" w14:textId="77777777" w:rsidR="00E53C4A" w:rsidRPr="00B76B66" w:rsidRDefault="00E53C4A" w:rsidP="00E53C4A">
      <w:pPr>
        <w:autoSpaceDE w:val="0"/>
        <w:autoSpaceDN w:val="0"/>
        <w:adjustRightInd w:val="0"/>
        <w:jc w:val="both"/>
        <w:rPr>
          <w:sz w:val="22"/>
          <w:szCs w:val="22"/>
        </w:rPr>
      </w:pPr>
      <w:r w:rsidRPr="00B76B66">
        <w:rPr>
          <w:sz w:val="22"/>
          <w:szCs w:val="22"/>
        </w:rPr>
        <w:t xml:space="preserve">Upućuju se gospodarski subjekti da se niže navedeni dokumenti </w:t>
      </w:r>
      <w:r w:rsidRPr="00B76B66">
        <w:rPr>
          <w:sz w:val="22"/>
          <w:szCs w:val="22"/>
          <w:u w:val="single"/>
        </w:rPr>
        <w:t>ne dostavljaju uz ponudu</w:t>
      </w:r>
      <w:r w:rsidRPr="00B76B66">
        <w:rPr>
          <w:sz w:val="22"/>
          <w:szCs w:val="22"/>
        </w:rPr>
        <w:t xml:space="preserve">. Dovoljno je putem EOJN ispuniti ESPD obrazac.  </w:t>
      </w:r>
    </w:p>
    <w:p w14:paraId="7C9BF24C" w14:textId="77777777" w:rsidR="00E53C4A" w:rsidRPr="00B76B66" w:rsidRDefault="00E53C4A" w:rsidP="00E53C4A">
      <w:pPr>
        <w:autoSpaceDE w:val="0"/>
        <w:autoSpaceDN w:val="0"/>
        <w:adjustRightInd w:val="0"/>
        <w:jc w:val="both"/>
        <w:rPr>
          <w:color w:val="404040"/>
          <w:sz w:val="22"/>
          <w:szCs w:val="22"/>
        </w:rPr>
      </w:pPr>
    </w:p>
    <w:p w14:paraId="05AB56F5" w14:textId="65B94DE0" w:rsidR="00E53C4A" w:rsidRPr="00B76B66" w:rsidRDefault="002E72CF" w:rsidP="00E53C4A">
      <w:pPr>
        <w:autoSpaceDE w:val="0"/>
        <w:autoSpaceDN w:val="0"/>
        <w:adjustRightInd w:val="0"/>
        <w:jc w:val="both"/>
        <w:rPr>
          <w:rFonts w:eastAsia="Calibri"/>
          <w:sz w:val="22"/>
          <w:szCs w:val="22"/>
        </w:rPr>
      </w:pPr>
      <w:r>
        <w:rPr>
          <w:rFonts w:eastAsia="Calibri"/>
          <w:bCs/>
          <w:iCs/>
          <w:sz w:val="22"/>
          <w:szCs w:val="22"/>
          <w:lang w:eastAsia="en-US"/>
        </w:rPr>
        <w:t>Središnje tijelo</w:t>
      </w:r>
      <w:r w:rsidR="00651DAD">
        <w:rPr>
          <w:rFonts w:eastAsia="Calibri"/>
          <w:bCs/>
          <w:iCs/>
          <w:sz w:val="22"/>
          <w:szCs w:val="22"/>
          <w:lang w:eastAsia="en-US"/>
        </w:rPr>
        <w:t xml:space="preserve"> </w:t>
      </w:r>
      <w:r w:rsidR="00651DAD">
        <w:rPr>
          <w:rFonts w:eastAsia="Calibri"/>
          <w:sz w:val="22"/>
          <w:szCs w:val="22"/>
        </w:rPr>
        <w:t>će</w:t>
      </w:r>
      <w:r w:rsidR="001D3A1D">
        <w:rPr>
          <w:rFonts w:eastAsia="Calibri"/>
          <w:sz w:val="22"/>
          <w:szCs w:val="22"/>
        </w:rPr>
        <w:t xml:space="preserve"> </w:t>
      </w:r>
      <w:r w:rsidR="00E53C4A" w:rsidRPr="00B76B66">
        <w:rPr>
          <w:rFonts w:eastAsia="Calibri"/>
          <w:sz w:val="22"/>
          <w:szCs w:val="22"/>
        </w:rPr>
        <w:t>sukladno čl. 263. ZJN 2016 prije donošenja odluke od ponuditelja koji je podnio ekonomski najpovoljniju ponudu zatražiti da u primjerenom roku, ne kraćem od pet dana dostavi ažurirane popratne dokumente kojima dokazuje da ne postoje ostale osnove za isključenje iz točke 3.1.</w:t>
      </w:r>
      <w:r w:rsidR="003B52F8">
        <w:rPr>
          <w:rFonts w:eastAsia="Calibri"/>
          <w:sz w:val="22"/>
          <w:szCs w:val="22"/>
        </w:rPr>
        <w:t xml:space="preserve"> i </w:t>
      </w:r>
      <w:r w:rsidR="00E53C4A" w:rsidRPr="00B76B66">
        <w:rPr>
          <w:rFonts w:eastAsia="Calibri"/>
          <w:sz w:val="22"/>
          <w:szCs w:val="22"/>
        </w:rPr>
        <w:t>3.2. ove Dokumentacije o nabavi</w:t>
      </w:r>
      <w:r w:rsidR="001D3A1D">
        <w:rPr>
          <w:rFonts w:eastAsia="Calibri"/>
          <w:sz w:val="22"/>
          <w:szCs w:val="22"/>
        </w:rPr>
        <w:t xml:space="preserve">, </w:t>
      </w:r>
      <w:r w:rsidR="001D3A1D" w:rsidRPr="00521C44">
        <w:rPr>
          <w:iCs/>
          <w:sz w:val="22"/>
          <w:szCs w:val="22"/>
        </w:rPr>
        <w:t>odnosno čl. 251. st. 1. ZJN 2016</w:t>
      </w:r>
      <w:r w:rsidR="00E53C4A" w:rsidRPr="00521C44">
        <w:rPr>
          <w:rFonts w:eastAsia="Calibri"/>
          <w:sz w:val="22"/>
          <w:szCs w:val="22"/>
        </w:rPr>
        <w:t>.</w:t>
      </w:r>
    </w:p>
    <w:p w14:paraId="1933A689" w14:textId="77777777" w:rsidR="00E53C4A" w:rsidRPr="00B76B66" w:rsidRDefault="00E53C4A" w:rsidP="00E53C4A">
      <w:pPr>
        <w:autoSpaceDE w:val="0"/>
        <w:autoSpaceDN w:val="0"/>
        <w:adjustRightInd w:val="0"/>
        <w:jc w:val="both"/>
        <w:rPr>
          <w:rFonts w:eastAsia="Calibri"/>
          <w:sz w:val="22"/>
          <w:szCs w:val="22"/>
        </w:rPr>
      </w:pPr>
    </w:p>
    <w:p w14:paraId="7B7078CD" w14:textId="115B5002" w:rsidR="00E53C4A" w:rsidRPr="00B76B66" w:rsidRDefault="002E72CF" w:rsidP="00E53C4A">
      <w:pPr>
        <w:shd w:val="clear" w:color="auto" w:fill="D0CECE"/>
        <w:autoSpaceDE w:val="0"/>
        <w:autoSpaceDN w:val="0"/>
        <w:adjustRightInd w:val="0"/>
        <w:jc w:val="both"/>
        <w:rPr>
          <w:rFonts w:eastAsia="Calibri"/>
          <w:b/>
          <w:sz w:val="22"/>
          <w:szCs w:val="22"/>
        </w:rPr>
      </w:pPr>
      <w:r w:rsidRPr="002E72CF">
        <w:rPr>
          <w:rFonts w:eastAsia="Calibri"/>
          <w:b/>
          <w:iCs/>
          <w:sz w:val="22"/>
          <w:szCs w:val="22"/>
          <w:lang w:eastAsia="en-US"/>
        </w:rPr>
        <w:t>Središnje tijelo</w:t>
      </w:r>
      <w:r w:rsidR="00E53C4A" w:rsidRPr="00B76B66">
        <w:rPr>
          <w:rFonts w:eastAsia="Calibri"/>
          <w:b/>
          <w:sz w:val="22"/>
          <w:szCs w:val="22"/>
        </w:rPr>
        <w:t xml:space="preserve"> </w:t>
      </w:r>
      <w:r w:rsidR="00651DAD">
        <w:rPr>
          <w:rFonts w:eastAsia="Calibri"/>
          <w:b/>
          <w:sz w:val="22"/>
          <w:szCs w:val="22"/>
        </w:rPr>
        <w:t>će</w:t>
      </w:r>
      <w:r w:rsidR="00E53C4A" w:rsidRPr="00B76B66">
        <w:rPr>
          <w:rFonts w:eastAsia="Calibri"/>
          <w:b/>
          <w:sz w:val="22"/>
          <w:szCs w:val="22"/>
        </w:rPr>
        <w:t xml:space="preserve"> prihvatiti sljedeće kao dovoljan dokaz da ne postoje obvezne osnove za isključenje iz točke 3.1. ove Dokumentacije o nabavi:</w:t>
      </w:r>
    </w:p>
    <w:p w14:paraId="24D75865" w14:textId="77777777" w:rsidR="00E53C4A" w:rsidRPr="00B76B66" w:rsidRDefault="00E53C4A" w:rsidP="00E53C4A">
      <w:pPr>
        <w:autoSpaceDE w:val="0"/>
        <w:autoSpaceDN w:val="0"/>
        <w:adjustRightInd w:val="0"/>
        <w:jc w:val="both"/>
        <w:rPr>
          <w:rFonts w:eastAsia="Calibri"/>
          <w:sz w:val="22"/>
          <w:szCs w:val="22"/>
        </w:rPr>
      </w:pPr>
    </w:p>
    <w:p w14:paraId="7466E159" w14:textId="77777777" w:rsidR="00E53C4A" w:rsidRPr="00B76B66" w:rsidRDefault="00E53C4A" w:rsidP="001F7698">
      <w:pPr>
        <w:numPr>
          <w:ilvl w:val="0"/>
          <w:numId w:val="8"/>
        </w:numPr>
        <w:spacing w:after="120" w:line="264" w:lineRule="auto"/>
        <w:contextualSpacing/>
        <w:jc w:val="both"/>
        <w:rPr>
          <w:rFonts w:eastAsia="Calibri"/>
          <w:bCs/>
          <w:i/>
          <w:sz w:val="22"/>
          <w:szCs w:val="22"/>
        </w:rPr>
      </w:pPr>
      <w:r w:rsidRPr="00B76B66">
        <w:rPr>
          <w:sz w:val="22"/>
          <w:szCs w:val="22"/>
        </w:rPr>
        <w:t xml:space="preserve">Izvadak iz kaznene evidencije ili drugog odgovarajućeg registra ili, ako to nije moguće, jednakovrijedni dokument nadležne sudske ili upravne vlasti u državi poslovnog </w:t>
      </w:r>
      <w:proofErr w:type="spellStart"/>
      <w:r w:rsidRPr="00B76B66">
        <w:rPr>
          <w:sz w:val="22"/>
          <w:szCs w:val="22"/>
        </w:rPr>
        <w:t>nastana</w:t>
      </w:r>
      <w:proofErr w:type="spellEnd"/>
      <w:r w:rsidRPr="00B76B66">
        <w:rPr>
          <w:sz w:val="22"/>
          <w:szCs w:val="22"/>
        </w:rPr>
        <w:t xml:space="preserve"> gospodarskog subjekta, odnosno državi čiji je osoba državljanin. </w:t>
      </w:r>
    </w:p>
    <w:p w14:paraId="29DFF830" w14:textId="77777777" w:rsidR="00E53C4A" w:rsidRPr="00B76B66" w:rsidRDefault="00E53C4A" w:rsidP="001F7698">
      <w:pPr>
        <w:numPr>
          <w:ilvl w:val="0"/>
          <w:numId w:val="8"/>
        </w:numPr>
        <w:autoSpaceDE w:val="0"/>
        <w:autoSpaceDN w:val="0"/>
        <w:adjustRightInd w:val="0"/>
        <w:jc w:val="both"/>
        <w:rPr>
          <w:rFonts w:eastAsia="Calibri"/>
          <w:sz w:val="22"/>
          <w:szCs w:val="22"/>
        </w:rPr>
      </w:pPr>
      <w:r w:rsidRPr="00B76B66">
        <w:rPr>
          <w:sz w:val="22"/>
          <w:szCs w:val="22"/>
        </w:rPr>
        <w:t>A</w:t>
      </w:r>
      <w:r w:rsidRPr="00B76B66">
        <w:rPr>
          <w:rFonts w:eastAsia="Calibri"/>
          <w:sz w:val="22"/>
          <w:szCs w:val="22"/>
        </w:rPr>
        <w:t xml:space="preserve">ko se u državi poslovnog </w:t>
      </w:r>
      <w:proofErr w:type="spellStart"/>
      <w:r w:rsidRPr="00B76B66">
        <w:rPr>
          <w:rFonts w:eastAsia="Calibri"/>
          <w:sz w:val="22"/>
          <w:szCs w:val="22"/>
        </w:rPr>
        <w:t>nastana</w:t>
      </w:r>
      <w:proofErr w:type="spellEnd"/>
      <w:r w:rsidRPr="00B76B66">
        <w:rPr>
          <w:rFonts w:eastAsia="Calibri"/>
          <w:sz w:val="22"/>
          <w:szCs w:val="22"/>
        </w:rPr>
        <w:t xml:space="preserve"> ponuditelja, odnosno državi čiji je osoba državljanin, ne izdaju gore navedeni dokumenti ili ako ne obuhvaćaju sve okolnosti obuhvaćene točkom 3.1. ove Dokumentacije o nabavi, oni mogu biti zamijenjeni izjavom pod prisegom ili, ako izjava pod prisegom prema pravu dotične države ne postoji, izjavom davatelja s ovjerenim </w:t>
      </w:r>
      <w:r w:rsidRPr="00B76B66">
        <w:rPr>
          <w:rFonts w:eastAsia="Calibri"/>
          <w:sz w:val="22"/>
          <w:szCs w:val="22"/>
        </w:rPr>
        <w:lastRenderedPageBreak/>
        <w:t xml:space="preserve">potpisom kod nadležne sudske ili upravne vlasti, javnog bilježnika, ili strukovnog ili trgovinskog tijela u državi poslovnog </w:t>
      </w:r>
      <w:proofErr w:type="spellStart"/>
      <w:r w:rsidRPr="00B76B66">
        <w:rPr>
          <w:rFonts w:eastAsia="Calibri"/>
          <w:sz w:val="22"/>
          <w:szCs w:val="22"/>
        </w:rPr>
        <w:t>nastana</w:t>
      </w:r>
      <w:proofErr w:type="spellEnd"/>
      <w:r w:rsidRPr="00B76B66">
        <w:rPr>
          <w:rFonts w:eastAsia="Calibri"/>
          <w:sz w:val="22"/>
          <w:szCs w:val="22"/>
        </w:rPr>
        <w:t xml:space="preserve"> ponuditelja, odnosno državi čiji je osoba državljanin.</w:t>
      </w:r>
      <w:r w:rsidRPr="00B76B66">
        <w:rPr>
          <w:rFonts w:eastAsia="Calibri"/>
          <w:bCs/>
          <w:sz w:val="22"/>
          <w:szCs w:val="22"/>
        </w:rPr>
        <w:t xml:space="preserve"> </w:t>
      </w:r>
    </w:p>
    <w:p w14:paraId="10410FCC" w14:textId="77777777" w:rsidR="00E53C4A" w:rsidRPr="00B76B66" w:rsidRDefault="00E53C4A" w:rsidP="00E53C4A">
      <w:pPr>
        <w:autoSpaceDE w:val="0"/>
        <w:autoSpaceDN w:val="0"/>
        <w:adjustRightInd w:val="0"/>
        <w:jc w:val="both"/>
        <w:rPr>
          <w:rFonts w:eastAsia="Calibri"/>
          <w:sz w:val="22"/>
          <w:szCs w:val="22"/>
        </w:rPr>
      </w:pPr>
    </w:p>
    <w:p w14:paraId="2B07CE17" w14:textId="4177DE27" w:rsidR="00E53C4A" w:rsidRPr="00B76B66" w:rsidRDefault="00E53C4A" w:rsidP="00E53C4A">
      <w:pPr>
        <w:autoSpaceDE w:val="0"/>
        <w:autoSpaceDN w:val="0"/>
        <w:adjustRightInd w:val="0"/>
        <w:jc w:val="both"/>
        <w:rPr>
          <w:sz w:val="22"/>
          <w:szCs w:val="22"/>
        </w:rPr>
      </w:pPr>
      <w:r w:rsidRPr="00B76B66">
        <w:rPr>
          <w:sz w:val="22"/>
          <w:szCs w:val="22"/>
        </w:rPr>
        <w:t xml:space="preserve">Sukladno čl. 20. st </w:t>
      </w:r>
      <w:r w:rsidR="001D3A1D" w:rsidRPr="00521C44">
        <w:rPr>
          <w:sz w:val="22"/>
          <w:szCs w:val="22"/>
        </w:rPr>
        <w:t>12</w:t>
      </w:r>
      <w:r w:rsidR="001D3A1D">
        <w:rPr>
          <w:sz w:val="22"/>
          <w:szCs w:val="22"/>
        </w:rPr>
        <w:t xml:space="preserve">. </w:t>
      </w:r>
      <w:r w:rsidRPr="00B76B66">
        <w:rPr>
          <w:sz w:val="22"/>
          <w:szCs w:val="22"/>
        </w:rPr>
        <w:t xml:space="preserve">Pravilnika Izjavu iz članka 265. stavka 2. u vezi s člankom 251. stavkom 1. ZJN 2016 može dati osoba po zakonu ovlaštena za zastupanje gospodarskog subjekta za gospodarski subjekt i za sve osobe koje su članovi upravnog, upravljačkog ili nadzornog tijela ili imaju ovlasti zastupanja, donošenja odluka ili nadzora gospodarskog subjekta. </w:t>
      </w:r>
    </w:p>
    <w:p w14:paraId="657A1F0C" w14:textId="77777777" w:rsidR="00E53C4A" w:rsidRPr="00B76B66" w:rsidRDefault="00E53C4A" w:rsidP="00E53C4A">
      <w:pPr>
        <w:autoSpaceDE w:val="0"/>
        <w:autoSpaceDN w:val="0"/>
        <w:adjustRightInd w:val="0"/>
        <w:jc w:val="both"/>
        <w:rPr>
          <w:sz w:val="22"/>
          <w:szCs w:val="22"/>
        </w:rPr>
      </w:pPr>
    </w:p>
    <w:p w14:paraId="1905EF45" w14:textId="4480D919" w:rsidR="00E53C4A" w:rsidRPr="00B76B66" w:rsidRDefault="002E72CF" w:rsidP="00E53C4A">
      <w:pPr>
        <w:autoSpaceDE w:val="0"/>
        <w:autoSpaceDN w:val="0"/>
        <w:adjustRightInd w:val="0"/>
        <w:jc w:val="both"/>
        <w:rPr>
          <w:sz w:val="22"/>
          <w:szCs w:val="22"/>
        </w:rPr>
      </w:pPr>
      <w:r>
        <w:rPr>
          <w:rFonts w:eastAsia="Calibri"/>
          <w:bCs/>
          <w:iCs/>
          <w:sz w:val="22"/>
          <w:szCs w:val="22"/>
          <w:lang w:eastAsia="en-US"/>
        </w:rPr>
        <w:t>Središnje tijelo</w:t>
      </w:r>
      <w:r w:rsidRPr="00521C44">
        <w:rPr>
          <w:sz w:val="22"/>
          <w:szCs w:val="22"/>
        </w:rPr>
        <w:t xml:space="preserve"> </w:t>
      </w:r>
      <w:r w:rsidR="001D3A1D" w:rsidRPr="00521C44">
        <w:rPr>
          <w:sz w:val="22"/>
          <w:szCs w:val="22"/>
        </w:rPr>
        <w:t>može</w:t>
      </w:r>
      <w:r w:rsidR="001D3A1D">
        <w:rPr>
          <w:sz w:val="22"/>
          <w:szCs w:val="22"/>
        </w:rPr>
        <w:t xml:space="preserve"> </w:t>
      </w:r>
      <w:r w:rsidR="00E53C4A" w:rsidRPr="00B76B66">
        <w:rPr>
          <w:sz w:val="22"/>
          <w:szCs w:val="22"/>
        </w:rPr>
        <w:t xml:space="preserve">izravnim pristupom putem EOJN RH obaviti dohvat dokaza za gospodarske subjekte koji imaju poslovni </w:t>
      </w:r>
      <w:proofErr w:type="spellStart"/>
      <w:r w:rsidR="00E53C4A" w:rsidRPr="00B76B66">
        <w:rPr>
          <w:sz w:val="22"/>
          <w:szCs w:val="22"/>
        </w:rPr>
        <w:t>nastan</w:t>
      </w:r>
      <w:proofErr w:type="spellEnd"/>
      <w:r w:rsidR="00E53C4A" w:rsidRPr="00B76B66">
        <w:rPr>
          <w:sz w:val="22"/>
          <w:szCs w:val="22"/>
        </w:rPr>
        <w:t xml:space="preserve"> u Republici Hrvatskoj odnosno za fizičke osobe koje su državljani Republike.</w:t>
      </w:r>
    </w:p>
    <w:p w14:paraId="13B8F0BA" w14:textId="77777777" w:rsidR="00E53C4A" w:rsidRPr="00B76B66" w:rsidRDefault="00E53C4A" w:rsidP="00E53C4A">
      <w:pPr>
        <w:autoSpaceDE w:val="0"/>
        <w:autoSpaceDN w:val="0"/>
        <w:adjustRightInd w:val="0"/>
        <w:jc w:val="both"/>
        <w:rPr>
          <w:sz w:val="22"/>
          <w:szCs w:val="22"/>
        </w:rPr>
      </w:pPr>
    </w:p>
    <w:p w14:paraId="38F7CE10" w14:textId="43437B81" w:rsidR="00E53C4A" w:rsidRPr="00B76B66" w:rsidRDefault="002E72CF" w:rsidP="00E53C4A">
      <w:pPr>
        <w:shd w:val="clear" w:color="auto" w:fill="D0CECE"/>
        <w:autoSpaceDE w:val="0"/>
        <w:autoSpaceDN w:val="0"/>
        <w:adjustRightInd w:val="0"/>
        <w:jc w:val="both"/>
        <w:rPr>
          <w:rFonts w:eastAsia="Calibri"/>
          <w:b/>
          <w:sz w:val="22"/>
          <w:szCs w:val="22"/>
        </w:rPr>
      </w:pPr>
      <w:r w:rsidRPr="002E72CF">
        <w:rPr>
          <w:rFonts w:eastAsia="Calibri"/>
          <w:b/>
          <w:iCs/>
          <w:sz w:val="22"/>
          <w:szCs w:val="22"/>
          <w:lang w:eastAsia="en-US"/>
        </w:rPr>
        <w:t>Središnje tijelo</w:t>
      </w:r>
      <w:r w:rsidR="00E53C4A" w:rsidRPr="00B76B66">
        <w:rPr>
          <w:rFonts w:eastAsia="Calibri"/>
          <w:b/>
          <w:sz w:val="22"/>
          <w:szCs w:val="22"/>
        </w:rPr>
        <w:t xml:space="preserve"> </w:t>
      </w:r>
      <w:r w:rsidR="00651DAD">
        <w:rPr>
          <w:rFonts w:eastAsia="Calibri"/>
          <w:b/>
          <w:sz w:val="22"/>
          <w:szCs w:val="22"/>
        </w:rPr>
        <w:t xml:space="preserve">će </w:t>
      </w:r>
      <w:r w:rsidR="00E53C4A" w:rsidRPr="00B76B66">
        <w:rPr>
          <w:rFonts w:eastAsia="Calibri"/>
          <w:b/>
          <w:sz w:val="22"/>
          <w:szCs w:val="22"/>
        </w:rPr>
        <w:t>prihvatiti sljedeće kao dovoljan dokaz da ne postoje osnove za isključenje iz točke 3.2. ove Dokumentacije o nabavi</w:t>
      </w:r>
      <w:r w:rsidR="001D3A1D">
        <w:rPr>
          <w:rFonts w:eastAsia="Calibri"/>
          <w:b/>
          <w:sz w:val="22"/>
          <w:szCs w:val="22"/>
        </w:rPr>
        <w:t xml:space="preserve">, </w:t>
      </w:r>
      <w:r w:rsidR="001D3A1D" w:rsidRPr="00521C44">
        <w:rPr>
          <w:rFonts w:eastAsia="Calibri"/>
          <w:b/>
          <w:sz w:val="22"/>
          <w:szCs w:val="22"/>
        </w:rPr>
        <w:t>odnosno čl. 252. st. 1. ZJN 2016</w:t>
      </w:r>
      <w:r w:rsidR="00E53C4A" w:rsidRPr="00521C44">
        <w:rPr>
          <w:rFonts w:eastAsia="Calibri"/>
          <w:b/>
          <w:sz w:val="22"/>
          <w:szCs w:val="22"/>
        </w:rPr>
        <w:t>:</w:t>
      </w:r>
    </w:p>
    <w:p w14:paraId="0FBF5B3A" w14:textId="77777777" w:rsidR="00E53C4A" w:rsidRPr="00B76B66" w:rsidRDefault="00E53C4A" w:rsidP="001F7698">
      <w:pPr>
        <w:numPr>
          <w:ilvl w:val="0"/>
          <w:numId w:val="8"/>
        </w:numPr>
        <w:contextualSpacing/>
        <w:jc w:val="both"/>
        <w:rPr>
          <w:sz w:val="22"/>
          <w:szCs w:val="22"/>
        </w:rPr>
      </w:pPr>
      <w:r w:rsidRPr="00B76B66">
        <w:rPr>
          <w:sz w:val="22"/>
          <w:szCs w:val="22"/>
        </w:rPr>
        <w:t xml:space="preserve">Potvrdu porezne uprave ili drugog nadležnog tijela u državi poslovnog </w:t>
      </w:r>
      <w:proofErr w:type="spellStart"/>
      <w:r w:rsidRPr="00B76B66">
        <w:rPr>
          <w:sz w:val="22"/>
          <w:szCs w:val="22"/>
        </w:rPr>
        <w:t>nastana</w:t>
      </w:r>
      <w:proofErr w:type="spellEnd"/>
      <w:r w:rsidRPr="00B76B66">
        <w:rPr>
          <w:sz w:val="22"/>
          <w:szCs w:val="22"/>
        </w:rPr>
        <w:t xml:space="preserve"> gospodarskog subjekta kojom se dokazuje da ne postoje osnove za isključenje iz točke 3.2. ove Dokumentacije o nabavi</w:t>
      </w:r>
    </w:p>
    <w:p w14:paraId="3B1B78A4" w14:textId="77777777" w:rsidR="00E53C4A" w:rsidRPr="00B76B66" w:rsidRDefault="00E53C4A" w:rsidP="001F7698">
      <w:pPr>
        <w:numPr>
          <w:ilvl w:val="0"/>
          <w:numId w:val="15"/>
        </w:numPr>
        <w:contextualSpacing/>
        <w:jc w:val="both"/>
        <w:rPr>
          <w:sz w:val="22"/>
          <w:szCs w:val="22"/>
        </w:rPr>
      </w:pPr>
      <w:r w:rsidRPr="00B76B66">
        <w:rPr>
          <w:rFonts w:eastAsia="Calibri"/>
          <w:sz w:val="22"/>
          <w:szCs w:val="22"/>
        </w:rPr>
        <w:t xml:space="preserve">ako se u državi poslovnog </w:t>
      </w:r>
      <w:proofErr w:type="spellStart"/>
      <w:r w:rsidRPr="00B76B66">
        <w:rPr>
          <w:rFonts w:eastAsia="Calibri"/>
          <w:sz w:val="22"/>
          <w:szCs w:val="22"/>
        </w:rPr>
        <w:t>nastana</w:t>
      </w:r>
      <w:proofErr w:type="spellEnd"/>
      <w:r w:rsidRPr="00B76B66">
        <w:rPr>
          <w:rFonts w:eastAsia="Calibri"/>
          <w:sz w:val="22"/>
          <w:szCs w:val="22"/>
        </w:rPr>
        <w:t xml:space="preserve"> gospodarskog subjekta ne izdaju takvi dokumenti ili ako ne obuhvaćaju sve okolnosti obuhvaćene točkom 3.2. ove dokumentacije,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B76B66">
        <w:rPr>
          <w:rFonts w:eastAsia="Calibri"/>
          <w:sz w:val="22"/>
          <w:szCs w:val="22"/>
        </w:rPr>
        <w:t>nastana</w:t>
      </w:r>
      <w:proofErr w:type="spellEnd"/>
      <w:r w:rsidRPr="00B76B66">
        <w:rPr>
          <w:rFonts w:eastAsia="Calibri"/>
          <w:sz w:val="22"/>
          <w:szCs w:val="22"/>
        </w:rPr>
        <w:t xml:space="preserve"> gospodarskog subjekta, odnosno državi čiji je osoba državljanin.</w:t>
      </w:r>
    </w:p>
    <w:p w14:paraId="27F00ABD" w14:textId="77777777" w:rsidR="00E53C4A" w:rsidRPr="00B76B66" w:rsidRDefault="00E53C4A" w:rsidP="00E53C4A">
      <w:pPr>
        <w:autoSpaceDE w:val="0"/>
        <w:autoSpaceDN w:val="0"/>
        <w:adjustRightInd w:val="0"/>
        <w:jc w:val="both"/>
        <w:rPr>
          <w:sz w:val="22"/>
          <w:szCs w:val="22"/>
        </w:rPr>
      </w:pPr>
    </w:p>
    <w:p w14:paraId="3ED8C25C" w14:textId="69D631B0" w:rsidR="00E53C4A" w:rsidRPr="00B76B66" w:rsidRDefault="002E72CF" w:rsidP="00E53C4A">
      <w:pPr>
        <w:autoSpaceDE w:val="0"/>
        <w:autoSpaceDN w:val="0"/>
        <w:adjustRightInd w:val="0"/>
        <w:jc w:val="both"/>
        <w:rPr>
          <w:sz w:val="22"/>
          <w:szCs w:val="22"/>
        </w:rPr>
      </w:pPr>
      <w:r>
        <w:rPr>
          <w:rFonts w:eastAsia="Calibri"/>
          <w:bCs/>
          <w:iCs/>
          <w:sz w:val="22"/>
          <w:szCs w:val="22"/>
          <w:lang w:eastAsia="en-US"/>
        </w:rPr>
        <w:t>Središnje tijelo</w:t>
      </w:r>
      <w:r w:rsidRPr="00521C44">
        <w:rPr>
          <w:sz w:val="22"/>
          <w:szCs w:val="22"/>
        </w:rPr>
        <w:t xml:space="preserve"> </w:t>
      </w:r>
      <w:r w:rsidR="001D3A1D" w:rsidRPr="00521C44">
        <w:rPr>
          <w:sz w:val="22"/>
          <w:szCs w:val="22"/>
        </w:rPr>
        <w:t>može</w:t>
      </w:r>
      <w:r w:rsidR="00E53C4A" w:rsidRPr="00B76B66">
        <w:rPr>
          <w:sz w:val="22"/>
          <w:szCs w:val="22"/>
        </w:rPr>
        <w:t xml:space="preserve"> izravnim pristupom putem EOJN RH obaviti dohvat dokaza za gospodarske subjekte koji imaju poslovni </w:t>
      </w:r>
      <w:proofErr w:type="spellStart"/>
      <w:r w:rsidR="00E53C4A" w:rsidRPr="00B76B66">
        <w:rPr>
          <w:sz w:val="22"/>
          <w:szCs w:val="22"/>
        </w:rPr>
        <w:t>nastan</w:t>
      </w:r>
      <w:proofErr w:type="spellEnd"/>
      <w:r w:rsidR="00E53C4A" w:rsidRPr="00B76B66">
        <w:rPr>
          <w:sz w:val="22"/>
          <w:szCs w:val="22"/>
        </w:rPr>
        <w:t xml:space="preserve"> u Republici Hrvatskoj odnosno za fizičke osobe koje su državljani Republike.</w:t>
      </w:r>
    </w:p>
    <w:p w14:paraId="2576BD0B" w14:textId="77777777" w:rsidR="00651DAD" w:rsidRPr="00B76B66" w:rsidRDefault="00651DAD" w:rsidP="00E53C4A">
      <w:pPr>
        <w:autoSpaceDE w:val="0"/>
        <w:autoSpaceDN w:val="0"/>
        <w:adjustRightInd w:val="0"/>
        <w:jc w:val="both"/>
        <w:rPr>
          <w:sz w:val="22"/>
          <w:szCs w:val="22"/>
        </w:rPr>
      </w:pPr>
    </w:p>
    <w:p w14:paraId="425737AD" w14:textId="77777777" w:rsidR="00E53C4A" w:rsidRPr="00B76B66" w:rsidRDefault="00E53C4A" w:rsidP="00E53C4A">
      <w:pPr>
        <w:autoSpaceDE w:val="0"/>
        <w:autoSpaceDN w:val="0"/>
        <w:adjustRightInd w:val="0"/>
        <w:jc w:val="both"/>
        <w:rPr>
          <w:rFonts w:eastAsia="Calibri"/>
          <w:sz w:val="22"/>
          <w:szCs w:val="22"/>
          <w:highlight w:val="yellow"/>
        </w:rPr>
      </w:pPr>
    </w:p>
    <w:p w14:paraId="26FFC429" w14:textId="6A291609" w:rsidR="00E53C4A" w:rsidRPr="00B76B66" w:rsidRDefault="005F1D53" w:rsidP="003F53F6">
      <w:pPr>
        <w:pStyle w:val="Odlomakpopisa"/>
        <w:ind w:left="0" w:firstLine="0"/>
        <w:outlineLvl w:val="0"/>
        <w:rPr>
          <w:rFonts w:eastAsia="SimSun"/>
        </w:rPr>
      </w:pPr>
      <w:bookmarkStart w:id="131" w:name="_Toc142410897"/>
      <w:bookmarkStart w:id="132" w:name="_Toc153957952"/>
      <w:r w:rsidRPr="00B76B66">
        <w:rPr>
          <w:rFonts w:eastAsia="SimSun"/>
        </w:rPr>
        <w:t>KRITERIJI ZA ODABIR GOSPODARSKOG SUBJEKTA (UVJETI SPOSOBNOSTI)</w:t>
      </w:r>
      <w:bookmarkEnd w:id="126"/>
      <w:bookmarkEnd w:id="131"/>
      <w:bookmarkEnd w:id="132"/>
    </w:p>
    <w:p w14:paraId="70063673" w14:textId="7EE1362A" w:rsidR="00E53C4A" w:rsidRPr="00B76B66" w:rsidRDefault="00E53C4A" w:rsidP="003F53F6">
      <w:pPr>
        <w:pStyle w:val="TOCNaslov"/>
        <w:outlineLvl w:val="1"/>
      </w:pPr>
      <w:bookmarkStart w:id="133" w:name="_Toc142410898"/>
      <w:bookmarkStart w:id="134" w:name="_Toc153957953"/>
      <w:r w:rsidRPr="00B76B66">
        <w:t>4.1. Sposobnost za obavljanje profesionalne djelatnosti sukladno članku 257. ZJN 2016</w:t>
      </w:r>
      <w:bookmarkEnd w:id="133"/>
      <w:r w:rsidR="002E72CF">
        <w:t xml:space="preserve"> </w:t>
      </w:r>
      <w:r w:rsidR="002E72CF">
        <w:rPr>
          <w:rFonts w:cs="Arial"/>
        </w:rPr>
        <w:t>(vrijedi za sve grupe)</w:t>
      </w:r>
      <w:bookmarkEnd w:id="134"/>
    </w:p>
    <w:p w14:paraId="3963DABB" w14:textId="77777777" w:rsidR="00E53C4A" w:rsidRPr="00B76B66" w:rsidRDefault="00E53C4A" w:rsidP="00E53C4A">
      <w:pPr>
        <w:rPr>
          <w:sz w:val="22"/>
          <w:szCs w:val="22"/>
        </w:rPr>
      </w:pPr>
    </w:p>
    <w:p w14:paraId="46CB02A3" w14:textId="0DC8D0A5"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je u ovoj </w:t>
      </w:r>
      <w:r w:rsidR="00E53C4A" w:rsidRPr="00B76B66">
        <w:rPr>
          <w:i/>
          <w:sz w:val="22"/>
          <w:szCs w:val="22"/>
        </w:rPr>
        <w:t>Dokumentaciji o nabavi</w:t>
      </w:r>
      <w:r w:rsidR="00E53C4A" w:rsidRPr="00B76B66">
        <w:rPr>
          <w:sz w:val="22"/>
          <w:szCs w:val="22"/>
        </w:rPr>
        <w:t xml:space="preserve"> odredi</w:t>
      </w:r>
      <w:r>
        <w:rPr>
          <w:sz w:val="22"/>
          <w:szCs w:val="22"/>
        </w:rPr>
        <w:t>l</w:t>
      </w:r>
      <w:r w:rsidR="00E53C4A" w:rsidRPr="00B76B66">
        <w:rPr>
          <w:sz w:val="22"/>
          <w:szCs w:val="22"/>
        </w:rPr>
        <w:t xml:space="preserve">o uvjete za obavljanje profesionalne djelatnosti kojima se osigurava da gospodarski subjekti imaju sposobnost za obavljanje profesionalne djelatnosti potrebnu za izvršenje ugovora o javnoj nabavi. Svi uvjeti za obavljanje profesionalne djelatnosti vezani su uz predmet nabave i razmjerni predmetu nabave. </w:t>
      </w:r>
    </w:p>
    <w:p w14:paraId="753104B9" w14:textId="77777777" w:rsidR="00E53C4A" w:rsidRPr="00B76B66" w:rsidRDefault="00E53C4A" w:rsidP="00E53C4A">
      <w:pPr>
        <w:jc w:val="both"/>
        <w:rPr>
          <w:sz w:val="22"/>
          <w:szCs w:val="22"/>
        </w:rPr>
      </w:pPr>
    </w:p>
    <w:p w14:paraId="748F216B" w14:textId="77777777" w:rsidR="00E53C4A" w:rsidRPr="00B76B66" w:rsidRDefault="00E53C4A" w:rsidP="00E53C4A">
      <w:pPr>
        <w:autoSpaceDE w:val="0"/>
        <w:autoSpaceDN w:val="0"/>
        <w:adjustRightInd w:val="0"/>
        <w:jc w:val="both"/>
        <w:rPr>
          <w:rFonts w:eastAsia="Calibri"/>
          <w:color w:val="000000"/>
          <w:sz w:val="22"/>
          <w:szCs w:val="22"/>
        </w:rPr>
      </w:pPr>
      <w:r w:rsidRPr="00B76B66">
        <w:rPr>
          <w:rFonts w:eastAsia="Calibri"/>
          <w:color w:val="000000"/>
          <w:sz w:val="22"/>
          <w:szCs w:val="22"/>
        </w:rPr>
        <w:t xml:space="preserve">Sukladno članku 257. ZJN 2016 gospodarski subjekt mora dokazati svoj upis u sudski, obrtni, strukovni ili drugi odgovarajući registar u državi njegova poslovnog </w:t>
      </w:r>
      <w:proofErr w:type="spellStart"/>
      <w:r w:rsidRPr="00B76B66">
        <w:rPr>
          <w:rFonts w:eastAsia="Calibri"/>
          <w:color w:val="000000"/>
          <w:sz w:val="22"/>
          <w:szCs w:val="22"/>
        </w:rPr>
        <w:t>nastana</w:t>
      </w:r>
      <w:proofErr w:type="spellEnd"/>
      <w:r w:rsidRPr="00B76B66">
        <w:rPr>
          <w:rFonts w:eastAsia="Calibri"/>
          <w:color w:val="000000"/>
          <w:sz w:val="22"/>
          <w:szCs w:val="22"/>
        </w:rPr>
        <w:t xml:space="preserve">. </w:t>
      </w:r>
    </w:p>
    <w:p w14:paraId="3201FB96" w14:textId="77777777" w:rsidR="00E53C4A" w:rsidRPr="00B76B66" w:rsidRDefault="00E53C4A" w:rsidP="00E53C4A">
      <w:pPr>
        <w:autoSpaceDE w:val="0"/>
        <w:autoSpaceDN w:val="0"/>
        <w:adjustRightInd w:val="0"/>
        <w:jc w:val="both"/>
        <w:rPr>
          <w:rFonts w:eastAsia="Calibri"/>
          <w:color w:val="000000"/>
          <w:sz w:val="22"/>
          <w:szCs w:val="22"/>
        </w:rPr>
      </w:pPr>
    </w:p>
    <w:p w14:paraId="111D6AC2" w14:textId="77777777" w:rsidR="00E53C4A" w:rsidRPr="00B76B66" w:rsidRDefault="00E53C4A" w:rsidP="00E53C4A">
      <w:pPr>
        <w:autoSpaceDE w:val="0"/>
        <w:autoSpaceDN w:val="0"/>
        <w:adjustRightInd w:val="0"/>
        <w:jc w:val="both"/>
        <w:rPr>
          <w:rFonts w:eastAsia="Calibri"/>
          <w:color w:val="000000"/>
          <w:sz w:val="22"/>
          <w:szCs w:val="22"/>
        </w:rPr>
      </w:pPr>
      <w:r w:rsidRPr="00B76B66">
        <w:rPr>
          <w:rFonts w:eastAsia="Calibri"/>
          <w:color w:val="000000"/>
          <w:sz w:val="22"/>
          <w:szCs w:val="22"/>
        </w:rPr>
        <w:t>U slučaju zajednice gospodarskih subjekata svi članovi obvezni su pojedinačno dokazati ovu sposobnost.</w:t>
      </w:r>
    </w:p>
    <w:p w14:paraId="30954FF9" w14:textId="77777777" w:rsidR="00E53C4A" w:rsidRPr="00B76B66" w:rsidRDefault="00E53C4A" w:rsidP="00E53C4A">
      <w:pPr>
        <w:autoSpaceDE w:val="0"/>
        <w:autoSpaceDN w:val="0"/>
        <w:adjustRightInd w:val="0"/>
        <w:jc w:val="both"/>
        <w:rPr>
          <w:rFonts w:eastAsia="Calibri"/>
          <w:color w:val="000000"/>
          <w:sz w:val="22"/>
          <w:szCs w:val="22"/>
        </w:rPr>
      </w:pPr>
    </w:p>
    <w:p w14:paraId="6B29BF79" w14:textId="77777777"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u w:val="single"/>
        </w:rPr>
      </w:pPr>
      <w:r w:rsidRPr="00B76B66">
        <w:rPr>
          <w:rFonts w:eastAsia="Calibri"/>
          <w:sz w:val="22"/>
          <w:szCs w:val="22"/>
          <w:u w:val="single"/>
        </w:rPr>
        <w:t>Za potrebe utvrđivanja okolnosti navedenih u točki 4.1. ove Dokumentacije o nabavi, gospodarski subjekt u ponudi dostavlja ispunjeni obrazac ESPD i to:</w:t>
      </w:r>
    </w:p>
    <w:p w14:paraId="3BA371C1" w14:textId="77777777"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sz w:val="22"/>
          <w:szCs w:val="22"/>
        </w:rPr>
      </w:pPr>
      <w:r w:rsidRPr="00B76B66">
        <w:rPr>
          <w:rFonts w:eastAsia="Calibri"/>
          <w:b/>
          <w:bCs/>
          <w:sz w:val="22"/>
          <w:szCs w:val="22"/>
        </w:rPr>
        <w:t>Dio IV. Kriteriji za odabir, Odjeljak A: Sposobnost za obavljanje profesionalne djelatnosti, pitanje 1), i to za ponuditelja, a u slučaju zajednice gospodarskih subjekata i za člana/ove zajednice gospodarskih subjekata.</w:t>
      </w:r>
    </w:p>
    <w:p w14:paraId="523E7116" w14:textId="28E197EB" w:rsidR="00E53C4A" w:rsidRPr="00B76B66" w:rsidRDefault="00E53C4A" w:rsidP="003F53F6">
      <w:pPr>
        <w:pStyle w:val="TOCNaslov"/>
        <w:outlineLvl w:val="1"/>
      </w:pPr>
      <w:bookmarkStart w:id="135" w:name="_Toc142410901"/>
      <w:bookmarkStart w:id="136" w:name="_Toc153957954"/>
      <w:r w:rsidRPr="00B76B66">
        <w:lastRenderedPageBreak/>
        <w:t>4.</w:t>
      </w:r>
      <w:r w:rsidR="00521C44">
        <w:t>2</w:t>
      </w:r>
      <w:r w:rsidRPr="00B76B66">
        <w:t>. Tehnička i stručna sposobnost sukladno članku 259. ZJN 2016</w:t>
      </w:r>
      <w:bookmarkEnd w:id="135"/>
      <w:r w:rsidR="002E72CF" w:rsidRPr="002E72CF">
        <w:rPr>
          <w:rFonts w:cs="Arial"/>
        </w:rPr>
        <w:t xml:space="preserve"> </w:t>
      </w:r>
      <w:r w:rsidR="002E72CF">
        <w:rPr>
          <w:rFonts w:cs="Arial"/>
        </w:rPr>
        <w:t>(vrijedi za sve grupe)</w:t>
      </w:r>
      <w:bookmarkEnd w:id="136"/>
    </w:p>
    <w:p w14:paraId="40853FB8" w14:textId="77777777" w:rsidR="00E53C4A" w:rsidRPr="00B76B66" w:rsidRDefault="00E53C4A" w:rsidP="00E53C4A">
      <w:pPr>
        <w:contextualSpacing/>
        <w:jc w:val="both"/>
        <w:rPr>
          <w:bCs/>
          <w:sz w:val="22"/>
          <w:szCs w:val="22"/>
        </w:rPr>
      </w:pPr>
    </w:p>
    <w:p w14:paraId="022ADC4F" w14:textId="5E204399" w:rsidR="00E53C4A" w:rsidRPr="00B76B66" w:rsidRDefault="002E72CF" w:rsidP="00E53C4A">
      <w:pPr>
        <w:jc w:val="both"/>
        <w:rPr>
          <w:sz w:val="22"/>
          <w:szCs w:val="22"/>
        </w:rPr>
      </w:pPr>
      <w:r>
        <w:rPr>
          <w:rFonts w:eastAsia="Calibri"/>
          <w:bCs/>
          <w:iCs/>
          <w:sz w:val="22"/>
          <w:szCs w:val="22"/>
          <w:lang w:eastAsia="en-US"/>
        </w:rPr>
        <w:t>Središnje tijelo</w:t>
      </w:r>
      <w:r w:rsidR="00E53C4A" w:rsidRPr="00B76B66">
        <w:rPr>
          <w:sz w:val="22"/>
          <w:szCs w:val="22"/>
        </w:rPr>
        <w:t xml:space="preserve"> je odredi</w:t>
      </w:r>
      <w:r>
        <w:rPr>
          <w:sz w:val="22"/>
          <w:szCs w:val="22"/>
        </w:rPr>
        <w:t>l</w:t>
      </w:r>
      <w:r w:rsidR="00E53C4A" w:rsidRPr="00B76B66">
        <w:rPr>
          <w:sz w:val="22"/>
          <w:szCs w:val="22"/>
        </w:rPr>
        <w:t>o uvjete tehničke i stručne sposobnosti kojima se osigurava da gospodarski subjekt ima potrebne ljudske i tehničke resurse te iskustvo potrebno za izvršenje ugovora o javnoj nabavi na odgovarajućoj razini kvalitete, odnosno dovoljnu razinu iskustva. Minimalne razine tehničke i stručne sposobnosti koje se zahtijevaju vezane su uz predmet nabave i razmjerne su predmetu nabave.</w:t>
      </w:r>
    </w:p>
    <w:p w14:paraId="415284A3" w14:textId="1BA0244D" w:rsidR="00E53C4A" w:rsidRPr="00B76B66" w:rsidRDefault="00E53C4A" w:rsidP="003F53F6">
      <w:pPr>
        <w:pStyle w:val="TOCNaslov"/>
        <w:outlineLvl w:val="2"/>
      </w:pPr>
      <w:bookmarkStart w:id="137" w:name="_Toc142410902"/>
      <w:bookmarkStart w:id="138" w:name="_Toc153957955"/>
      <w:r w:rsidRPr="00B76B66">
        <w:t>4.</w:t>
      </w:r>
      <w:r w:rsidR="00521C44">
        <w:t>2</w:t>
      </w:r>
      <w:r w:rsidRPr="00B76B66">
        <w:t xml:space="preserve">.1. Popis </w:t>
      </w:r>
      <w:r w:rsidR="0086326C">
        <w:t>glavnih isporuka robe</w:t>
      </w:r>
      <w:r w:rsidRPr="00B76B66">
        <w:t xml:space="preserve"> </w:t>
      </w:r>
      <w:r w:rsidR="0086326C">
        <w:t xml:space="preserve">izvršenih </w:t>
      </w:r>
      <w:r w:rsidRPr="00B76B66">
        <w:t xml:space="preserve">u godini u kojoj je započeo postupak javne nabave i tijekom </w:t>
      </w:r>
      <w:r w:rsidR="0086326C">
        <w:t xml:space="preserve">tri </w:t>
      </w:r>
      <w:r w:rsidRPr="00B76B66">
        <w:t>godin</w:t>
      </w:r>
      <w:r w:rsidR="0086326C">
        <w:t>e</w:t>
      </w:r>
      <w:r w:rsidRPr="00B76B66">
        <w:t xml:space="preserve"> koje prethode toj godini</w:t>
      </w:r>
      <w:bookmarkEnd w:id="137"/>
      <w:bookmarkEnd w:id="138"/>
    </w:p>
    <w:p w14:paraId="15B73511" w14:textId="77777777" w:rsidR="00E53C4A" w:rsidRPr="00B76B66" w:rsidRDefault="00E53C4A" w:rsidP="00E53C4A">
      <w:pPr>
        <w:tabs>
          <w:tab w:val="left" w:pos="284"/>
        </w:tabs>
        <w:jc w:val="both"/>
        <w:rPr>
          <w:color w:val="595959"/>
          <w:sz w:val="22"/>
          <w:szCs w:val="22"/>
        </w:rPr>
      </w:pPr>
    </w:p>
    <w:p w14:paraId="6629FBA3" w14:textId="22AE8907" w:rsidR="00FB3B43" w:rsidRPr="00FB3B43" w:rsidRDefault="00E53C4A" w:rsidP="00FB3B43">
      <w:pPr>
        <w:numPr>
          <w:ilvl w:val="2"/>
          <w:numId w:val="0"/>
        </w:numPr>
        <w:tabs>
          <w:tab w:val="left" w:pos="426"/>
        </w:tabs>
        <w:jc w:val="both"/>
        <w:rPr>
          <w:bCs/>
          <w:sz w:val="22"/>
          <w:szCs w:val="22"/>
        </w:rPr>
      </w:pPr>
      <w:r w:rsidRPr="00B76B66">
        <w:rPr>
          <w:bCs/>
          <w:sz w:val="22"/>
          <w:szCs w:val="22"/>
        </w:rPr>
        <w:t>Sukladno čl. 268. st. 1. toč.</w:t>
      </w:r>
      <w:r w:rsidR="0086326C">
        <w:rPr>
          <w:bCs/>
          <w:sz w:val="22"/>
          <w:szCs w:val="22"/>
        </w:rPr>
        <w:t>2</w:t>
      </w:r>
      <w:r w:rsidRPr="00B76B66">
        <w:rPr>
          <w:bCs/>
          <w:sz w:val="22"/>
          <w:szCs w:val="22"/>
        </w:rPr>
        <w:t>. ZJN 2016, gospodarski subjekt mora dokazati da je u godini u kojoj j</w:t>
      </w:r>
      <w:r w:rsidR="00CB5C41" w:rsidRPr="00B76B66">
        <w:rPr>
          <w:bCs/>
          <w:sz w:val="22"/>
          <w:szCs w:val="22"/>
        </w:rPr>
        <w:t>e započeo postupak javne nabave</w:t>
      </w:r>
      <w:r w:rsidRPr="00B76B66">
        <w:rPr>
          <w:bCs/>
          <w:sz w:val="22"/>
          <w:szCs w:val="22"/>
        </w:rPr>
        <w:t xml:space="preserve"> i tijekom </w:t>
      </w:r>
      <w:r w:rsidR="0086326C">
        <w:rPr>
          <w:bCs/>
          <w:sz w:val="22"/>
          <w:szCs w:val="22"/>
        </w:rPr>
        <w:t xml:space="preserve">tri </w:t>
      </w:r>
      <w:r w:rsidRPr="00B76B66">
        <w:rPr>
          <w:bCs/>
          <w:sz w:val="22"/>
          <w:szCs w:val="22"/>
        </w:rPr>
        <w:t>godin</w:t>
      </w:r>
      <w:r w:rsidR="0086326C">
        <w:rPr>
          <w:bCs/>
          <w:sz w:val="22"/>
          <w:szCs w:val="22"/>
        </w:rPr>
        <w:t>e</w:t>
      </w:r>
      <w:r w:rsidRPr="00B76B66">
        <w:rPr>
          <w:bCs/>
          <w:sz w:val="22"/>
          <w:szCs w:val="22"/>
        </w:rPr>
        <w:t xml:space="preserve"> koje prethode toj godini uredno </w:t>
      </w:r>
      <w:r w:rsidR="0086326C">
        <w:rPr>
          <w:bCs/>
          <w:sz w:val="22"/>
          <w:szCs w:val="22"/>
        </w:rPr>
        <w:t>isporučio robe</w:t>
      </w:r>
      <w:r w:rsidRPr="00B76B66">
        <w:rPr>
          <w:bCs/>
          <w:sz w:val="22"/>
          <w:szCs w:val="22"/>
        </w:rPr>
        <w:t xml:space="preserve"> </w:t>
      </w:r>
      <w:r w:rsidR="0086326C">
        <w:rPr>
          <w:bCs/>
          <w:sz w:val="22"/>
          <w:szCs w:val="22"/>
        </w:rPr>
        <w:t>iste ili slične</w:t>
      </w:r>
      <w:r w:rsidRPr="005D6C9F">
        <w:rPr>
          <w:bCs/>
          <w:sz w:val="22"/>
          <w:szCs w:val="22"/>
        </w:rPr>
        <w:t xml:space="preserve"> kao što je predmet nabave u minimalno</w:t>
      </w:r>
      <w:r w:rsidR="00F6011E">
        <w:rPr>
          <w:bCs/>
          <w:sz w:val="22"/>
          <w:szCs w:val="22"/>
        </w:rPr>
        <w:t>j vrijednosti</w:t>
      </w:r>
      <w:r w:rsidR="008477F3" w:rsidRPr="005D6C9F">
        <w:rPr>
          <w:bCs/>
          <w:sz w:val="22"/>
          <w:szCs w:val="22"/>
        </w:rPr>
        <w:t xml:space="preserve"> 50% procijenjene vrijednosti nabave</w:t>
      </w:r>
      <w:r w:rsidR="002E72CF" w:rsidRPr="005D6C9F">
        <w:rPr>
          <w:bCs/>
          <w:sz w:val="22"/>
          <w:szCs w:val="22"/>
        </w:rPr>
        <w:t xml:space="preserve"> (bez PDV-a) za pojedinu grupu predmeta nabave</w:t>
      </w:r>
      <w:r w:rsidR="00FB3B43">
        <w:rPr>
          <w:bCs/>
          <w:sz w:val="22"/>
          <w:szCs w:val="22"/>
        </w:rPr>
        <w:t>.</w:t>
      </w:r>
      <w:r w:rsidR="00FB3B43" w:rsidRPr="00FB3B43">
        <w:rPr>
          <w:bCs/>
          <w:sz w:val="22"/>
          <w:szCs w:val="22"/>
        </w:rPr>
        <w:t xml:space="preserve"> </w:t>
      </w:r>
      <w:r w:rsidR="0086326C">
        <w:rPr>
          <w:bCs/>
          <w:sz w:val="22"/>
          <w:szCs w:val="22"/>
        </w:rPr>
        <w:t xml:space="preserve">Isporuka robe </w:t>
      </w:r>
      <w:r w:rsidR="00FB3B43" w:rsidRPr="00FB3B43">
        <w:rPr>
          <w:bCs/>
          <w:sz w:val="22"/>
          <w:szCs w:val="22"/>
        </w:rPr>
        <w:t>koj</w:t>
      </w:r>
      <w:r w:rsidR="0086326C">
        <w:rPr>
          <w:bCs/>
          <w:sz w:val="22"/>
          <w:szCs w:val="22"/>
        </w:rPr>
        <w:t>om</w:t>
      </w:r>
      <w:r w:rsidR="00FB3B43" w:rsidRPr="00FB3B43">
        <w:rPr>
          <w:bCs/>
          <w:sz w:val="22"/>
          <w:szCs w:val="22"/>
        </w:rPr>
        <w:t xml:space="preserve"> se dokazuje minimalno iskustvo iz ove </w:t>
      </w:r>
      <w:proofErr w:type="spellStart"/>
      <w:r w:rsidR="00FB3B43" w:rsidRPr="00FB3B43">
        <w:rPr>
          <w:bCs/>
          <w:sz w:val="22"/>
          <w:szCs w:val="22"/>
        </w:rPr>
        <w:t>podtočke</w:t>
      </w:r>
      <w:proofErr w:type="spellEnd"/>
      <w:r w:rsidR="00FB3B43" w:rsidRPr="00FB3B43">
        <w:rPr>
          <w:bCs/>
          <w:sz w:val="22"/>
          <w:szCs w:val="22"/>
        </w:rPr>
        <w:t xml:space="preserve"> dokumentacije o nabavi mo</w:t>
      </w:r>
      <w:r w:rsidR="0086326C">
        <w:rPr>
          <w:bCs/>
          <w:sz w:val="22"/>
          <w:szCs w:val="22"/>
        </w:rPr>
        <w:t>že</w:t>
      </w:r>
      <w:r w:rsidR="00FB3B43" w:rsidRPr="00FB3B43">
        <w:rPr>
          <w:bCs/>
          <w:sz w:val="22"/>
          <w:szCs w:val="22"/>
        </w:rPr>
        <w:t xml:space="preserve"> se dokazati sa minimalno jedn</w:t>
      </w:r>
      <w:r w:rsidR="0086326C">
        <w:rPr>
          <w:bCs/>
          <w:sz w:val="22"/>
          <w:szCs w:val="22"/>
        </w:rPr>
        <w:t>om izvršenom isporukom robe</w:t>
      </w:r>
      <w:r w:rsidR="00FB3B43" w:rsidRPr="00FB3B43">
        <w:rPr>
          <w:bCs/>
          <w:sz w:val="22"/>
          <w:szCs w:val="22"/>
        </w:rPr>
        <w:t xml:space="preserve">, a maksimalno sa 2 </w:t>
      </w:r>
      <w:r w:rsidR="0086326C">
        <w:rPr>
          <w:bCs/>
          <w:sz w:val="22"/>
          <w:szCs w:val="22"/>
        </w:rPr>
        <w:t>izvršene isporuke robe</w:t>
      </w:r>
      <w:r w:rsidR="00FB3B43">
        <w:rPr>
          <w:bCs/>
          <w:sz w:val="22"/>
          <w:szCs w:val="22"/>
        </w:rPr>
        <w:t>.</w:t>
      </w:r>
    </w:p>
    <w:p w14:paraId="63B23AA2" w14:textId="77777777" w:rsidR="00FB34B0" w:rsidRDefault="00FB34B0" w:rsidP="00DE0A78">
      <w:pPr>
        <w:jc w:val="both"/>
        <w:rPr>
          <w:sz w:val="22"/>
          <w:szCs w:val="22"/>
          <w:highlight w:val="cyan"/>
        </w:rPr>
      </w:pPr>
    </w:p>
    <w:p w14:paraId="78D64623" w14:textId="2E506518" w:rsidR="00DE0A78" w:rsidRPr="00FB34B0" w:rsidRDefault="00DE0A78" w:rsidP="00DE0A78">
      <w:pPr>
        <w:jc w:val="both"/>
        <w:rPr>
          <w:sz w:val="22"/>
          <w:szCs w:val="22"/>
        </w:rPr>
      </w:pPr>
      <w:r w:rsidRPr="00521C44">
        <w:rPr>
          <w:sz w:val="22"/>
          <w:szCs w:val="22"/>
        </w:rPr>
        <w:t xml:space="preserve">Strana valuta se preračunava u </w:t>
      </w:r>
      <w:r w:rsidR="00FB3B43">
        <w:rPr>
          <w:sz w:val="22"/>
          <w:szCs w:val="22"/>
        </w:rPr>
        <w:t>eure</w:t>
      </w:r>
      <w:r w:rsidRPr="00521C44">
        <w:rPr>
          <w:sz w:val="22"/>
          <w:szCs w:val="22"/>
        </w:rPr>
        <w:t xml:space="preserve"> prema srednjom tečaju Hrvatske narodne banke na dan objave obavijesti o nadmetanju u EOJN RH.</w:t>
      </w:r>
      <w:r w:rsidRPr="00521C44">
        <w:rPr>
          <w:bCs/>
          <w:sz w:val="22"/>
          <w:szCs w:val="22"/>
          <w:lang w:eastAsia="x-none"/>
        </w:rPr>
        <w:t xml:space="preserve"> U slučaju da valuta koja je predmet konverzije</w:t>
      </w:r>
      <w:r w:rsidR="00FB3B43">
        <w:rPr>
          <w:bCs/>
          <w:sz w:val="22"/>
          <w:szCs w:val="22"/>
          <w:lang w:eastAsia="x-none"/>
        </w:rPr>
        <w:t xml:space="preserve"> n</w:t>
      </w:r>
      <w:r w:rsidRPr="00521C44">
        <w:rPr>
          <w:bCs/>
          <w:sz w:val="22"/>
          <w:szCs w:val="22"/>
          <w:lang w:eastAsia="x-none"/>
        </w:rPr>
        <w:t xml:space="preserve">e kotira na deviznom tržištu u Republici Hrvatskoj, </w:t>
      </w:r>
      <w:r w:rsidR="005D6C9F">
        <w:rPr>
          <w:rFonts w:eastAsia="Calibri"/>
          <w:bCs/>
          <w:iCs/>
          <w:sz w:val="22"/>
          <w:szCs w:val="22"/>
          <w:lang w:eastAsia="en-US"/>
        </w:rPr>
        <w:t>Središnje tijelo</w:t>
      </w:r>
      <w:r w:rsidR="00DC300C">
        <w:rPr>
          <w:rFonts w:eastAsia="Calibri"/>
          <w:bCs/>
          <w:iCs/>
          <w:sz w:val="22"/>
          <w:szCs w:val="22"/>
          <w:lang w:eastAsia="en-US"/>
        </w:rPr>
        <w:t xml:space="preserve"> </w:t>
      </w:r>
      <w:r w:rsidRPr="00521C44">
        <w:rPr>
          <w:bCs/>
          <w:sz w:val="22"/>
          <w:szCs w:val="22"/>
          <w:lang w:eastAsia="x-none"/>
        </w:rPr>
        <w:t>će prilikom računanja protuvrijednosti koristiti tečaj prema listi Izračunatih tečajnih valuta koje ne kotiraju na deviznom tržištu u Republici Hrvatskoj Hrvatske narodne banke koja je u primjeni za mjesec objave poziva na nadmetanje u EOJN RH.</w:t>
      </w:r>
    </w:p>
    <w:p w14:paraId="6BC1B133" w14:textId="77777777" w:rsidR="00FB34B0" w:rsidRDefault="00FB34B0" w:rsidP="00FB34B0">
      <w:pPr>
        <w:numPr>
          <w:ilvl w:val="2"/>
          <w:numId w:val="0"/>
        </w:numPr>
        <w:tabs>
          <w:tab w:val="left" w:pos="426"/>
        </w:tabs>
        <w:jc w:val="both"/>
        <w:rPr>
          <w:bCs/>
          <w:sz w:val="22"/>
          <w:szCs w:val="22"/>
        </w:rPr>
      </w:pPr>
    </w:p>
    <w:p w14:paraId="73BA90E7" w14:textId="03EC43EE" w:rsidR="00E53C4A" w:rsidRPr="00B76B66" w:rsidRDefault="00E53C4A" w:rsidP="00E53C4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sz w:val="22"/>
          <w:szCs w:val="22"/>
        </w:rPr>
      </w:pPr>
      <w:r w:rsidRPr="00B76B66">
        <w:rPr>
          <w:rFonts w:eastAsia="Calibri"/>
          <w:sz w:val="22"/>
          <w:szCs w:val="22"/>
        </w:rPr>
        <w:t>Za potrebe utvrđivanja okolnosti navedenih u točki 4.</w:t>
      </w:r>
      <w:r w:rsidR="005D6C9F">
        <w:rPr>
          <w:rFonts w:eastAsia="Calibri"/>
          <w:sz w:val="22"/>
          <w:szCs w:val="22"/>
        </w:rPr>
        <w:t>2</w:t>
      </w:r>
      <w:r w:rsidRPr="00B76B66">
        <w:rPr>
          <w:rFonts w:eastAsia="Calibri"/>
          <w:sz w:val="22"/>
          <w:szCs w:val="22"/>
        </w:rPr>
        <w:t>.1. Dokumentacije o nabavi, gospodarski subjekt u ponudi dostavlja ispunjeni obrazac ESPD i to:</w:t>
      </w:r>
    </w:p>
    <w:p w14:paraId="15B9D727" w14:textId="3408B579" w:rsidR="00E53C4A" w:rsidRPr="007400EA" w:rsidRDefault="00E53C4A" w:rsidP="007400EA">
      <w:pPr>
        <w:pBdr>
          <w:top w:val="single" w:sz="4" w:space="1" w:color="auto"/>
          <w:left w:val="single" w:sz="4" w:space="4" w:color="auto"/>
          <w:bottom w:val="single" w:sz="4" w:space="1" w:color="auto"/>
          <w:right w:val="single" w:sz="4" w:space="4" w:color="auto"/>
        </w:pBdr>
        <w:shd w:val="clear" w:color="auto" w:fill="ACB9CA"/>
        <w:autoSpaceDE w:val="0"/>
        <w:autoSpaceDN w:val="0"/>
        <w:adjustRightInd w:val="0"/>
        <w:jc w:val="both"/>
        <w:rPr>
          <w:rFonts w:eastAsia="Calibri"/>
          <w:b/>
          <w:bCs/>
          <w:sz w:val="22"/>
          <w:szCs w:val="22"/>
        </w:rPr>
      </w:pPr>
      <w:r w:rsidRPr="00B76B66">
        <w:rPr>
          <w:rFonts w:eastAsia="Calibri"/>
          <w:b/>
          <w:bCs/>
          <w:sz w:val="22"/>
          <w:szCs w:val="22"/>
        </w:rPr>
        <w:t>Dio IV. Kriteriji za odabir, Odjeljak C: Tehnička i stručna sposobnost: točka 1</w:t>
      </w:r>
      <w:r w:rsidR="0086326C">
        <w:rPr>
          <w:rFonts w:eastAsia="Calibri"/>
          <w:b/>
          <w:bCs/>
          <w:sz w:val="22"/>
          <w:szCs w:val="22"/>
        </w:rPr>
        <w:t>b</w:t>
      </w:r>
      <w:r w:rsidRPr="00B76B66">
        <w:rPr>
          <w:rFonts w:eastAsia="Calibri"/>
          <w:b/>
          <w:bCs/>
          <w:sz w:val="22"/>
          <w:szCs w:val="22"/>
        </w:rPr>
        <w:t>)</w:t>
      </w:r>
      <w:r w:rsidR="005D6C9F">
        <w:rPr>
          <w:rFonts w:eastAsia="Calibri"/>
          <w:b/>
          <w:bCs/>
          <w:sz w:val="22"/>
          <w:szCs w:val="22"/>
        </w:rPr>
        <w:t xml:space="preserve">, </w:t>
      </w:r>
      <w:r w:rsidR="005D6C9F" w:rsidRPr="005D6C9F">
        <w:rPr>
          <w:rFonts w:eastAsia="Calibri"/>
          <w:b/>
          <w:bCs/>
          <w:sz w:val="22"/>
          <w:szCs w:val="22"/>
        </w:rPr>
        <w:t>te ukoliko je primjenjivo točku 10.</w:t>
      </w:r>
    </w:p>
    <w:p w14:paraId="52CDBC26" w14:textId="1AB588EE" w:rsidR="00E53C4A" w:rsidRPr="00B76B66" w:rsidRDefault="00E53C4A" w:rsidP="003F53F6">
      <w:pPr>
        <w:pStyle w:val="TOCNaslov"/>
        <w:outlineLvl w:val="1"/>
      </w:pPr>
      <w:bookmarkStart w:id="139" w:name="_Toc142410904"/>
      <w:bookmarkStart w:id="140" w:name="_Toc153957956"/>
      <w:r w:rsidRPr="00B76B66">
        <w:t>4.</w:t>
      </w:r>
      <w:r w:rsidR="00521C44">
        <w:t>3</w:t>
      </w:r>
      <w:r w:rsidRPr="00B76B66">
        <w:t>. Uvjeti sposobnosti u slučaju zajednice gospodarskih subjekata</w:t>
      </w:r>
      <w:bookmarkEnd w:id="139"/>
      <w:r w:rsidR="007C2D1B">
        <w:t xml:space="preserve"> </w:t>
      </w:r>
      <w:r w:rsidR="007C2D1B">
        <w:rPr>
          <w:rFonts w:cs="Arial"/>
        </w:rPr>
        <w:t>(vrijedi za sve grupe)</w:t>
      </w:r>
      <w:bookmarkEnd w:id="140"/>
    </w:p>
    <w:p w14:paraId="39B7F252" w14:textId="77777777" w:rsidR="00E53C4A" w:rsidRPr="00B76B66" w:rsidRDefault="00E53C4A" w:rsidP="00E53C4A">
      <w:pPr>
        <w:autoSpaceDE w:val="0"/>
        <w:autoSpaceDN w:val="0"/>
        <w:adjustRightInd w:val="0"/>
        <w:jc w:val="both"/>
        <w:rPr>
          <w:bCs/>
          <w:sz w:val="22"/>
          <w:szCs w:val="22"/>
        </w:rPr>
      </w:pPr>
    </w:p>
    <w:p w14:paraId="60D7F892" w14:textId="77777777" w:rsidR="00E53C4A" w:rsidRPr="00B76B66" w:rsidRDefault="00E53C4A" w:rsidP="00E53C4A">
      <w:pPr>
        <w:rPr>
          <w:sz w:val="22"/>
          <w:szCs w:val="22"/>
        </w:rPr>
      </w:pPr>
      <w:r w:rsidRPr="00B76B66">
        <w:rPr>
          <w:sz w:val="22"/>
          <w:szCs w:val="22"/>
        </w:rPr>
        <w:t xml:space="preserve">U slučaju zajednice gospodarskih subjekata </w:t>
      </w:r>
      <w:r w:rsidRPr="00B76B66">
        <w:rPr>
          <w:b/>
          <w:sz w:val="22"/>
          <w:szCs w:val="22"/>
        </w:rPr>
        <w:t>svaki pojedini član zajednice pojedinačno</w:t>
      </w:r>
      <w:r w:rsidRPr="00B76B66">
        <w:rPr>
          <w:sz w:val="22"/>
          <w:szCs w:val="22"/>
        </w:rPr>
        <w:t xml:space="preserve"> dokazuje:</w:t>
      </w:r>
    </w:p>
    <w:p w14:paraId="5867EF80" w14:textId="39AB85B2" w:rsidR="00E53C4A" w:rsidRPr="00496855" w:rsidRDefault="00E53C4A" w:rsidP="00E53C4A">
      <w:pPr>
        <w:rPr>
          <w:sz w:val="22"/>
          <w:szCs w:val="22"/>
        </w:rPr>
      </w:pPr>
      <w:r w:rsidRPr="00B76B66">
        <w:rPr>
          <w:sz w:val="22"/>
          <w:szCs w:val="22"/>
        </w:rPr>
        <w:t xml:space="preserve">-da nije u jednoj od situacija zbog koje se </w:t>
      </w:r>
      <w:r w:rsidRPr="00496855">
        <w:rPr>
          <w:sz w:val="22"/>
          <w:szCs w:val="22"/>
        </w:rPr>
        <w:t xml:space="preserve">gospodarski subjekt isključuje iz postupka javne nabave (obvezne i ostale osnove za isključenje iz </w:t>
      </w:r>
      <w:proofErr w:type="spellStart"/>
      <w:r w:rsidRPr="00496855">
        <w:rPr>
          <w:sz w:val="22"/>
          <w:szCs w:val="22"/>
        </w:rPr>
        <w:t>toč</w:t>
      </w:r>
      <w:proofErr w:type="spellEnd"/>
      <w:r w:rsidRPr="00496855">
        <w:rPr>
          <w:sz w:val="22"/>
          <w:szCs w:val="22"/>
        </w:rPr>
        <w:t>. 3.1.</w:t>
      </w:r>
      <w:r w:rsidR="00521C44">
        <w:rPr>
          <w:sz w:val="22"/>
          <w:szCs w:val="22"/>
        </w:rPr>
        <w:t xml:space="preserve"> i</w:t>
      </w:r>
      <w:r w:rsidRPr="00496855">
        <w:rPr>
          <w:sz w:val="22"/>
          <w:szCs w:val="22"/>
        </w:rPr>
        <w:t xml:space="preserve"> 3.2. ove Dokumentacije o nabavi)</w:t>
      </w:r>
    </w:p>
    <w:p w14:paraId="265BE202" w14:textId="77777777" w:rsidR="00E53C4A" w:rsidRPr="00B76B66" w:rsidRDefault="00E53C4A" w:rsidP="00E53C4A">
      <w:pPr>
        <w:rPr>
          <w:sz w:val="22"/>
          <w:szCs w:val="22"/>
        </w:rPr>
      </w:pPr>
      <w:r w:rsidRPr="00496855">
        <w:rPr>
          <w:sz w:val="22"/>
          <w:szCs w:val="22"/>
        </w:rPr>
        <w:t>-da ispunjava tražene kriterije za kvalitativni odabir gospodarskog subjekta</w:t>
      </w:r>
      <w:r w:rsidRPr="00B76B66">
        <w:rPr>
          <w:sz w:val="22"/>
          <w:szCs w:val="22"/>
        </w:rPr>
        <w:t xml:space="preserve"> iz točke 4.1. ove Dokumentacije o nabavi (sposobnost za obavljanje profesionalne djelatnosti).</w:t>
      </w:r>
    </w:p>
    <w:p w14:paraId="5B915E58" w14:textId="7AB3634B" w:rsidR="00E53C4A" w:rsidRPr="00B76B66" w:rsidRDefault="00E53C4A" w:rsidP="00E53C4A">
      <w:pPr>
        <w:jc w:val="both"/>
        <w:rPr>
          <w:sz w:val="22"/>
          <w:szCs w:val="22"/>
        </w:rPr>
      </w:pPr>
      <w:r w:rsidRPr="00B76B66">
        <w:rPr>
          <w:sz w:val="22"/>
          <w:szCs w:val="22"/>
        </w:rPr>
        <w:t>Članovi zajednice gospodarskih subjekata mogu skupno (zajednički) dokazivati da</w:t>
      </w:r>
      <w:r w:rsidRPr="00B76B66">
        <w:rPr>
          <w:b/>
          <w:sz w:val="22"/>
          <w:szCs w:val="22"/>
        </w:rPr>
        <w:t xml:space="preserve"> </w:t>
      </w:r>
      <w:r w:rsidRPr="00B76B66">
        <w:rPr>
          <w:sz w:val="22"/>
          <w:szCs w:val="22"/>
        </w:rPr>
        <w:t>ispunjavaju tražene kriterije za kvalitativni odabir gospodarskog subjekta iz točke 4.2.</w:t>
      </w:r>
      <w:r w:rsidR="00521C44">
        <w:rPr>
          <w:sz w:val="22"/>
          <w:szCs w:val="22"/>
        </w:rPr>
        <w:t xml:space="preserve"> </w:t>
      </w:r>
      <w:r w:rsidRPr="00B76B66">
        <w:rPr>
          <w:sz w:val="22"/>
          <w:szCs w:val="22"/>
        </w:rPr>
        <w:t>ove Dokumentacije o nabavi.</w:t>
      </w:r>
    </w:p>
    <w:p w14:paraId="72DD41A3" w14:textId="59CF9C24" w:rsidR="00E53C4A" w:rsidRPr="00B76B66" w:rsidRDefault="00E53C4A" w:rsidP="003F53F6">
      <w:pPr>
        <w:pStyle w:val="TOCNaslov"/>
        <w:outlineLvl w:val="1"/>
      </w:pPr>
      <w:bookmarkStart w:id="141" w:name="_Toc142410905"/>
      <w:bookmarkStart w:id="142" w:name="_Toc153957957"/>
      <w:r w:rsidRPr="00B76B66">
        <w:t>4.</w:t>
      </w:r>
      <w:r w:rsidR="00521C44">
        <w:t>4</w:t>
      </w:r>
      <w:r w:rsidRPr="00B76B66">
        <w:t>. Dokumenti kojima se dokazuje ispunjavanje kriterija za odabir gospodarskog subjekta</w:t>
      </w:r>
      <w:bookmarkEnd w:id="141"/>
      <w:r w:rsidR="007C2D1B">
        <w:t xml:space="preserve"> </w:t>
      </w:r>
      <w:r w:rsidR="007C2D1B">
        <w:rPr>
          <w:rFonts w:cs="Arial"/>
        </w:rPr>
        <w:t>(vrijedi za sve grupe)</w:t>
      </w:r>
      <w:bookmarkEnd w:id="142"/>
    </w:p>
    <w:p w14:paraId="2D2C0B18" w14:textId="77777777" w:rsidR="00E53C4A" w:rsidRPr="00B76B66" w:rsidRDefault="00E53C4A" w:rsidP="00E53C4A">
      <w:pPr>
        <w:autoSpaceDE w:val="0"/>
        <w:autoSpaceDN w:val="0"/>
        <w:adjustRightInd w:val="0"/>
        <w:jc w:val="both"/>
        <w:rPr>
          <w:bCs/>
          <w:sz w:val="22"/>
          <w:szCs w:val="22"/>
        </w:rPr>
      </w:pPr>
    </w:p>
    <w:p w14:paraId="0DB25B62" w14:textId="77777777" w:rsidR="00E53C4A" w:rsidRPr="00B76B66" w:rsidRDefault="00E53C4A" w:rsidP="00E53C4A">
      <w:pPr>
        <w:autoSpaceDE w:val="0"/>
        <w:autoSpaceDN w:val="0"/>
        <w:adjustRightInd w:val="0"/>
        <w:jc w:val="both"/>
        <w:rPr>
          <w:sz w:val="22"/>
          <w:szCs w:val="22"/>
        </w:rPr>
      </w:pPr>
      <w:r w:rsidRPr="00B76B66">
        <w:rPr>
          <w:sz w:val="22"/>
          <w:szCs w:val="22"/>
        </w:rPr>
        <w:t xml:space="preserve">Upućuju se gospodarski subjekti da se niže navedeni dokumenti </w:t>
      </w:r>
      <w:r w:rsidRPr="00B76B66">
        <w:rPr>
          <w:sz w:val="22"/>
          <w:szCs w:val="22"/>
          <w:u w:val="single"/>
        </w:rPr>
        <w:t>ne dostavljaju uz ponudu</w:t>
      </w:r>
      <w:r w:rsidRPr="00B76B66">
        <w:rPr>
          <w:sz w:val="22"/>
          <w:szCs w:val="22"/>
        </w:rPr>
        <w:t xml:space="preserve">. Dovoljno je ispuniti ESPD obrazac putem EOJN. </w:t>
      </w:r>
    </w:p>
    <w:p w14:paraId="0E6872E8" w14:textId="77777777" w:rsidR="00E53C4A" w:rsidRPr="00B76B66" w:rsidRDefault="00E53C4A" w:rsidP="00E53C4A">
      <w:pPr>
        <w:autoSpaceDE w:val="0"/>
        <w:autoSpaceDN w:val="0"/>
        <w:adjustRightInd w:val="0"/>
        <w:jc w:val="both"/>
        <w:rPr>
          <w:sz w:val="22"/>
          <w:szCs w:val="22"/>
        </w:rPr>
      </w:pPr>
    </w:p>
    <w:p w14:paraId="580CD984" w14:textId="3FC733A8" w:rsidR="00E53C4A" w:rsidRPr="00B76B66" w:rsidRDefault="00DC300C" w:rsidP="00E53C4A">
      <w:pPr>
        <w:autoSpaceDE w:val="0"/>
        <w:autoSpaceDN w:val="0"/>
        <w:adjustRightInd w:val="0"/>
        <w:jc w:val="both"/>
        <w:rPr>
          <w:rFonts w:eastAsia="Calibri"/>
          <w:sz w:val="22"/>
          <w:szCs w:val="22"/>
        </w:rPr>
      </w:pPr>
      <w:r>
        <w:rPr>
          <w:rFonts w:eastAsia="Calibri"/>
          <w:bCs/>
          <w:iCs/>
          <w:sz w:val="22"/>
          <w:szCs w:val="22"/>
          <w:lang w:eastAsia="en-US"/>
        </w:rPr>
        <w:t xml:space="preserve">Središnje tijelo </w:t>
      </w:r>
      <w:r w:rsidR="0086326C">
        <w:rPr>
          <w:rFonts w:eastAsia="Calibri"/>
          <w:sz w:val="22"/>
          <w:szCs w:val="22"/>
        </w:rPr>
        <w:t>će</w:t>
      </w:r>
      <w:r w:rsidR="00FB34B0">
        <w:rPr>
          <w:rFonts w:eastAsia="Calibri"/>
          <w:sz w:val="22"/>
          <w:szCs w:val="22"/>
        </w:rPr>
        <w:t xml:space="preserve"> </w:t>
      </w:r>
      <w:r w:rsidR="00E53C4A" w:rsidRPr="00B76B66">
        <w:rPr>
          <w:rFonts w:eastAsia="Calibri"/>
          <w:sz w:val="22"/>
          <w:szCs w:val="22"/>
        </w:rPr>
        <w:t>sukladno čl. 263. ZJN 2016 prije donošenja odluke od ponuditelja koji je podnio ekonomski najpovoljniju ponudu zatražiti da u primjerenom roku, ne kraćem od pet dana dostavi ažurirane popratne dokumente kojima se dokazuju uvjeti sposobnosti iz točke 4. ove Dokumentacije o nabavi.</w:t>
      </w:r>
    </w:p>
    <w:p w14:paraId="00016F61" w14:textId="77777777" w:rsidR="00E53C4A" w:rsidRPr="00B76B66" w:rsidRDefault="00E53C4A" w:rsidP="00E53C4A">
      <w:pPr>
        <w:autoSpaceDE w:val="0"/>
        <w:autoSpaceDN w:val="0"/>
        <w:adjustRightInd w:val="0"/>
        <w:jc w:val="both"/>
        <w:rPr>
          <w:rFonts w:eastAsia="Calibri"/>
          <w:sz w:val="22"/>
          <w:szCs w:val="22"/>
        </w:rPr>
      </w:pPr>
    </w:p>
    <w:p w14:paraId="521A8838" w14:textId="57A1E560" w:rsidR="00E53C4A" w:rsidRPr="00B76B66" w:rsidRDefault="00DC300C" w:rsidP="00E53C4A">
      <w:pPr>
        <w:shd w:val="clear" w:color="auto" w:fill="D0CECE"/>
        <w:autoSpaceDE w:val="0"/>
        <w:autoSpaceDN w:val="0"/>
        <w:adjustRightInd w:val="0"/>
        <w:jc w:val="both"/>
        <w:rPr>
          <w:rFonts w:eastAsia="Calibri"/>
          <w:b/>
          <w:sz w:val="22"/>
          <w:szCs w:val="22"/>
        </w:rPr>
      </w:pPr>
      <w:r w:rsidRPr="00DC300C">
        <w:rPr>
          <w:rFonts w:eastAsia="Calibri"/>
          <w:b/>
          <w:iCs/>
          <w:sz w:val="22"/>
          <w:szCs w:val="22"/>
          <w:lang w:eastAsia="en-US"/>
        </w:rPr>
        <w:t>Središnje tijelo</w:t>
      </w:r>
      <w:r>
        <w:rPr>
          <w:rFonts w:eastAsia="Calibri"/>
          <w:bCs/>
          <w:iCs/>
          <w:sz w:val="22"/>
          <w:szCs w:val="22"/>
          <w:lang w:eastAsia="en-US"/>
        </w:rPr>
        <w:t xml:space="preserve"> </w:t>
      </w:r>
      <w:r w:rsidR="0086326C">
        <w:rPr>
          <w:rFonts w:eastAsia="Calibri"/>
          <w:b/>
          <w:sz w:val="22"/>
          <w:szCs w:val="22"/>
        </w:rPr>
        <w:t>će</w:t>
      </w:r>
      <w:r w:rsidR="00E53C4A" w:rsidRPr="00B76B66">
        <w:rPr>
          <w:rFonts w:eastAsia="Calibri"/>
          <w:b/>
          <w:sz w:val="22"/>
          <w:szCs w:val="22"/>
        </w:rPr>
        <w:t xml:space="preserve"> prihvatiti sljedeće kao dovoljan dokaz da gospodarski subjekt ima profesionalnu sposobnost iz točke 4.1. ove Dokumentacije o nabavi:</w:t>
      </w:r>
    </w:p>
    <w:p w14:paraId="5EE8BE16" w14:textId="77777777" w:rsidR="00E53C4A" w:rsidRPr="00B76B66" w:rsidRDefault="00E53C4A" w:rsidP="00E53C4A">
      <w:pPr>
        <w:contextualSpacing/>
        <w:jc w:val="both"/>
        <w:rPr>
          <w:bCs/>
          <w:iCs/>
          <w:sz w:val="22"/>
          <w:szCs w:val="22"/>
        </w:rPr>
      </w:pPr>
    </w:p>
    <w:p w14:paraId="21D12F5B" w14:textId="77777777" w:rsidR="00E53C4A" w:rsidRPr="00B76B66" w:rsidRDefault="00E53C4A" w:rsidP="003700F6">
      <w:pPr>
        <w:numPr>
          <w:ilvl w:val="0"/>
          <w:numId w:val="7"/>
        </w:numPr>
        <w:autoSpaceDE w:val="0"/>
        <w:autoSpaceDN w:val="0"/>
        <w:adjustRightInd w:val="0"/>
        <w:contextualSpacing/>
        <w:jc w:val="both"/>
        <w:rPr>
          <w:bCs/>
          <w:iCs/>
          <w:sz w:val="22"/>
          <w:szCs w:val="22"/>
        </w:rPr>
      </w:pPr>
      <w:r w:rsidRPr="003700F6">
        <w:rPr>
          <w:rFonts w:eastAsia="Calibri"/>
          <w:bCs/>
          <w:color w:val="000000"/>
          <w:sz w:val="22"/>
          <w:szCs w:val="22"/>
        </w:rPr>
        <w:lastRenderedPageBreak/>
        <w:t>Izvadak</w:t>
      </w:r>
      <w:r w:rsidRPr="00B76B66">
        <w:rPr>
          <w:sz w:val="22"/>
          <w:szCs w:val="22"/>
        </w:rPr>
        <w:t xml:space="preserve"> iz sudskog, obrtnog, strukovnog ili drugog odgovarajućeg registra koji se vodi u državi članici njegovog poslovnog </w:t>
      </w:r>
      <w:proofErr w:type="spellStart"/>
      <w:r w:rsidRPr="00B76B66">
        <w:rPr>
          <w:sz w:val="22"/>
          <w:szCs w:val="22"/>
        </w:rPr>
        <w:t>nastana</w:t>
      </w:r>
      <w:proofErr w:type="spellEnd"/>
      <w:r w:rsidRPr="00B76B66">
        <w:rPr>
          <w:sz w:val="22"/>
          <w:szCs w:val="22"/>
        </w:rPr>
        <w:t>.</w:t>
      </w:r>
    </w:p>
    <w:p w14:paraId="711275F8" w14:textId="77777777" w:rsidR="00E53C4A" w:rsidRPr="00B76B66" w:rsidRDefault="00E53C4A" w:rsidP="003700F6">
      <w:pPr>
        <w:numPr>
          <w:ilvl w:val="0"/>
          <w:numId w:val="7"/>
        </w:numPr>
        <w:autoSpaceDE w:val="0"/>
        <w:autoSpaceDN w:val="0"/>
        <w:adjustRightInd w:val="0"/>
        <w:contextualSpacing/>
        <w:jc w:val="both"/>
        <w:rPr>
          <w:bCs/>
          <w:iCs/>
          <w:sz w:val="22"/>
          <w:szCs w:val="22"/>
        </w:rPr>
      </w:pPr>
      <w:r w:rsidRPr="00B76B66">
        <w:rPr>
          <w:sz w:val="22"/>
          <w:szCs w:val="22"/>
        </w:rPr>
        <w:t xml:space="preserve">Ako se u državi poslovnog </w:t>
      </w:r>
      <w:proofErr w:type="spellStart"/>
      <w:r w:rsidRPr="00B76B66">
        <w:rPr>
          <w:sz w:val="22"/>
          <w:szCs w:val="22"/>
        </w:rPr>
        <w:t>nastana</w:t>
      </w:r>
      <w:proofErr w:type="spellEnd"/>
      <w:r w:rsidRPr="00B76B66">
        <w:rPr>
          <w:sz w:val="22"/>
          <w:szCs w:val="22"/>
        </w:rPr>
        <w:t xml:space="preserve"> gospodarskog subjekta ne izdaju takvi dokumenti ili ako ne obuhvaćaju sve okolnosti, oni mogu biti zamijenjeni izjavom pod prisegom ili, ako izjava pod </w:t>
      </w:r>
      <w:r w:rsidRPr="003700F6">
        <w:rPr>
          <w:rFonts w:eastAsia="Calibri"/>
          <w:bCs/>
          <w:color w:val="000000"/>
          <w:sz w:val="22"/>
          <w:szCs w:val="22"/>
        </w:rPr>
        <w:t>prisegom</w:t>
      </w:r>
      <w:r w:rsidRPr="00B76B66">
        <w:rPr>
          <w:sz w:val="22"/>
          <w:szCs w:val="22"/>
        </w:rPr>
        <w:t xml:space="preserve"> prema pravu dotične države ne postoji, izjavom davatelja s ovjerenim potpisom kod nadležne sudske ili upravne vlasti, javnog bilježnika ili strukovnog ili trgovinskog tijela u državi poslovnog </w:t>
      </w:r>
      <w:proofErr w:type="spellStart"/>
      <w:r w:rsidRPr="00B76B66">
        <w:rPr>
          <w:sz w:val="22"/>
          <w:szCs w:val="22"/>
        </w:rPr>
        <w:t>nastana</w:t>
      </w:r>
      <w:proofErr w:type="spellEnd"/>
      <w:r w:rsidRPr="00B76B66">
        <w:rPr>
          <w:sz w:val="22"/>
          <w:szCs w:val="22"/>
        </w:rPr>
        <w:t xml:space="preserve"> gospodarskog subjekta, odnosno državi čiji je osoba državljanin.</w:t>
      </w:r>
    </w:p>
    <w:p w14:paraId="6C44A8F9" w14:textId="77777777" w:rsidR="00E53C4A" w:rsidRPr="00B76B66" w:rsidRDefault="00E53C4A" w:rsidP="00E53C4A">
      <w:pPr>
        <w:autoSpaceDE w:val="0"/>
        <w:autoSpaceDN w:val="0"/>
        <w:adjustRightInd w:val="0"/>
        <w:jc w:val="both"/>
        <w:rPr>
          <w:rFonts w:eastAsia="Calibri"/>
          <w:sz w:val="22"/>
          <w:szCs w:val="22"/>
        </w:rPr>
      </w:pPr>
    </w:p>
    <w:p w14:paraId="0F111A40" w14:textId="5DFA7E9F" w:rsidR="00E53C4A" w:rsidRPr="00B76B66" w:rsidRDefault="00DC300C" w:rsidP="00E53C4A">
      <w:pPr>
        <w:shd w:val="clear" w:color="auto" w:fill="D0CECE"/>
        <w:autoSpaceDE w:val="0"/>
        <w:autoSpaceDN w:val="0"/>
        <w:adjustRightInd w:val="0"/>
        <w:jc w:val="both"/>
        <w:rPr>
          <w:rFonts w:eastAsia="Calibri"/>
          <w:b/>
          <w:sz w:val="22"/>
          <w:szCs w:val="22"/>
        </w:rPr>
      </w:pPr>
      <w:r w:rsidRPr="00DC300C">
        <w:rPr>
          <w:rFonts w:eastAsia="Calibri"/>
          <w:b/>
          <w:iCs/>
          <w:sz w:val="22"/>
          <w:szCs w:val="22"/>
          <w:lang w:eastAsia="en-US"/>
        </w:rPr>
        <w:t xml:space="preserve">Središnje tijelo </w:t>
      </w:r>
      <w:r w:rsidR="0086326C">
        <w:rPr>
          <w:rFonts w:eastAsia="Calibri"/>
          <w:b/>
          <w:sz w:val="22"/>
          <w:szCs w:val="22"/>
        </w:rPr>
        <w:t>će</w:t>
      </w:r>
      <w:r w:rsidR="00E53C4A" w:rsidRPr="00B76B66">
        <w:rPr>
          <w:rFonts w:eastAsia="Calibri"/>
          <w:b/>
          <w:sz w:val="22"/>
          <w:szCs w:val="22"/>
        </w:rPr>
        <w:t xml:space="preserve"> prihvatiti sljedeće kao dovoljan dokaz da gospodarski subjekt ima tehničku i stručnu sposobnost iz točke 4.</w:t>
      </w:r>
      <w:r w:rsidR="005D6C9F">
        <w:rPr>
          <w:rFonts w:eastAsia="Calibri"/>
          <w:b/>
          <w:sz w:val="22"/>
          <w:szCs w:val="22"/>
        </w:rPr>
        <w:t>2</w:t>
      </w:r>
      <w:r w:rsidR="00E53C4A" w:rsidRPr="00B76B66">
        <w:rPr>
          <w:rFonts w:eastAsia="Calibri"/>
          <w:b/>
          <w:sz w:val="22"/>
          <w:szCs w:val="22"/>
        </w:rPr>
        <w:t>. ove Dokumentacije o nabavi:</w:t>
      </w:r>
    </w:p>
    <w:p w14:paraId="1E28BA68" w14:textId="77777777" w:rsidR="00E53C4A" w:rsidRPr="00B76B66" w:rsidRDefault="00E53C4A" w:rsidP="00E53C4A">
      <w:pPr>
        <w:contextualSpacing/>
        <w:jc w:val="both"/>
        <w:rPr>
          <w:bCs/>
          <w:iCs/>
          <w:sz w:val="22"/>
          <w:szCs w:val="22"/>
        </w:rPr>
      </w:pPr>
    </w:p>
    <w:p w14:paraId="1B83E141" w14:textId="5DDA7163" w:rsidR="00E53C4A" w:rsidRPr="00B76B66" w:rsidRDefault="00E53C4A" w:rsidP="00E53C4A">
      <w:pPr>
        <w:numPr>
          <w:ilvl w:val="0"/>
          <w:numId w:val="7"/>
        </w:numPr>
        <w:autoSpaceDE w:val="0"/>
        <w:autoSpaceDN w:val="0"/>
        <w:adjustRightInd w:val="0"/>
        <w:contextualSpacing/>
        <w:jc w:val="both"/>
        <w:rPr>
          <w:rFonts w:eastAsia="Calibri"/>
          <w:color w:val="000000"/>
          <w:sz w:val="22"/>
          <w:szCs w:val="22"/>
        </w:rPr>
      </w:pPr>
      <w:r w:rsidRPr="00B76B66">
        <w:rPr>
          <w:rFonts w:eastAsia="Calibri"/>
          <w:color w:val="000000"/>
          <w:sz w:val="22"/>
          <w:szCs w:val="22"/>
        </w:rPr>
        <w:t>Popis izvršenih</w:t>
      </w:r>
      <w:r w:rsidR="0086326C">
        <w:rPr>
          <w:rFonts w:eastAsia="Calibri"/>
          <w:color w:val="000000"/>
          <w:sz w:val="22"/>
          <w:szCs w:val="22"/>
        </w:rPr>
        <w:t xml:space="preserve"> isporuka robe</w:t>
      </w:r>
      <w:r w:rsidRPr="00B76B66">
        <w:rPr>
          <w:rFonts w:eastAsia="Calibri"/>
          <w:color w:val="000000"/>
          <w:sz w:val="22"/>
          <w:szCs w:val="22"/>
        </w:rPr>
        <w:t xml:space="preserve"> u godini u kojoj je započeo postupak javne nabave i tijekom </w:t>
      </w:r>
      <w:r w:rsidR="0086326C">
        <w:rPr>
          <w:rFonts w:eastAsia="Calibri"/>
          <w:color w:val="000000"/>
          <w:sz w:val="22"/>
          <w:szCs w:val="22"/>
        </w:rPr>
        <w:t>tri</w:t>
      </w:r>
      <w:r w:rsidRPr="00B76B66">
        <w:rPr>
          <w:rFonts w:eastAsia="Calibri"/>
          <w:color w:val="000000"/>
          <w:sz w:val="22"/>
          <w:szCs w:val="22"/>
        </w:rPr>
        <w:t xml:space="preserve"> godin</w:t>
      </w:r>
      <w:r w:rsidR="0086326C">
        <w:rPr>
          <w:rFonts w:eastAsia="Calibri"/>
          <w:color w:val="000000"/>
          <w:sz w:val="22"/>
          <w:szCs w:val="22"/>
        </w:rPr>
        <w:t>e</w:t>
      </w:r>
      <w:r w:rsidRPr="00B76B66">
        <w:rPr>
          <w:rFonts w:eastAsia="Calibri"/>
          <w:color w:val="000000"/>
          <w:sz w:val="22"/>
          <w:szCs w:val="22"/>
        </w:rPr>
        <w:t xml:space="preserve"> koje prethode toj godini. </w:t>
      </w:r>
    </w:p>
    <w:p w14:paraId="74F82978" w14:textId="77777777" w:rsidR="005D6C9F" w:rsidRDefault="005D6C9F" w:rsidP="005D6C9F">
      <w:pPr>
        <w:autoSpaceDE w:val="0"/>
        <w:autoSpaceDN w:val="0"/>
        <w:adjustRightInd w:val="0"/>
        <w:ind w:firstLine="420"/>
        <w:contextualSpacing/>
        <w:jc w:val="both"/>
        <w:rPr>
          <w:rFonts w:eastAsia="Calibri"/>
          <w:color w:val="000000"/>
          <w:sz w:val="22"/>
          <w:szCs w:val="22"/>
        </w:rPr>
      </w:pPr>
    </w:p>
    <w:p w14:paraId="68809134" w14:textId="77777777" w:rsidR="005B7D8D" w:rsidRPr="009D0F91" w:rsidRDefault="005B7D8D" w:rsidP="005B7D8D">
      <w:pPr>
        <w:spacing w:line="276" w:lineRule="auto"/>
        <w:ind w:firstLine="360"/>
        <w:contextualSpacing/>
        <w:jc w:val="both"/>
        <w:rPr>
          <w:sz w:val="22"/>
          <w:szCs w:val="22"/>
        </w:rPr>
      </w:pPr>
      <w:r w:rsidRPr="009D0F91">
        <w:rPr>
          <w:sz w:val="22"/>
          <w:szCs w:val="22"/>
        </w:rPr>
        <w:t xml:space="preserve">Popis isporuka robe mora sadržavati podatke o: </w:t>
      </w:r>
    </w:p>
    <w:p w14:paraId="274F7626" w14:textId="77777777" w:rsidR="005B7D8D" w:rsidRPr="009D0F91" w:rsidRDefault="005B7D8D" w:rsidP="005B7D8D">
      <w:pPr>
        <w:numPr>
          <w:ilvl w:val="0"/>
          <w:numId w:val="33"/>
        </w:numPr>
        <w:spacing w:line="276" w:lineRule="auto"/>
        <w:contextualSpacing/>
        <w:jc w:val="both"/>
        <w:rPr>
          <w:sz w:val="22"/>
          <w:szCs w:val="22"/>
        </w:rPr>
      </w:pPr>
      <w:r w:rsidRPr="009D0F91">
        <w:rPr>
          <w:sz w:val="22"/>
          <w:szCs w:val="22"/>
        </w:rPr>
        <w:t>predmetu/opisu nabave</w:t>
      </w:r>
    </w:p>
    <w:p w14:paraId="2E7445C1" w14:textId="77777777" w:rsidR="005B7D8D" w:rsidRPr="009D0F91" w:rsidRDefault="005B7D8D" w:rsidP="005B7D8D">
      <w:pPr>
        <w:numPr>
          <w:ilvl w:val="0"/>
          <w:numId w:val="33"/>
        </w:numPr>
        <w:spacing w:line="276" w:lineRule="auto"/>
        <w:contextualSpacing/>
        <w:jc w:val="both"/>
        <w:rPr>
          <w:sz w:val="22"/>
          <w:szCs w:val="22"/>
        </w:rPr>
      </w:pPr>
      <w:r w:rsidRPr="009D0F91">
        <w:rPr>
          <w:sz w:val="22"/>
          <w:szCs w:val="22"/>
        </w:rPr>
        <w:t xml:space="preserve">vrijednost isporuke robe koja je ista ili slična predmetu nabave bez PDV-a, </w:t>
      </w:r>
    </w:p>
    <w:p w14:paraId="3DA4CE90" w14:textId="77777777" w:rsidR="005B7D8D" w:rsidRPr="009D0F91" w:rsidRDefault="005B7D8D" w:rsidP="005B7D8D">
      <w:pPr>
        <w:numPr>
          <w:ilvl w:val="0"/>
          <w:numId w:val="33"/>
        </w:numPr>
        <w:spacing w:line="276" w:lineRule="auto"/>
        <w:contextualSpacing/>
        <w:jc w:val="both"/>
        <w:rPr>
          <w:sz w:val="22"/>
          <w:szCs w:val="22"/>
        </w:rPr>
      </w:pPr>
      <w:r w:rsidRPr="009D0F91">
        <w:rPr>
          <w:sz w:val="22"/>
          <w:szCs w:val="22"/>
        </w:rPr>
        <w:t>datum isporuke robe i</w:t>
      </w:r>
    </w:p>
    <w:p w14:paraId="76952ECB" w14:textId="77777777" w:rsidR="005B7D8D" w:rsidRPr="009D0F91" w:rsidRDefault="005B7D8D" w:rsidP="005B7D8D">
      <w:pPr>
        <w:numPr>
          <w:ilvl w:val="0"/>
          <w:numId w:val="33"/>
        </w:numPr>
        <w:spacing w:line="276" w:lineRule="auto"/>
        <w:contextualSpacing/>
        <w:jc w:val="both"/>
        <w:rPr>
          <w:sz w:val="22"/>
          <w:szCs w:val="22"/>
        </w:rPr>
      </w:pPr>
      <w:r w:rsidRPr="009D0F91">
        <w:rPr>
          <w:sz w:val="22"/>
          <w:szCs w:val="22"/>
        </w:rPr>
        <w:t xml:space="preserve">naziv druge ugovorne strane (naziv, sjedište, osobu za kontakt, podatke za kontakt naručitelja i naziv i sjedište isporučitelja robe). </w:t>
      </w:r>
    </w:p>
    <w:p w14:paraId="31D30A39" w14:textId="77777777" w:rsidR="005B7D8D" w:rsidRDefault="005B7D8D" w:rsidP="005D6C9F">
      <w:pPr>
        <w:autoSpaceDE w:val="0"/>
        <w:autoSpaceDN w:val="0"/>
        <w:adjustRightInd w:val="0"/>
        <w:ind w:firstLine="420"/>
        <w:contextualSpacing/>
        <w:jc w:val="both"/>
        <w:rPr>
          <w:rFonts w:eastAsia="Calibri"/>
          <w:color w:val="000000"/>
          <w:sz w:val="22"/>
          <w:szCs w:val="22"/>
        </w:rPr>
      </w:pPr>
    </w:p>
    <w:p w14:paraId="7FD4518C" w14:textId="653C22C6" w:rsidR="005B7D8D" w:rsidRDefault="005B7D8D" w:rsidP="005B7D8D">
      <w:pPr>
        <w:autoSpaceDE w:val="0"/>
        <w:autoSpaceDN w:val="0"/>
        <w:adjustRightInd w:val="0"/>
        <w:ind w:firstLine="420"/>
        <w:contextualSpacing/>
        <w:jc w:val="both"/>
        <w:rPr>
          <w:rFonts w:eastAsia="Calibri"/>
          <w:color w:val="000000"/>
          <w:sz w:val="22"/>
          <w:szCs w:val="22"/>
        </w:rPr>
      </w:pPr>
      <w:r>
        <w:rPr>
          <w:rFonts w:eastAsia="Calibri"/>
          <w:color w:val="000000"/>
          <w:sz w:val="22"/>
          <w:szCs w:val="22"/>
        </w:rPr>
        <w:t>Središnje tijelo</w:t>
      </w:r>
      <w:r w:rsidRPr="005B7D8D">
        <w:rPr>
          <w:rFonts w:eastAsia="Calibri"/>
          <w:color w:val="000000"/>
          <w:sz w:val="22"/>
          <w:szCs w:val="22"/>
        </w:rPr>
        <w:t xml:space="preserve"> može izravno od drugih ugovornih strana zatražiti provjeru istinitosti Popisa glavnih isporuka robe.</w:t>
      </w:r>
    </w:p>
    <w:p w14:paraId="41F2D558" w14:textId="5D119383" w:rsidR="00114787" w:rsidRPr="00774911" w:rsidRDefault="00114787" w:rsidP="00114787">
      <w:pPr>
        <w:pStyle w:val="TOCNaslov"/>
        <w:outlineLvl w:val="1"/>
      </w:pPr>
      <w:bookmarkStart w:id="143" w:name="_Toc523305810"/>
      <w:bookmarkStart w:id="144" w:name="_Toc120539010"/>
      <w:bookmarkStart w:id="145" w:name="_Toc142410906"/>
      <w:bookmarkStart w:id="146" w:name="_Toc153957958"/>
      <w:r w:rsidRPr="00774911">
        <w:t>4.</w:t>
      </w:r>
      <w:r w:rsidR="00774911" w:rsidRPr="00774911">
        <w:t>5</w:t>
      </w:r>
      <w:r w:rsidRPr="00774911">
        <w:t>. Oslanjanje na sposobnost drugih subjekata</w:t>
      </w:r>
      <w:r w:rsidR="007C2D1B">
        <w:t xml:space="preserve"> </w:t>
      </w:r>
      <w:r w:rsidR="007C2D1B">
        <w:rPr>
          <w:rFonts w:cs="Arial"/>
        </w:rPr>
        <w:t>(vrijedi za sve grupe)</w:t>
      </w:r>
      <w:bookmarkEnd w:id="143"/>
      <w:bookmarkEnd w:id="144"/>
      <w:bookmarkEnd w:id="146"/>
    </w:p>
    <w:p w14:paraId="1BEF663D" w14:textId="77777777" w:rsidR="00114787" w:rsidRPr="00774911" w:rsidRDefault="00114787" w:rsidP="00114787">
      <w:pPr>
        <w:jc w:val="both"/>
        <w:rPr>
          <w:rFonts w:ascii="Arial" w:hAnsi="Arial" w:cs="Arial"/>
          <w:b/>
          <w:color w:val="231F20"/>
          <w:szCs w:val="22"/>
        </w:rPr>
      </w:pPr>
    </w:p>
    <w:p w14:paraId="4A3200C2" w14:textId="0481C4FA" w:rsidR="00114787" w:rsidRPr="00774911" w:rsidRDefault="00114787" w:rsidP="00114787">
      <w:pPr>
        <w:jc w:val="both"/>
        <w:rPr>
          <w:color w:val="231F20"/>
          <w:sz w:val="22"/>
          <w:szCs w:val="20"/>
        </w:rPr>
      </w:pPr>
      <w:r w:rsidRPr="00774911">
        <w:rPr>
          <w:color w:val="231F20"/>
          <w:sz w:val="22"/>
          <w:szCs w:val="20"/>
        </w:rPr>
        <w:t xml:space="preserve">Gospodarski subjekt može se u postupku javne nabave, radi dokazivanja ispunjavanja kriterija za odabir gospodarskog subjekta iz točke </w:t>
      </w:r>
      <w:r w:rsidRPr="00774911">
        <w:rPr>
          <w:bCs/>
          <w:color w:val="231F20"/>
          <w:sz w:val="22"/>
          <w:szCs w:val="20"/>
        </w:rPr>
        <w:t>4.</w:t>
      </w:r>
      <w:r w:rsidR="007C2D1B">
        <w:rPr>
          <w:bCs/>
          <w:color w:val="231F20"/>
          <w:sz w:val="22"/>
          <w:szCs w:val="20"/>
        </w:rPr>
        <w:t>2</w:t>
      </w:r>
      <w:r w:rsidRPr="00774911">
        <w:rPr>
          <w:bCs/>
          <w:color w:val="231F20"/>
          <w:sz w:val="22"/>
          <w:szCs w:val="20"/>
        </w:rPr>
        <w:t xml:space="preserve">. </w:t>
      </w:r>
      <w:r w:rsidRPr="00774911">
        <w:rPr>
          <w:bCs/>
          <w:sz w:val="22"/>
          <w:szCs w:val="20"/>
        </w:rPr>
        <w:t>Dokumentacije o nabavi</w:t>
      </w:r>
      <w:r w:rsidRPr="00774911">
        <w:rPr>
          <w:color w:val="231F20"/>
          <w:sz w:val="22"/>
          <w:szCs w:val="20"/>
        </w:rPr>
        <w:t>, osloniti na sposobnost drugih subjekata bez obzira na pravnu prirodu njihova međusobnog odnosa.</w:t>
      </w:r>
    </w:p>
    <w:p w14:paraId="7B540111" w14:textId="77777777" w:rsidR="00114787" w:rsidRPr="00774911" w:rsidRDefault="00114787" w:rsidP="00114787">
      <w:pPr>
        <w:spacing w:after="48"/>
        <w:jc w:val="both"/>
        <w:textAlignment w:val="baseline"/>
        <w:rPr>
          <w:color w:val="231F20"/>
          <w:sz w:val="22"/>
          <w:szCs w:val="22"/>
        </w:rPr>
      </w:pPr>
    </w:p>
    <w:p w14:paraId="60B9ED46" w14:textId="43E8F47E" w:rsidR="00114787" w:rsidRPr="00774911" w:rsidRDefault="00DC300C" w:rsidP="00114787">
      <w:pPr>
        <w:spacing w:after="48"/>
        <w:jc w:val="both"/>
        <w:textAlignment w:val="baseline"/>
        <w:rPr>
          <w:color w:val="231F20"/>
          <w:sz w:val="22"/>
          <w:szCs w:val="22"/>
        </w:rPr>
      </w:pPr>
      <w:r>
        <w:rPr>
          <w:rFonts w:eastAsia="Calibri"/>
          <w:bCs/>
          <w:iCs/>
          <w:sz w:val="22"/>
          <w:szCs w:val="22"/>
          <w:lang w:eastAsia="en-US"/>
        </w:rPr>
        <w:t xml:space="preserve">Središnje tijelo </w:t>
      </w:r>
      <w:r w:rsidR="00114787" w:rsidRPr="00774911">
        <w:rPr>
          <w:color w:val="231F20"/>
          <w:sz w:val="22"/>
          <w:szCs w:val="22"/>
        </w:rPr>
        <w:t>obvezn</w:t>
      </w:r>
      <w:r>
        <w:rPr>
          <w:color w:val="231F20"/>
          <w:sz w:val="22"/>
          <w:szCs w:val="22"/>
        </w:rPr>
        <w:t>o</w:t>
      </w:r>
      <w:r w:rsidR="00114787" w:rsidRPr="00774911">
        <w:rPr>
          <w:color w:val="231F20"/>
          <w:sz w:val="22"/>
          <w:szCs w:val="22"/>
        </w:rPr>
        <w:t xml:space="preserve"> je, sukladno pododjeljcima 1. – 3. Odjeljka C, Poglavlja 4., Glave III. Dijela drugog ZJN 2016, provjeriti ispunjavaju li drugi subjekti na čiju se sposobnost gospodarski subjekt oslanja relevantne kriterije za odabir gospodarskog subjekta te postoje li osnove za njihovo isključenje.</w:t>
      </w:r>
    </w:p>
    <w:p w14:paraId="78DC46ED" w14:textId="77777777" w:rsidR="00114787" w:rsidRPr="00774911" w:rsidRDefault="00114787" w:rsidP="00114787">
      <w:pPr>
        <w:jc w:val="both"/>
        <w:textAlignment w:val="baseline"/>
        <w:rPr>
          <w:color w:val="231F20"/>
          <w:sz w:val="22"/>
          <w:szCs w:val="22"/>
        </w:rPr>
      </w:pPr>
    </w:p>
    <w:p w14:paraId="3599ED5B" w14:textId="5734CED4" w:rsidR="00114787" w:rsidRPr="00774911" w:rsidRDefault="00DC300C" w:rsidP="00114787">
      <w:pPr>
        <w:jc w:val="both"/>
        <w:textAlignment w:val="baseline"/>
        <w:rPr>
          <w:color w:val="231F20"/>
          <w:sz w:val="22"/>
          <w:szCs w:val="22"/>
        </w:rPr>
      </w:pPr>
      <w:r>
        <w:rPr>
          <w:rFonts w:eastAsia="Calibri"/>
          <w:bCs/>
          <w:iCs/>
          <w:sz w:val="22"/>
          <w:szCs w:val="22"/>
          <w:lang w:eastAsia="en-US"/>
        </w:rPr>
        <w:t xml:space="preserve">Središnje tijelo </w:t>
      </w:r>
      <w:r w:rsidR="00114787" w:rsidRPr="00774911">
        <w:rPr>
          <w:color w:val="231F20"/>
          <w:sz w:val="22"/>
          <w:szCs w:val="22"/>
        </w:rPr>
        <w:t>će od gospodarskog subjekta zahtijevati da u roku ne kraćem od 5 dana zamijeni subjekt na čiju se sposobnost oslonio radi dokazivanja kriterija za odabir ako, na temelju provjere iz prethodnog stavka ove točke, utvrdi da kod tog subjekta postoje osnove za isključenje ili da ne udovoljava relevantnim kriterijima za odabir gospodarskog subjekta.</w:t>
      </w:r>
    </w:p>
    <w:p w14:paraId="6D338E41" w14:textId="77777777" w:rsidR="00114787" w:rsidRPr="00774911" w:rsidRDefault="00114787" w:rsidP="00114787">
      <w:pPr>
        <w:jc w:val="both"/>
        <w:rPr>
          <w:sz w:val="22"/>
          <w:szCs w:val="20"/>
        </w:rPr>
      </w:pPr>
    </w:p>
    <w:p w14:paraId="6DE5376A" w14:textId="77777777" w:rsidR="00114787" w:rsidRPr="00774911" w:rsidRDefault="00114787" w:rsidP="00114787">
      <w:pPr>
        <w:jc w:val="both"/>
        <w:rPr>
          <w:sz w:val="22"/>
          <w:szCs w:val="20"/>
        </w:rPr>
      </w:pPr>
      <w:r w:rsidRPr="00774911">
        <w:rPr>
          <w:sz w:val="22"/>
          <w:szCs w:val="20"/>
        </w:rPr>
        <w:t>Zajednica gospodarskih subjekata može se osloniti na sposobnost članova zajednice ili drugih subjekata pod gore navedenim uvjetima.</w:t>
      </w:r>
    </w:p>
    <w:p w14:paraId="0D8BDB9E" w14:textId="77777777" w:rsidR="00114787" w:rsidRPr="00774911" w:rsidRDefault="00114787" w:rsidP="00114787">
      <w:pPr>
        <w:autoSpaceDE w:val="0"/>
        <w:autoSpaceDN w:val="0"/>
        <w:adjustRightInd w:val="0"/>
        <w:jc w:val="both"/>
        <w:rPr>
          <w:i/>
          <w:sz w:val="22"/>
          <w:szCs w:val="20"/>
          <w:u w:val="single"/>
        </w:rPr>
      </w:pPr>
    </w:p>
    <w:p w14:paraId="246E49B5" w14:textId="67072D1A" w:rsidR="00114787" w:rsidRPr="00774911" w:rsidRDefault="00114787" w:rsidP="00114787">
      <w:pPr>
        <w:shd w:val="clear" w:color="auto" w:fill="D0CECE"/>
        <w:autoSpaceDE w:val="0"/>
        <w:autoSpaceDN w:val="0"/>
        <w:adjustRightInd w:val="0"/>
        <w:jc w:val="both"/>
        <w:rPr>
          <w:rFonts w:eastAsia="Calibri"/>
          <w:b/>
          <w:sz w:val="22"/>
          <w:szCs w:val="22"/>
        </w:rPr>
      </w:pPr>
      <w:r w:rsidRPr="00774911">
        <w:rPr>
          <w:rFonts w:eastAsia="Calibri"/>
          <w:b/>
          <w:sz w:val="22"/>
          <w:szCs w:val="22"/>
        </w:rPr>
        <w:t>Za potrebu utvrđivanja oslanja li se gospodarski subjekt na sposobnost drugih gospodarskih subjekata radi dokazivanja ispunjavanja kriterija za odabir gospodarskog subjekta, ponuditelj kao preliminarni dokaz ispunjava e-ESPD, Dio II: Podaci o gospodarskom subjektu, Odjeljak C: Podaci o oslanjanju na sposobnosti drugih subjekata.</w:t>
      </w:r>
    </w:p>
    <w:p w14:paraId="360E645E" w14:textId="77777777" w:rsidR="00114787" w:rsidRPr="00774911" w:rsidRDefault="00114787" w:rsidP="00114787">
      <w:pPr>
        <w:jc w:val="both"/>
        <w:textAlignment w:val="baseline"/>
        <w:rPr>
          <w:sz w:val="22"/>
          <w:szCs w:val="20"/>
        </w:rPr>
      </w:pPr>
    </w:p>
    <w:p w14:paraId="612D4C27" w14:textId="3B9E9382" w:rsidR="00114787" w:rsidRDefault="00114787" w:rsidP="00114787">
      <w:pPr>
        <w:jc w:val="both"/>
        <w:textAlignment w:val="baseline"/>
        <w:rPr>
          <w:sz w:val="22"/>
          <w:szCs w:val="20"/>
        </w:rPr>
      </w:pPr>
      <w:r w:rsidRPr="00774911">
        <w:rPr>
          <w:sz w:val="22"/>
          <w:szCs w:val="20"/>
        </w:rPr>
        <w:t xml:space="preserve">Sukladno članku 274. ZJN 2016, ako se gospodarski subjekt oslanja na sposobnost drugih subjekata, mora dokazati </w:t>
      </w:r>
      <w:r w:rsidR="00DC300C">
        <w:rPr>
          <w:rFonts w:eastAsia="Calibri"/>
          <w:bCs/>
          <w:iCs/>
          <w:sz w:val="22"/>
          <w:szCs w:val="22"/>
          <w:lang w:eastAsia="en-US"/>
        </w:rPr>
        <w:t xml:space="preserve">Središnjem tijelu </w:t>
      </w:r>
      <w:r w:rsidRPr="00774911">
        <w:rPr>
          <w:sz w:val="22"/>
          <w:szCs w:val="20"/>
        </w:rPr>
        <w:t xml:space="preserve">da će imati na raspolaganju potrebne resurse za izvršenje ugovora, primjerice prihvaćanjem obveze drugih subjekata da će te resurse staviti na raspolaganje gospodarskom subjektu (npr. Izjavom o ustupanju resursa, sporazumom, ugovorom ili drugim sličnim dokumentom iz kojega je razvidna namjera gospodarskog subjekta da ustupi svoje resurse). Dokaz navedenog </w:t>
      </w:r>
      <w:r w:rsidR="00DC300C">
        <w:rPr>
          <w:rFonts w:eastAsia="Calibri"/>
          <w:bCs/>
          <w:iCs/>
          <w:sz w:val="22"/>
          <w:szCs w:val="22"/>
          <w:lang w:eastAsia="en-US"/>
        </w:rPr>
        <w:t xml:space="preserve">Središnje </w:t>
      </w:r>
      <w:r w:rsidR="00DC300C">
        <w:rPr>
          <w:rFonts w:eastAsia="Calibri"/>
          <w:bCs/>
          <w:iCs/>
          <w:sz w:val="22"/>
          <w:szCs w:val="22"/>
          <w:lang w:eastAsia="en-US"/>
        </w:rPr>
        <w:lastRenderedPageBreak/>
        <w:t xml:space="preserve">tijelo </w:t>
      </w:r>
      <w:r w:rsidR="005B7D8D">
        <w:rPr>
          <w:sz w:val="22"/>
          <w:szCs w:val="20"/>
        </w:rPr>
        <w:t>će</w:t>
      </w:r>
      <w:r w:rsidRPr="00774911">
        <w:rPr>
          <w:sz w:val="22"/>
          <w:szCs w:val="20"/>
        </w:rPr>
        <w:t xml:space="preserve"> tražiti od ekonomski najpovoljnijeg ponuditelja kao ažurirani popratni dokument prije donošenja Odluke o odabiru.</w:t>
      </w:r>
    </w:p>
    <w:p w14:paraId="4DB1B52C" w14:textId="77777777" w:rsidR="005B7D8D" w:rsidRPr="00774911" w:rsidRDefault="005B7D8D" w:rsidP="00114787">
      <w:pPr>
        <w:jc w:val="both"/>
        <w:textAlignment w:val="baseline"/>
        <w:rPr>
          <w:sz w:val="22"/>
          <w:szCs w:val="20"/>
        </w:rPr>
      </w:pPr>
    </w:p>
    <w:p w14:paraId="51B5435E" w14:textId="77777777" w:rsidR="00114787" w:rsidRPr="00114787" w:rsidRDefault="00114787" w:rsidP="00114787">
      <w:pPr>
        <w:jc w:val="both"/>
        <w:textAlignment w:val="baseline"/>
        <w:rPr>
          <w:sz w:val="22"/>
          <w:szCs w:val="20"/>
          <w:highlight w:val="cyan"/>
        </w:rPr>
      </w:pPr>
    </w:p>
    <w:p w14:paraId="017D3797" w14:textId="4E631398" w:rsidR="00E53C4A" w:rsidRPr="00B76B66" w:rsidRDefault="00E53C4A" w:rsidP="003F53F6">
      <w:pPr>
        <w:pStyle w:val="Odlomakpopisa"/>
        <w:ind w:hanging="4188"/>
        <w:outlineLvl w:val="0"/>
        <w:rPr>
          <w:rFonts w:eastAsia="SimSun"/>
        </w:rPr>
      </w:pPr>
      <w:bookmarkStart w:id="147" w:name="_Toc153957959"/>
      <w:r w:rsidRPr="00B76B66">
        <w:rPr>
          <w:rFonts w:eastAsia="SimSun"/>
        </w:rPr>
        <w:t>EUROPSKA JEDINSTVENA DOKUMENTACIJA O NABAVI (ESPD)</w:t>
      </w:r>
      <w:bookmarkStart w:id="148" w:name="_Toc486799216"/>
      <w:bookmarkEnd w:id="145"/>
      <w:bookmarkEnd w:id="147"/>
    </w:p>
    <w:p w14:paraId="5B71E021" w14:textId="0DD02828" w:rsidR="00E53C4A" w:rsidRPr="00B76B66" w:rsidRDefault="00E53C4A" w:rsidP="003F53F6">
      <w:pPr>
        <w:pStyle w:val="TOCNaslov"/>
        <w:outlineLvl w:val="1"/>
      </w:pPr>
      <w:bookmarkStart w:id="149" w:name="_Toc142410907"/>
      <w:bookmarkStart w:id="150" w:name="_Toc153957960"/>
      <w:bookmarkEnd w:id="148"/>
      <w:r w:rsidRPr="00B76B66">
        <w:t>5.1. Obveza dostave ESPD obrasca kao preliminarnog dokaza ispunjavanja kriterija za kvalitativni odabir gospodarskog subjekta</w:t>
      </w:r>
      <w:bookmarkEnd w:id="149"/>
      <w:r w:rsidR="00ED0A65">
        <w:t xml:space="preserve"> </w:t>
      </w:r>
      <w:r w:rsidR="00ED0A65">
        <w:rPr>
          <w:rFonts w:cs="Arial"/>
        </w:rPr>
        <w:t>(vrijedi za sve grupe)</w:t>
      </w:r>
      <w:bookmarkEnd w:id="150"/>
    </w:p>
    <w:p w14:paraId="3AB02FE0" w14:textId="77777777" w:rsidR="00E53C4A" w:rsidRPr="00B76B66" w:rsidRDefault="00E53C4A" w:rsidP="00E53C4A">
      <w:pPr>
        <w:jc w:val="both"/>
        <w:rPr>
          <w:sz w:val="22"/>
          <w:szCs w:val="22"/>
        </w:rPr>
      </w:pPr>
    </w:p>
    <w:p w14:paraId="14296EB5" w14:textId="0CA723AC" w:rsidR="00E53C4A" w:rsidRPr="00B76B66" w:rsidRDefault="00E53C4A" w:rsidP="00E53C4A">
      <w:pPr>
        <w:jc w:val="both"/>
        <w:rPr>
          <w:sz w:val="22"/>
          <w:szCs w:val="22"/>
        </w:rPr>
      </w:pPr>
      <w:r w:rsidRPr="00B76B66">
        <w:rPr>
          <w:sz w:val="22"/>
          <w:szCs w:val="22"/>
        </w:rPr>
        <w:t>Gospodarski subjekt obvezan je u ponudi dostaviti ESPD kao preliminarni dokaz da ispunjava tražene kriterije za kvalitativni odabir gospodarskog subjekta.</w:t>
      </w:r>
    </w:p>
    <w:p w14:paraId="1488D06D" w14:textId="77777777" w:rsidR="00E53C4A" w:rsidRPr="00B76B66" w:rsidRDefault="00E53C4A" w:rsidP="00E53C4A">
      <w:pPr>
        <w:jc w:val="both"/>
        <w:rPr>
          <w:sz w:val="22"/>
          <w:szCs w:val="22"/>
        </w:rPr>
      </w:pPr>
    </w:p>
    <w:p w14:paraId="5FB0A1B0" w14:textId="77777777" w:rsidR="00E53C4A" w:rsidRPr="00B76B66" w:rsidRDefault="00E53C4A" w:rsidP="00E53C4A">
      <w:pPr>
        <w:jc w:val="both"/>
        <w:rPr>
          <w:sz w:val="22"/>
          <w:szCs w:val="22"/>
        </w:rPr>
      </w:pPr>
      <w:r w:rsidRPr="00B76B66">
        <w:rPr>
          <w:sz w:val="22"/>
          <w:szCs w:val="22"/>
        </w:rPr>
        <w:t xml:space="preserve">Sukladno čl. 260. ZJN 2016 Europska jedinstvena dokumentacija o nabavi (European Single </w:t>
      </w:r>
      <w:proofErr w:type="spellStart"/>
      <w:r w:rsidRPr="00B76B66">
        <w:rPr>
          <w:sz w:val="22"/>
          <w:szCs w:val="22"/>
        </w:rPr>
        <w:t>Procurement</w:t>
      </w:r>
      <w:proofErr w:type="spellEnd"/>
      <w:r w:rsidRPr="00B76B66">
        <w:rPr>
          <w:sz w:val="22"/>
          <w:szCs w:val="22"/>
        </w:rPr>
        <w:t xml:space="preserve"> </w:t>
      </w:r>
      <w:proofErr w:type="spellStart"/>
      <w:r w:rsidRPr="00B76B66">
        <w:rPr>
          <w:sz w:val="22"/>
          <w:szCs w:val="22"/>
        </w:rPr>
        <w:t>Document</w:t>
      </w:r>
      <w:proofErr w:type="spellEnd"/>
      <w:r w:rsidRPr="00B76B66">
        <w:rPr>
          <w:sz w:val="22"/>
          <w:szCs w:val="22"/>
        </w:rPr>
        <w:t xml:space="preserve"> - ESPD) je ažurirana formalna izjava gospodarskog subjekta, koja služi kao preliminarni dokaz umjesto potvrda koje izdaju tijela javne vlasti ili treće strane, a kojima se potvrđuje da taj gospodarski subjekt:</w:t>
      </w:r>
    </w:p>
    <w:p w14:paraId="764E5537" w14:textId="77777777" w:rsidR="00E53C4A" w:rsidRPr="00B76B66" w:rsidRDefault="00E53C4A" w:rsidP="00E53C4A">
      <w:pPr>
        <w:jc w:val="both"/>
        <w:rPr>
          <w:sz w:val="22"/>
          <w:szCs w:val="22"/>
        </w:rPr>
      </w:pPr>
      <w:r w:rsidRPr="00B76B66">
        <w:rPr>
          <w:sz w:val="22"/>
          <w:szCs w:val="22"/>
        </w:rPr>
        <w:t>1. nije u jednoj od situacija zbog koje se gospodarski subjekt isključuje ili može isključiti iz postupka javne nabave (osnove za isključenje),</w:t>
      </w:r>
    </w:p>
    <w:p w14:paraId="3628184A" w14:textId="77777777" w:rsidR="00E53C4A" w:rsidRPr="00B76B66" w:rsidRDefault="00E53C4A" w:rsidP="00E53C4A">
      <w:pPr>
        <w:jc w:val="both"/>
        <w:rPr>
          <w:sz w:val="22"/>
          <w:szCs w:val="22"/>
        </w:rPr>
      </w:pPr>
      <w:r w:rsidRPr="00B76B66">
        <w:rPr>
          <w:sz w:val="22"/>
          <w:szCs w:val="22"/>
        </w:rPr>
        <w:t>2. ispunjava tražene kriterije za odabir gospodarskog subjekta.</w:t>
      </w:r>
    </w:p>
    <w:p w14:paraId="3B38ABB8" w14:textId="77777777" w:rsidR="00E53C4A" w:rsidRPr="00B76B66" w:rsidRDefault="00E53C4A" w:rsidP="00E53C4A">
      <w:pPr>
        <w:jc w:val="both"/>
        <w:rPr>
          <w:sz w:val="22"/>
          <w:szCs w:val="22"/>
        </w:rPr>
      </w:pPr>
    </w:p>
    <w:p w14:paraId="2790CEE8" w14:textId="77777777" w:rsidR="00114787" w:rsidRPr="00114787" w:rsidRDefault="00114787" w:rsidP="00114787">
      <w:pPr>
        <w:spacing w:after="48"/>
        <w:jc w:val="both"/>
        <w:textAlignment w:val="baseline"/>
        <w:rPr>
          <w:sz w:val="22"/>
          <w:szCs w:val="22"/>
        </w:rPr>
      </w:pPr>
      <w:r w:rsidRPr="00774911">
        <w:rPr>
          <w:sz w:val="22"/>
          <w:szCs w:val="22"/>
        </w:rPr>
        <w:t>Gospodarski subjekt dostavlja e-ESPD obrazac – elektronička verzija ESPD obrasca u .</w:t>
      </w:r>
      <w:proofErr w:type="spellStart"/>
      <w:r w:rsidRPr="00774911">
        <w:rPr>
          <w:sz w:val="22"/>
          <w:szCs w:val="22"/>
        </w:rPr>
        <w:t>xml</w:t>
      </w:r>
      <w:proofErr w:type="spellEnd"/>
      <w:r w:rsidRPr="00774911">
        <w:rPr>
          <w:sz w:val="22"/>
          <w:szCs w:val="22"/>
        </w:rPr>
        <w:t xml:space="preserve"> formatu, koji se nalazi na Elektroničkom oglasniku javne nabave Republike Hrvatske, zajedno sa ostalom dokumentacijom. Upute za e-ESPD obrazac ponuditelji mogu pronaći na internetskoj stranici: https://help.nn.hr/support/solutions/articles/12000043401--kreiranje-e-</w:t>
      </w:r>
      <w:proofErr w:type="spellStart"/>
      <w:r w:rsidRPr="00774911">
        <w:rPr>
          <w:sz w:val="22"/>
          <w:szCs w:val="22"/>
        </w:rPr>
        <w:t>espd</w:t>
      </w:r>
      <w:proofErr w:type="spellEnd"/>
      <w:r w:rsidRPr="00774911">
        <w:rPr>
          <w:sz w:val="22"/>
          <w:szCs w:val="22"/>
        </w:rPr>
        <w:t>-odgovora-ponuditelji-natjecatelji</w:t>
      </w:r>
    </w:p>
    <w:p w14:paraId="4CCCEF7E" w14:textId="77777777" w:rsidR="00E53C4A" w:rsidRPr="00B76B66" w:rsidRDefault="00E53C4A" w:rsidP="00E53C4A">
      <w:pPr>
        <w:jc w:val="both"/>
        <w:rPr>
          <w:sz w:val="22"/>
          <w:szCs w:val="22"/>
        </w:rPr>
      </w:pPr>
    </w:p>
    <w:p w14:paraId="6D0C98CD" w14:textId="77777777" w:rsidR="00E53C4A" w:rsidRPr="00B76B66" w:rsidRDefault="00E53C4A" w:rsidP="00E53C4A">
      <w:pPr>
        <w:jc w:val="both"/>
        <w:rPr>
          <w:sz w:val="22"/>
          <w:szCs w:val="22"/>
        </w:rPr>
      </w:pPr>
      <w:r w:rsidRPr="00B76B66">
        <w:rPr>
          <w:sz w:val="22"/>
          <w:szCs w:val="22"/>
        </w:rPr>
        <w:t>U ESPD-u se navode izdavatelji popratnih dokumenata te ona sadržava izjavu da će gospodarski subjekt moći, na zahtjev i bez odgode, javnom naručitelju dostaviti te dokumente. Ako javni naručitelj može dobiti popratne dokumente izravno, pristupanjem bazi podataka, gospodarski subjekt u ESPD-u navodi podatke koji su potrebni u tu svrhu, npr. internetska adresa baze podataka, svi identifikacijski podaci i izjava o pristanku, ako je potrebno.</w:t>
      </w:r>
    </w:p>
    <w:p w14:paraId="4785B06C" w14:textId="1A56373E" w:rsidR="00E53C4A" w:rsidRPr="00B76B66" w:rsidRDefault="00E53C4A" w:rsidP="003F53F6">
      <w:pPr>
        <w:pStyle w:val="TOCNaslov"/>
        <w:outlineLvl w:val="1"/>
      </w:pPr>
      <w:bookmarkStart w:id="151" w:name="_Toc142410908"/>
      <w:bookmarkStart w:id="152" w:name="_Toc153957961"/>
      <w:r w:rsidRPr="00B76B66">
        <w:t>5.2. Upute za popunjavanje ESPD obrasca</w:t>
      </w:r>
      <w:bookmarkEnd w:id="151"/>
      <w:r w:rsidR="00ED0A65">
        <w:t xml:space="preserve"> </w:t>
      </w:r>
      <w:r w:rsidR="00ED0A65">
        <w:rPr>
          <w:rFonts w:cs="Arial"/>
        </w:rPr>
        <w:t>(vrijedi za sve grupe)</w:t>
      </w:r>
      <w:bookmarkEnd w:id="152"/>
    </w:p>
    <w:p w14:paraId="6ECE07FB" w14:textId="77777777" w:rsidR="00E53C4A" w:rsidRPr="00B76B66" w:rsidRDefault="00E53C4A" w:rsidP="00E53C4A">
      <w:pPr>
        <w:jc w:val="both"/>
        <w:rPr>
          <w:sz w:val="22"/>
          <w:szCs w:val="22"/>
        </w:rPr>
      </w:pPr>
    </w:p>
    <w:p w14:paraId="711525D6" w14:textId="77777777" w:rsidR="00E53C4A" w:rsidRPr="00B76B66" w:rsidRDefault="00E53C4A" w:rsidP="00E53C4A">
      <w:pPr>
        <w:jc w:val="both"/>
        <w:rPr>
          <w:sz w:val="22"/>
          <w:szCs w:val="22"/>
        </w:rPr>
      </w:pPr>
      <w:r w:rsidRPr="00B76B66">
        <w:rPr>
          <w:sz w:val="22"/>
          <w:szCs w:val="22"/>
        </w:rPr>
        <w:t>ESPD obrazac mora biti popunjen putem EOJN u slijedećim dijelovima:</w:t>
      </w:r>
    </w:p>
    <w:p w14:paraId="5359741C" w14:textId="77777777" w:rsidR="00E53C4A" w:rsidRPr="00B76B66" w:rsidRDefault="00E53C4A" w:rsidP="00E53C4A">
      <w:pPr>
        <w:jc w:val="both"/>
        <w:rPr>
          <w:sz w:val="22"/>
          <w:szCs w:val="22"/>
        </w:rPr>
      </w:pPr>
      <w:r w:rsidRPr="00B76B66">
        <w:rPr>
          <w:sz w:val="22"/>
          <w:szCs w:val="22"/>
        </w:rPr>
        <w:t>•Dio I. Podaci o postupku nabave i javnom naručitelju ili naručitelju (Gospodarski subjekti će ispuniti podatke o objavi u EOJN RH).</w:t>
      </w:r>
    </w:p>
    <w:p w14:paraId="29C82945"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Dio II. Podaci o gospodarskom subjektu,</w:t>
      </w:r>
    </w:p>
    <w:p w14:paraId="7EE40066" w14:textId="77777777" w:rsidR="00E53C4A" w:rsidRPr="00B76B66" w:rsidRDefault="00E53C4A" w:rsidP="001F7698">
      <w:pPr>
        <w:numPr>
          <w:ilvl w:val="0"/>
          <w:numId w:val="12"/>
        </w:numPr>
        <w:ind w:left="1276"/>
        <w:jc w:val="both"/>
        <w:rPr>
          <w:sz w:val="22"/>
          <w:szCs w:val="22"/>
        </w:rPr>
      </w:pPr>
      <w:r w:rsidRPr="00B76B66">
        <w:rPr>
          <w:sz w:val="22"/>
          <w:szCs w:val="22"/>
        </w:rPr>
        <w:t>točka A – Podaci o gospodarskom subjektu,</w:t>
      </w:r>
    </w:p>
    <w:p w14:paraId="0BF03C13" w14:textId="77777777" w:rsidR="00E53C4A" w:rsidRPr="00B76B66" w:rsidRDefault="00E53C4A" w:rsidP="001F7698">
      <w:pPr>
        <w:numPr>
          <w:ilvl w:val="0"/>
          <w:numId w:val="12"/>
        </w:numPr>
        <w:ind w:left="1276"/>
        <w:jc w:val="both"/>
        <w:rPr>
          <w:sz w:val="22"/>
          <w:szCs w:val="22"/>
        </w:rPr>
      </w:pPr>
      <w:r w:rsidRPr="00B76B66">
        <w:rPr>
          <w:sz w:val="22"/>
          <w:szCs w:val="22"/>
        </w:rPr>
        <w:t>točka B – Podaci o zastupnicima gospodarskog subjekta,</w:t>
      </w:r>
    </w:p>
    <w:p w14:paraId="1A3D517D" w14:textId="77777777" w:rsidR="00E53C4A" w:rsidRPr="00B76B66" w:rsidRDefault="00E53C4A" w:rsidP="001F7698">
      <w:pPr>
        <w:numPr>
          <w:ilvl w:val="0"/>
          <w:numId w:val="12"/>
        </w:numPr>
        <w:ind w:left="1276"/>
        <w:jc w:val="both"/>
        <w:rPr>
          <w:sz w:val="22"/>
          <w:szCs w:val="22"/>
        </w:rPr>
      </w:pPr>
      <w:r w:rsidRPr="00B76B66">
        <w:rPr>
          <w:sz w:val="22"/>
          <w:szCs w:val="22"/>
        </w:rPr>
        <w:t xml:space="preserve">točka C – Podaci o oslanjanju na sposobnost drugih subjekata - </w:t>
      </w:r>
      <w:r w:rsidRPr="00B76B66">
        <w:rPr>
          <w:i/>
          <w:sz w:val="22"/>
          <w:szCs w:val="22"/>
        </w:rPr>
        <w:t>ako je primjenjivo,</w:t>
      </w:r>
    </w:p>
    <w:p w14:paraId="3D6BDECF" w14:textId="77777777" w:rsidR="00E53C4A" w:rsidRPr="00B76B66" w:rsidRDefault="00E53C4A" w:rsidP="001F7698">
      <w:pPr>
        <w:numPr>
          <w:ilvl w:val="0"/>
          <w:numId w:val="12"/>
        </w:numPr>
        <w:ind w:left="1276"/>
        <w:jc w:val="both"/>
        <w:rPr>
          <w:sz w:val="22"/>
          <w:szCs w:val="22"/>
        </w:rPr>
      </w:pPr>
      <w:r w:rsidRPr="00B76B66">
        <w:rPr>
          <w:sz w:val="22"/>
          <w:szCs w:val="22"/>
        </w:rPr>
        <w:t xml:space="preserve">točka D – Podaci o </w:t>
      </w:r>
      <w:proofErr w:type="spellStart"/>
      <w:r w:rsidRPr="00B76B66">
        <w:rPr>
          <w:sz w:val="22"/>
          <w:szCs w:val="22"/>
        </w:rPr>
        <w:t>podugovarateljima</w:t>
      </w:r>
      <w:proofErr w:type="spellEnd"/>
      <w:r w:rsidRPr="00B76B66">
        <w:rPr>
          <w:sz w:val="22"/>
          <w:szCs w:val="22"/>
        </w:rPr>
        <w:t xml:space="preserve"> na čije se sposobnosti gosparski subjekt ne oslanja -  </w:t>
      </w:r>
      <w:r w:rsidRPr="00B76B66">
        <w:rPr>
          <w:i/>
          <w:sz w:val="22"/>
          <w:szCs w:val="22"/>
        </w:rPr>
        <w:t>ako je primjenjivo,</w:t>
      </w:r>
    </w:p>
    <w:p w14:paraId="6E4F8017"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 xml:space="preserve">Dio III. Osnove za isključenje: sukladno točki 3. ove </w:t>
      </w:r>
      <w:r w:rsidRPr="00B76B66">
        <w:rPr>
          <w:i/>
          <w:sz w:val="22"/>
          <w:szCs w:val="22"/>
        </w:rPr>
        <w:t>Dokumentacije o nabavi</w:t>
      </w:r>
      <w:r w:rsidRPr="00B76B66">
        <w:rPr>
          <w:sz w:val="22"/>
          <w:szCs w:val="22"/>
        </w:rPr>
        <w:t>,</w:t>
      </w:r>
    </w:p>
    <w:p w14:paraId="7AF1EAD6" w14:textId="7F4C3C99" w:rsidR="00E53C4A" w:rsidRPr="00B76B66" w:rsidRDefault="00E53C4A" w:rsidP="00E53C4A">
      <w:pPr>
        <w:ind w:left="284" w:hanging="284"/>
        <w:jc w:val="both"/>
        <w:rPr>
          <w:sz w:val="22"/>
          <w:szCs w:val="22"/>
        </w:rPr>
      </w:pPr>
      <w:r w:rsidRPr="00B76B66">
        <w:rPr>
          <w:sz w:val="22"/>
          <w:szCs w:val="22"/>
        </w:rPr>
        <w:t>•</w:t>
      </w:r>
      <w:r w:rsidRPr="00B76B66">
        <w:rPr>
          <w:sz w:val="22"/>
          <w:szCs w:val="22"/>
        </w:rPr>
        <w:tab/>
        <w:t xml:space="preserve">Dio IV. Kriteriji za odabir: sukladno točki 4. ove </w:t>
      </w:r>
      <w:r w:rsidRPr="00B76B66">
        <w:rPr>
          <w:i/>
          <w:sz w:val="22"/>
          <w:szCs w:val="22"/>
        </w:rPr>
        <w:t>Dokumentacije o nabavi</w:t>
      </w:r>
      <w:r w:rsidRPr="00B76B66">
        <w:rPr>
          <w:sz w:val="22"/>
          <w:szCs w:val="22"/>
        </w:rPr>
        <w:t>,</w:t>
      </w:r>
    </w:p>
    <w:p w14:paraId="2DCB16F1" w14:textId="77777777" w:rsidR="00E53C4A" w:rsidRPr="00B76B66" w:rsidRDefault="00E53C4A" w:rsidP="00E53C4A">
      <w:pPr>
        <w:ind w:left="284" w:hanging="284"/>
        <w:jc w:val="both"/>
        <w:rPr>
          <w:sz w:val="22"/>
          <w:szCs w:val="22"/>
        </w:rPr>
      </w:pPr>
      <w:r w:rsidRPr="00B76B66">
        <w:rPr>
          <w:sz w:val="22"/>
          <w:szCs w:val="22"/>
        </w:rPr>
        <w:t>•</w:t>
      </w:r>
      <w:r w:rsidRPr="00B76B66">
        <w:rPr>
          <w:sz w:val="22"/>
          <w:szCs w:val="22"/>
        </w:rPr>
        <w:tab/>
        <w:t>Dio VI. Završne izjave.</w:t>
      </w:r>
    </w:p>
    <w:p w14:paraId="633BF77C" w14:textId="77777777" w:rsidR="00E53C4A" w:rsidRPr="00B76B66" w:rsidRDefault="00E53C4A" w:rsidP="00E53C4A">
      <w:pPr>
        <w:jc w:val="both"/>
        <w:rPr>
          <w:b/>
          <w:sz w:val="22"/>
          <w:szCs w:val="22"/>
          <w:u w:val="single"/>
        </w:rPr>
      </w:pPr>
    </w:p>
    <w:p w14:paraId="0E924B62" w14:textId="77777777" w:rsidR="00E53C4A" w:rsidRPr="00B76B66" w:rsidRDefault="00E53C4A" w:rsidP="00E53C4A">
      <w:pPr>
        <w:jc w:val="both"/>
        <w:rPr>
          <w:sz w:val="22"/>
          <w:szCs w:val="22"/>
        </w:rPr>
      </w:pPr>
      <w:r w:rsidRPr="00B76B66">
        <w:rPr>
          <w:sz w:val="22"/>
          <w:szCs w:val="22"/>
        </w:rPr>
        <w:t>Gospodarski subjekt koji sudjeluje sam i ne oslanja se na sposobnosti drugih subjekata kako bi ispunio kriterije za odabir dužan je putem EOJN RH ispuniti jedan ESPD.</w:t>
      </w:r>
    </w:p>
    <w:p w14:paraId="1D62A155" w14:textId="77777777" w:rsidR="00E53C4A" w:rsidRPr="00B76B66" w:rsidRDefault="00E53C4A" w:rsidP="00E53C4A">
      <w:pPr>
        <w:jc w:val="both"/>
        <w:rPr>
          <w:sz w:val="22"/>
          <w:szCs w:val="22"/>
        </w:rPr>
      </w:pPr>
    </w:p>
    <w:p w14:paraId="6BD3EC3A" w14:textId="77777777" w:rsidR="00E53C4A" w:rsidRPr="00B76B66" w:rsidRDefault="00E53C4A" w:rsidP="00E53C4A">
      <w:pPr>
        <w:jc w:val="both"/>
        <w:rPr>
          <w:sz w:val="22"/>
          <w:szCs w:val="22"/>
        </w:rPr>
      </w:pPr>
      <w:r w:rsidRPr="00B76B66">
        <w:rPr>
          <w:sz w:val="22"/>
          <w:szCs w:val="22"/>
        </w:rPr>
        <w:t>Gospodarski subjekt koji sudjeluje sam, ali se oslanja na sposobnosti najmanje jednog drugog subjekta dužan je putem EOJN RH osigurati da naručitelj zaprimi njegov ESPD zajedno sa zasebnim ESPD-om u kojem su navedeni relevantni podaci (vidjeti Dio II., Odjeljak C) za svaki subjekt na koji se oslanja.</w:t>
      </w:r>
    </w:p>
    <w:p w14:paraId="5D3AE409" w14:textId="77777777" w:rsidR="00E53C4A" w:rsidRPr="00B76B66" w:rsidRDefault="00E53C4A" w:rsidP="00E53C4A">
      <w:pPr>
        <w:jc w:val="both"/>
        <w:rPr>
          <w:sz w:val="22"/>
          <w:szCs w:val="22"/>
        </w:rPr>
      </w:pPr>
      <w:r w:rsidRPr="00B76B66">
        <w:rPr>
          <w:sz w:val="22"/>
          <w:szCs w:val="22"/>
        </w:rPr>
        <w:lastRenderedPageBreak/>
        <w:t xml:space="preserve">Gospodarski subjekt koji namjerava dati bilo koji dio ugovora u podugovor trećim osobama dužan je putem EOJN RH osigurati da naručitelj zaprimi njegov ESPD zajedno sa zasebnim ESPD-om u kojem su navedeni relevantni podaci (vidjeti Dio II., Odjeljak D) za svakog </w:t>
      </w:r>
      <w:proofErr w:type="spellStart"/>
      <w:r w:rsidRPr="00B76B66">
        <w:rPr>
          <w:sz w:val="22"/>
          <w:szCs w:val="22"/>
        </w:rPr>
        <w:t>podugovaratelja</w:t>
      </w:r>
      <w:proofErr w:type="spellEnd"/>
      <w:r w:rsidRPr="00B76B66">
        <w:rPr>
          <w:sz w:val="22"/>
          <w:szCs w:val="22"/>
        </w:rPr>
        <w:t xml:space="preserve"> na čije se sposobnosti gospodarski subjekt ne oslanja.</w:t>
      </w:r>
    </w:p>
    <w:p w14:paraId="374B2335" w14:textId="77777777" w:rsidR="00E53C4A" w:rsidRPr="00B76B66" w:rsidRDefault="00E53C4A" w:rsidP="00E53C4A">
      <w:pPr>
        <w:jc w:val="both"/>
        <w:rPr>
          <w:sz w:val="22"/>
          <w:szCs w:val="22"/>
        </w:rPr>
      </w:pPr>
    </w:p>
    <w:p w14:paraId="58927E58" w14:textId="77777777" w:rsidR="00E53C4A" w:rsidRPr="00B76B66" w:rsidRDefault="00E53C4A" w:rsidP="00E53C4A">
      <w:pPr>
        <w:jc w:val="both"/>
        <w:rPr>
          <w:sz w:val="22"/>
          <w:szCs w:val="22"/>
        </w:rPr>
      </w:pPr>
      <w:r w:rsidRPr="00B76B66">
        <w:rPr>
          <w:sz w:val="22"/>
          <w:szCs w:val="22"/>
        </w:rPr>
        <w:t>Skupine gospodarskih subjekata, uključujući privremena udruženja, koji zajedno sudjeluju u postupku nabave, nužno će putem EOJN RH dostaviti zaseban ESPD u kojem su utvrđeni podaci zatraženi na temelju dijelova II. – V. za svaki gospodarski subjekt koji sudjeluje u postupku.</w:t>
      </w:r>
    </w:p>
    <w:p w14:paraId="0705EADC" w14:textId="77777777" w:rsidR="00E53C4A" w:rsidRPr="00B76B66" w:rsidRDefault="00E53C4A" w:rsidP="00E53C4A">
      <w:pPr>
        <w:jc w:val="both"/>
        <w:rPr>
          <w:sz w:val="22"/>
          <w:szCs w:val="22"/>
        </w:rPr>
      </w:pPr>
    </w:p>
    <w:p w14:paraId="090FBB30" w14:textId="30F300E6" w:rsidR="00E53C4A" w:rsidRPr="00B76B66" w:rsidRDefault="00E53C4A" w:rsidP="00E53C4A">
      <w:pPr>
        <w:jc w:val="both"/>
        <w:rPr>
          <w:sz w:val="22"/>
          <w:szCs w:val="22"/>
        </w:rPr>
      </w:pPr>
      <w:r w:rsidRPr="00B76B66">
        <w:rPr>
          <w:sz w:val="22"/>
          <w:szCs w:val="22"/>
        </w:rPr>
        <w:t xml:space="preserve">Sukladno čl. 262. ZJN 2016 </w:t>
      </w:r>
      <w:r w:rsidR="00ED0A65">
        <w:rPr>
          <w:rFonts w:eastAsia="Calibri"/>
          <w:bCs/>
          <w:iCs/>
          <w:sz w:val="22"/>
          <w:szCs w:val="22"/>
          <w:lang w:eastAsia="en-US"/>
        </w:rPr>
        <w:t xml:space="preserve">Središnje tijelo </w:t>
      </w:r>
      <w:r w:rsidRPr="00B76B66">
        <w:rPr>
          <w:sz w:val="22"/>
          <w:szCs w:val="22"/>
        </w:rPr>
        <w:t xml:space="preserve">može u bilo kojem trenutku tijekom postupka javne nabave, ako je to potrebno za pravilno provođenje postupka, provjeriti informacije navedene u ESPD-u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 na jeziku iz članka 280. stavka 2. ZJN 2016. Ako se ne može obaviti provjera ili ishoditi potvrda sukladno čl. 280.st. 1. ZJN 2016 </w:t>
      </w:r>
      <w:r w:rsidR="00ED0A65">
        <w:rPr>
          <w:rFonts w:eastAsia="Calibri"/>
          <w:bCs/>
          <w:iCs/>
          <w:sz w:val="22"/>
          <w:szCs w:val="22"/>
          <w:lang w:eastAsia="en-US"/>
        </w:rPr>
        <w:t xml:space="preserve">Središnje tijelo </w:t>
      </w:r>
      <w:r w:rsidRPr="00B76B66">
        <w:rPr>
          <w:sz w:val="22"/>
          <w:szCs w:val="22"/>
        </w:rPr>
        <w:t>može zahtijevati od gospodarskog subjekta da u primjerenom roku, ne kraćem od pet dana, dostavi sve ili dio popratnih dokumenata ili dokaza.</w:t>
      </w:r>
    </w:p>
    <w:p w14:paraId="3B8CDBEE" w14:textId="77777777" w:rsidR="00E53C4A" w:rsidRPr="00B76B66" w:rsidRDefault="00E53C4A" w:rsidP="00E53C4A">
      <w:pPr>
        <w:jc w:val="both"/>
        <w:rPr>
          <w:sz w:val="22"/>
          <w:szCs w:val="22"/>
        </w:rPr>
      </w:pPr>
    </w:p>
    <w:p w14:paraId="25DE1BD8" w14:textId="62DC91DE" w:rsidR="00E53C4A" w:rsidRPr="00B76B66" w:rsidRDefault="00ED0A65" w:rsidP="00E53C4A">
      <w:pPr>
        <w:spacing w:after="48"/>
        <w:jc w:val="both"/>
        <w:textAlignment w:val="baseline"/>
        <w:rPr>
          <w:sz w:val="22"/>
        </w:rPr>
      </w:pPr>
      <w:bookmarkStart w:id="153" w:name="_Toc25228727"/>
      <w:r>
        <w:rPr>
          <w:rFonts w:eastAsia="Calibri"/>
          <w:bCs/>
          <w:iCs/>
          <w:sz w:val="22"/>
          <w:szCs w:val="22"/>
          <w:lang w:eastAsia="en-US"/>
        </w:rPr>
        <w:t xml:space="preserve">Središnje tijelo </w:t>
      </w:r>
      <w:r w:rsidR="00E53C4A" w:rsidRPr="00B76B66">
        <w:rPr>
          <w:sz w:val="22"/>
        </w:rPr>
        <w:t>može pozvati gospodarske subjekte da nadopune ili objasne zaprimljene dokumente.</w:t>
      </w:r>
      <w:bookmarkEnd w:id="153"/>
    </w:p>
    <w:p w14:paraId="54DEF3E7" w14:textId="77777777" w:rsidR="00E53C4A" w:rsidRPr="00B76B66" w:rsidRDefault="00E53C4A" w:rsidP="00E53C4A">
      <w:pPr>
        <w:jc w:val="both"/>
        <w:rPr>
          <w:sz w:val="22"/>
          <w:szCs w:val="22"/>
        </w:rPr>
      </w:pPr>
    </w:p>
    <w:p w14:paraId="083FB4DF" w14:textId="266BFF16" w:rsidR="00E53C4A" w:rsidRPr="00B76B66" w:rsidRDefault="00ED0A65" w:rsidP="00E53C4A">
      <w:pPr>
        <w:spacing w:after="48"/>
        <w:jc w:val="both"/>
        <w:textAlignment w:val="baseline"/>
        <w:rPr>
          <w:sz w:val="20"/>
        </w:rPr>
      </w:pPr>
      <w:r>
        <w:rPr>
          <w:rFonts w:eastAsia="Calibri"/>
          <w:bCs/>
          <w:iCs/>
          <w:sz w:val="22"/>
          <w:szCs w:val="22"/>
          <w:lang w:eastAsia="en-US"/>
        </w:rPr>
        <w:t xml:space="preserve">Središnje tijelo </w:t>
      </w:r>
      <w:r w:rsidR="005B7D8D">
        <w:rPr>
          <w:sz w:val="22"/>
        </w:rPr>
        <w:t xml:space="preserve">će </w:t>
      </w:r>
      <w:r w:rsidR="00E53C4A" w:rsidRPr="00B76B66">
        <w:rPr>
          <w:sz w:val="22"/>
        </w:rPr>
        <w:t>zatražiti</w:t>
      </w:r>
      <w:r w:rsidR="00E53C4A" w:rsidRPr="00B76B66">
        <w:rPr>
          <w:b/>
          <w:sz w:val="22"/>
        </w:rPr>
        <w:t>,</w:t>
      </w:r>
      <w:r w:rsidR="00E53C4A" w:rsidRPr="00B76B66">
        <w:rPr>
          <w:sz w:val="22"/>
        </w:rPr>
        <w:t xml:space="preserve"> prije donošenja odluke u ovom postupku javne nabave, od ponuditelja koji je podnio ekonomski najpovoljniju ponudu da u primjerenom roku, ne kraćem od pet dana, dostavi ažurirane popratne dokumente, osim ako već posjeduje te dokumente.</w:t>
      </w:r>
    </w:p>
    <w:p w14:paraId="0F0A7B39" w14:textId="77777777" w:rsidR="00E53C4A" w:rsidRPr="00B76B66" w:rsidRDefault="00E53C4A" w:rsidP="00E53C4A">
      <w:pPr>
        <w:jc w:val="both"/>
        <w:rPr>
          <w:sz w:val="22"/>
          <w:szCs w:val="22"/>
        </w:rPr>
      </w:pPr>
    </w:p>
    <w:p w14:paraId="2025F3A1" w14:textId="77777777" w:rsidR="00E53C4A" w:rsidRPr="00B76B66" w:rsidRDefault="00E53C4A" w:rsidP="00E53C4A">
      <w:pPr>
        <w:spacing w:after="48"/>
        <w:jc w:val="both"/>
        <w:textAlignment w:val="baseline"/>
        <w:rPr>
          <w:sz w:val="22"/>
          <w:szCs w:val="22"/>
        </w:rPr>
      </w:pPr>
      <w:r w:rsidRPr="00B76B66">
        <w:rPr>
          <w:sz w:val="22"/>
          <w:szCs w:val="22"/>
        </w:rPr>
        <w:t>Ažurirani popratni dokument je svaki dokument u kojem su sadržani podaci važeći, odgovaraju stvarnom činjeničnom stanju u trenutku dostave naručitelju te dokazuju ono što je gospodarski subjekt naveo u E-ESPD-u.</w:t>
      </w:r>
    </w:p>
    <w:p w14:paraId="6B002A9F" w14:textId="77777777" w:rsidR="00E53C4A" w:rsidRPr="00B76B66" w:rsidRDefault="00E53C4A" w:rsidP="00E53C4A">
      <w:pPr>
        <w:spacing w:after="48"/>
        <w:jc w:val="both"/>
        <w:textAlignment w:val="baseline"/>
        <w:rPr>
          <w:sz w:val="22"/>
          <w:szCs w:val="22"/>
        </w:rPr>
      </w:pPr>
    </w:p>
    <w:p w14:paraId="00700C61" w14:textId="494EC7F5" w:rsidR="00E53C4A" w:rsidRPr="00B76B66" w:rsidRDefault="00E53C4A" w:rsidP="00E53C4A">
      <w:pPr>
        <w:spacing w:after="48"/>
        <w:jc w:val="both"/>
        <w:textAlignment w:val="baseline"/>
        <w:rPr>
          <w:sz w:val="22"/>
          <w:szCs w:val="22"/>
        </w:rPr>
      </w:pPr>
      <w:r w:rsidRPr="00B76B66">
        <w:rPr>
          <w:sz w:val="22"/>
          <w:szCs w:val="22"/>
        </w:rPr>
        <w:t xml:space="preserve">Smatra se da </w:t>
      </w:r>
      <w:r w:rsidR="00ED0A65">
        <w:rPr>
          <w:rFonts w:eastAsia="Calibri"/>
          <w:bCs/>
          <w:iCs/>
          <w:sz w:val="22"/>
          <w:szCs w:val="22"/>
          <w:lang w:eastAsia="en-US"/>
        </w:rPr>
        <w:t xml:space="preserve">Središnje tijelo </w:t>
      </w:r>
      <w:r w:rsidRPr="00B76B66">
        <w:rPr>
          <w:sz w:val="22"/>
          <w:szCs w:val="22"/>
        </w:rPr>
        <w:t>posjeduje ažurirane popratne dokumente ako istima ima izravan pristup elektroničkim sredstvima komunikacije putem besplatne nacionalne baze podataka na hrvatskom jeziku ili putem EOJN RH.</w:t>
      </w:r>
    </w:p>
    <w:p w14:paraId="65978707" w14:textId="77777777" w:rsidR="00E53C4A" w:rsidRPr="00B76B66" w:rsidRDefault="00E53C4A" w:rsidP="00E53C4A">
      <w:pPr>
        <w:spacing w:after="48"/>
        <w:jc w:val="both"/>
        <w:textAlignment w:val="baseline"/>
        <w:rPr>
          <w:sz w:val="22"/>
          <w:szCs w:val="22"/>
        </w:rPr>
      </w:pPr>
    </w:p>
    <w:p w14:paraId="012414AE" w14:textId="77777777" w:rsidR="00E53C4A" w:rsidRPr="00B76B66" w:rsidRDefault="00E53C4A" w:rsidP="00E53C4A">
      <w:pPr>
        <w:spacing w:after="48"/>
        <w:jc w:val="both"/>
        <w:textAlignment w:val="baseline"/>
        <w:rPr>
          <w:sz w:val="22"/>
          <w:szCs w:val="22"/>
        </w:rPr>
      </w:pPr>
      <w:r w:rsidRPr="00B76B66">
        <w:rPr>
          <w:sz w:val="22"/>
          <w:szCs w:val="22"/>
        </w:rPr>
        <w:t>Ako se pristup bazama podataka obavlja putem EOJN RH, isti generira izvještaj s podacima u vezi s ažuriranim popratnim dokumentima.</w:t>
      </w:r>
    </w:p>
    <w:p w14:paraId="6039FCD3" w14:textId="77777777" w:rsidR="00E53C4A" w:rsidRPr="00B76B66" w:rsidRDefault="00E53C4A" w:rsidP="00E53C4A">
      <w:pPr>
        <w:spacing w:after="48"/>
        <w:jc w:val="both"/>
        <w:textAlignment w:val="baseline"/>
        <w:rPr>
          <w:sz w:val="22"/>
          <w:szCs w:val="22"/>
        </w:rPr>
      </w:pPr>
    </w:p>
    <w:p w14:paraId="2BA50B8A" w14:textId="77777777" w:rsidR="00E53C4A" w:rsidRPr="00B76B66" w:rsidRDefault="00E53C4A" w:rsidP="00E53C4A">
      <w:pPr>
        <w:spacing w:after="48"/>
        <w:jc w:val="both"/>
        <w:textAlignment w:val="baseline"/>
        <w:rPr>
          <w:sz w:val="22"/>
          <w:szCs w:val="22"/>
        </w:rPr>
      </w:pPr>
      <w:r w:rsidRPr="00B76B66">
        <w:rPr>
          <w:sz w:val="22"/>
          <w:szCs w:val="22"/>
        </w:rPr>
        <w:t>Ažurirane popratne dokumente natjecatelji ili ponuditelji mogu dostaviti u neovjerenoj preslici elektroničkim sredstvima komunikacije ili na drugi dokaziv način.</w:t>
      </w:r>
    </w:p>
    <w:p w14:paraId="75B866C0" w14:textId="77777777" w:rsidR="00E53C4A" w:rsidRPr="00B76B66" w:rsidRDefault="00E53C4A" w:rsidP="00E53C4A">
      <w:pPr>
        <w:spacing w:after="48"/>
        <w:jc w:val="both"/>
        <w:textAlignment w:val="baseline"/>
        <w:rPr>
          <w:sz w:val="22"/>
          <w:szCs w:val="22"/>
        </w:rPr>
      </w:pPr>
    </w:p>
    <w:p w14:paraId="3E4AC7BD" w14:textId="77777777" w:rsidR="00E53C4A" w:rsidRPr="00B76B66" w:rsidRDefault="00E53C4A" w:rsidP="00E53C4A">
      <w:pPr>
        <w:spacing w:after="48"/>
        <w:jc w:val="both"/>
        <w:textAlignment w:val="baseline"/>
        <w:rPr>
          <w:sz w:val="22"/>
          <w:szCs w:val="22"/>
        </w:rPr>
      </w:pPr>
      <w:r w:rsidRPr="00B76B66">
        <w:rPr>
          <w:sz w:val="22"/>
          <w:szCs w:val="22"/>
        </w:rPr>
        <w:t>Neovjerenom preslikom smatra se i neovjerena preslika elektroničke isprave na papiru.</w:t>
      </w:r>
    </w:p>
    <w:p w14:paraId="55DD7E64" w14:textId="77777777" w:rsidR="00E53C4A" w:rsidRPr="00B76B66" w:rsidRDefault="00E53C4A" w:rsidP="00E53C4A">
      <w:pPr>
        <w:jc w:val="both"/>
        <w:rPr>
          <w:sz w:val="22"/>
          <w:szCs w:val="22"/>
        </w:rPr>
      </w:pPr>
    </w:p>
    <w:p w14:paraId="2D46AF46" w14:textId="77777777" w:rsidR="00E53C4A" w:rsidRDefault="00E53C4A" w:rsidP="00E53C4A">
      <w:pPr>
        <w:jc w:val="both"/>
        <w:rPr>
          <w:b/>
          <w:sz w:val="22"/>
          <w:szCs w:val="22"/>
        </w:rPr>
      </w:pPr>
      <w:r w:rsidRPr="00B76B66">
        <w:rPr>
          <w:b/>
          <w:sz w:val="22"/>
          <w:szCs w:val="22"/>
        </w:rPr>
        <w:t>Ako ponuditelj koji je podnio ekonomski najpovoljniju ponudu ne dostavi ažurirane popratne dokumente u navedenom roku ili njima ne dokaže da ispunjava uvjete naručitelj će odbiti ponudu tog ponuditelja te pozvati ponuditelja koji je podnio sljedeću najpovoljniju ponudu ili poništiti postupak javne nabave, ako postoje razlozi za poništenje.</w:t>
      </w:r>
    </w:p>
    <w:p w14:paraId="0B4A3721" w14:textId="77777777" w:rsidR="00BA5456" w:rsidRDefault="00BA5456" w:rsidP="00E53C4A">
      <w:pPr>
        <w:jc w:val="both"/>
        <w:rPr>
          <w:b/>
          <w:sz w:val="22"/>
          <w:szCs w:val="22"/>
        </w:rPr>
      </w:pPr>
    </w:p>
    <w:p w14:paraId="3E47D987" w14:textId="77777777" w:rsidR="00BA5456" w:rsidRDefault="00BA5456" w:rsidP="00E53C4A">
      <w:pPr>
        <w:jc w:val="both"/>
        <w:rPr>
          <w:b/>
          <w:sz w:val="22"/>
          <w:szCs w:val="22"/>
        </w:rPr>
      </w:pPr>
    </w:p>
    <w:p w14:paraId="0BBEEE51" w14:textId="2E5788BC" w:rsidR="00E53C4A" w:rsidRPr="00B76B66" w:rsidRDefault="00E53C4A" w:rsidP="003F53F6">
      <w:pPr>
        <w:pStyle w:val="Odlomakpopisa"/>
        <w:ind w:left="284" w:hanging="284"/>
        <w:outlineLvl w:val="0"/>
        <w:rPr>
          <w:rFonts w:eastAsia="SimSun"/>
        </w:rPr>
      </w:pPr>
      <w:bookmarkStart w:id="154" w:name="_Toc142410909"/>
      <w:bookmarkStart w:id="155" w:name="_Toc153957962"/>
      <w:r w:rsidRPr="00B76B66">
        <w:rPr>
          <w:rFonts w:eastAsia="SimSun"/>
        </w:rPr>
        <w:t>PODACI O PONUDI</w:t>
      </w:r>
      <w:bookmarkEnd w:id="154"/>
      <w:bookmarkEnd w:id="155"/>
    </w:p>
    <w:p w14:paraId="6704C425" w14:textId="7F350036" w:rsidR="00E53C4A" w:rsidRPr="00B76B66" w:rsidRDefault="00E53C4A" w:rsidP="003F53F6">
      <w:pPr>
        <w:pStyle w:val="TOCNaslov"/>
        <w:outlineLvl w:val="1"/>
      </w:pPr>
      <w:bookmarkStart w:id="156" w:name="_Toc142410910"/>
      <w:bookmarkStart w:id="157" w:name="_Toc153957963"/>
      <w:r w:rsidRPr="00B76B66">
        <w:t>6.1. Sadržaj i način izrade ponude</w:t>
      </w:r>
      <w:bookmarkEnd w:id="156"/>
      <w:r w:rsidRPr="00B76B66">
        <w:t xml:space="preserve"> </w:t>
      </w:r>
      <w:r w:rsidR="00ED0A65">
        <w:rPr>
          <w:rFonts w:cs="Arial"/>
        </w:rPr>
        <w:t>(vrijedi za sve grupe)</w:t>
      </w:r>
      <w:bookmarkEnd w:id="157"/>
    </w:p>
    <w:p w14:paraId="3CE5A1E6" w14:textId="77777777" w:rsidR="00E53C4A" w:rsidRPr="00B76B66" w:rsidRDefault="00E53C4A" w:rsidP="00E53C4A">
      <w:pPr>
        <w:jc w:val="both"/>
        <w:rPr>
          <w:sz w:val="22"/>
          <w:szCs w:val="22"/>
          <w:u w:val="single"/>
        </w:rPr>
      </w:pPr>
    </w:p>
    <w:p w14:paraId="3207289C" w14:textId="487B16BC" w:rsidR="00C145BB" w:rsidRPr="00774911" w:rsidRDefault="00C145BB" w:rsidP="00C145BB">
      <w:pPr>
        <w:jc w:val="both"/>
        <w:rPr>
          <w:sz w:val="22"/>
          <w:szCs w:val="22"/>
        </w:rPr>
      </w:pPr>
      <w:bookmarkStart w:id="158" w:name="_Toc25228729"/>
      <w:r w:rsidRPr="00774911">
        <w:rPr>
          <w:sz w:val="22"/>
          <w:szCs w:val="22"/>
        </w:rPr>
        <w:t xml:space="preserve">Ponuda je izjava volje ponuditelja u pisanom obliku da će </w:t>
      </w:r>
      <w:r w:rsidR="005B7D8D" w:rsidRPr="005B7D8D">
        <w:rPr>
          <w:sz w:val="22"/>
          <w:szCs w:val="22"/>
        </w:rPr>
        <w:t>isporučiti opremu</w:t>
      </w:r>
      <w:r w:rsidRPr="00774911">
        <w:rPr>
          <w:sz w:val="22"/>
          <w:szCs w:val="22"/>
        </w:rPr>
        <w:t xml:space="preserve">, u skladu s uvjetima i zahtjevima iz ove Dokumentacije o nabavi. </w:t>
      </w:r>
    </w:p>
    <w:p w14:paraId="3F45962F" w14:textId="2C2A490F" w:rsidR="00C145BB" w:rsidRPr="00774911" w:rsidRDefault="00C145BB" w:rsidP="00C145BB">
      <w:pPr>
        <w:autoSpaceDE w:val="0"/>
        <w:autoSpaceDN w:val="0"/>
        <w:adjustRightInd w:val="0"/>
        <w:jc w:val="both"/>
        <w:rPr>
          <w:color w:val="231F20"/>
          <w:sz w:val="22"/>
          <w:szCs w:val="22"/>
        </w:rPr>
      </w:pPr>
      <w:r w:rsidRPr="00774911">
        <w:rPr>
          <w:color w:val="231F20"/>
          <w:sz w:val="22"/>
          <w:szCs w:val="22"/>
        </w:rPr>
        <w:lastRenderedPageBreak/>
        <w:t xml:space="preserve">Pri izradi ponude ponuditelj se mora pridržavati zahtjeva i uvjeta iz </w:t>
      </w:r>
      <w:r w:rsidRPr="00774911">
        <w:rPr>
          <w:sz w:val="22"/>
          <w:szCs w:val="22"/>
        </w:rPr>
        <w:t>Dokumentacije o nabavi</w:t>
      </w:r>
      <w:r w:rsidRPr="00774911">
        <w:rPr>
          <w:color w:val="231F20"/>
          <w:sz w:val="22"/>
          <w:szCs w:val="22"/>
        </w:rPr>
        <w:t xml:space="preserve"> te ne smije mijenjati ni nadopunjavati tekst </w:t>
      </w:r>
      <w:r w:rsidRPr="00774911">
        <w:rPr>
          <w:sz w:val="22"/>
          <w:szCs w:val="22"/>
        </w:rPr>
        <w:t>Dokumentacije o nabavi</w:t>
      </w:r>
      <w:r w:rsidRPr="00774911">
        <w:rPr>
          <w:color w:val="231F20"/>
          <w:sz w:val="22"/>
          <w:szCs w:val="22"/>
        </w:rPr>
        <w:t>.</w:t>
      </w:r>
    </w:p>
    <w:p w14:paraId="6B9F7245" w14:textId="77777777" w:rsidR="00C145BB" w:rsidRPr="00774911" w:rsidRDefault="00C145BB" w:rsidP="00C145BB">
      <w:pPr>
        <w:autoSpaceDE w:val="0"/>
        <w:autoSpaceDN w:val="0"/>
        <w:adjustRightInd w:val="0"/>
        <w:jc w:val="both"/>
        <w:rPr>
          <w:color w:val="231F20"/>
          <w:sz w:val="22"/>
          <w:szCs w:val="22"/>
        </w:rPr>
      </w:pPr>
    </w:p>
    <w:p w14:paraId="5EEFC22B" w14:textId="77777777" w:rsidR="00C145BB" w:rsidRPr="00774911" w:rsidRDefault="00C145BB" w:rsidP="00C145BB">
      <w:pPr>
        <w:autoSpaceDE w:val="0"/>
        <w:autoSpaceDN w:val="0"/>
        <w:adjustRightInd w:val="0"/>
        <w:jc w:val="both"/>
        <w:rPr>
          <w:color w:val="231F20"/>
          <w:sz w:val="22"/>
          <w:szCs w:val="22"/>
        </w:rPr>
      </w:pPr>
      <w:r w:rsidRPr="00774911">
        <w:rPr>
          <w:color w:val="231F20"/>
          <w:sz w:val="22"/>
          <w:szCs w:val="22"/>
        </w:rPr>
        <w:t>U roku za dostavu ponude ponuditelj može izmijeniti svoju ponudu ili od nje odustati.</w:t>
      </w:r>
    </w:p>
    <w:p w14:paraId="2EF8C443" w14:textId="77777777" w:rsidR="00C145BB" w:rsidRPr="00774911" w:rsidRDefault="00C145BB" w:rsidP="00C145BB">
      <w:pPr>
        <w:autoSpaceDE w:val="0"/>
        <w:autoSpaceDN w:val="0"/>
        <w:adjustRightInd w:val="0"/>
        <w:jc w:val="both"/>
        <w:rPr>
          <w:color w:val="231F20"/>
          <w:sz w:val="22"/>
          <w:szCs w:val="22"/>
        </w:rPr>
      </w:pPr>
    </w:p>
    <w:p w14:paraId="188E139C" w14:textId="77777777" w:rsidR="00C145BB" w:rsidRPr="00774911" w:rsidRDefault="00C145BB" w:rsidP="00C145BB">
      <w:pPr>
        <w:autoSpaceDE w:val="0"/>
        <w:autoSpaceDN w:val="0"/>
        <w:adjustRightInd w:val="0"/>
        <w:jc w:val="both"/>
        <w:rPr>
          <w:color w:val="231F20"/>
          <w:sz w:val="22"/>
          <w:szCs w:val="22"/>
        </w:rPr>
      </w:pPr>
      <w:r w:rsidRPr="00774911">
        <w:rPr>
          <w:color w:val="231F20"/>
          <w:sz w:val="22"/>
          <w:szCs w:val="22"/>
        </w:rPr>
        <w:t xml:space="preserve">Ako ponuditelj tijekom roka za dostavu ponuda mijenja ponudu, smatra se da je ponuda dostavljena u trenutku dostave posljednje izmjene ponude. Nakon isteka roka za dostavu ponuda, ponuda se ne smije mijenjati. </w:t>
      </w:r>
    </w:p>
    <w:p w14:paraId="1D931646" w14:textId="77777777" w:rsidR="00C145BB" w:rsidRPr="00774911" w:rsidRDefault="00C145BB" w:rsidP="00C145BB">
      <w:pPr>
        <w:autoSpaceDE w:val="0"/>
        <w:autoSpaceDN w:val="0"/>
        <w:adjustRightInd w:val="0"/>
        <w:jc w:val="both"/>
        <w:rPr>
          <w:color w:val="231F20"/>
          <w:sz w:val="22"/>
          <w:szCs w:val="22"/>
        </w:rPr>
      </w:pPr>
    </w:p>
    <w:p w14:paraId="2ECA43A9" w14:textId="6844095A" w:rsidR="00C145BB" w:rsidRPr="00C145BB" w:rsidRDefault="00C145BB" w:rsidP="00C145BB">
      <w:pPr>
        <w:autoSpaceDE w:val="0"/>
        <w:autoSpaceDN w:val="0"/>
        <w:adjustRightInd w:val="0"/>
        <w:jc w:val="both"/>
        <w:rPr>
          <w:color w:val="231F20"/>
          <w:sz w:val="22"/>
          <w:szCs w:val="22"/>
        </w:rPr>
      </w:pPr>
      <w:r w:rsidRPr="00774911">
        <w:rPr>
          <w:color w:val="231F20"/>
          <w:sz w:val="22"/>
          <w:szCs w:val="22"/>
        </w:rPr>
        <w:t xml:space="preserve">Ponuda obvezuje ponuditelja do isteka roka valjanosti ponude, a na zahtjev </w:t>
      </w:r>
      <w:r w:rsidR="00ED0A65">
        <w:rPr>
          <w:rFonts w:eastAsia="Calibri"/>
          <w:bCs/>
          <w:iCs/>
          <w:sz w:val="22"/>
          <w:szCs w:val="22"/>
          <w:lang w:eastAsia="en-US"/>
        </w:rPr>
        <w:t xml:space="preserve">Središnjeg tijela </w:t>
      </w:r>
      <w:r w:rsidRPr="00774911">
        <w:rPr>
          <w:color w:val="231F20"/>
          <w:sz w:val="22"/>
          <w:szCs w:val="22"/>
        </w:rPr>
        <w:t>ponuditelj može produžiti rok valjanosti svoje ponude.</w:t>
      </w:r>
    </w:p>
    <w:p w14:paraId="2C4018E1" w14:textId="77777777" w:rsidR="00C145BB" w:rsidRDefault="00C145BB" w:rsidP="00E53C4A">
      <w:pPr>
        <w:jc w:val="both"/>
        <w:rPr>
          <w:sz w:val="22"/>
          <w:szCs w:val="22"/>
          <w:u w:val="single"/>
        </w:rPr>
      </w:pPr>
    </w:p>
    <w:p w14:paraId="5080C1F4" w14:textId="3AF9D825" w:rsidR="00E53C4A" w:rsidRPr="00B76B66" w:rsidRDefault="00E53C4A" w:rsidP="00E53C4A">
      <w:pPr>
        <w:jc w:val="both"/>
        <w:rPr>
          <w:sz w:val="22"/>
          <w:szCs w:val="22"/>
          <w:u w:val="single"/>
        </w:rPr>
      </w:pPr>
      <w:r w:rsidRPr="00B76B66">
        <w:rPr>
          <w:sz w:val="22"/>
          <w:szCs w:val="22"/>
          <w:u w:val="single"/>
        </w:rPr>
        <w:t xml:space="preserve">Ponuditelji kreiraju ponudu u sustavu EOJN RH koja </w:t>
      </w:r>
      <w:r w:rsidR="00C145BB" w:rsidRPr="00774911">
        <w:rPr>
          <w:sz w:val="22"/>
          <w:szCs w:val="22"/>
          <w:u w:val="single"/>
        </w:rPr>
        <w:t>minimalno</w:t>
      </w:r>
      <w:r w:rsidR="00C145BB">
        <w:rPr>
          <w:sz w:val="22"/>
          <w:szCs w:val="22"/>
          <w:u w:val="single"/>
        </w:rPr>
        <w:t xml:space="preserve"> </w:t>
      </w:r>
      <w:r w:rsidRPr="00B76B66">
        <w:rPr>
          <w:sz w:val="22"/>
          <w:szCs w:val="22"/>
          <w:u w:val="single"/>
        </w:rPr>
        <w:t>sadrži sljedeće:</w:t>
      </w:r>
      <w:bookmarkEnd w:id="158"/>
      <w:r w:rsidRPr="00B76B66">
        <w:rPr>
          <w:sz w:val="22"/>
          <w:szCs w:val="22"/>
          <w:u w:val="single"/>
        </w:rPr>
        <w:t xml:space="preserve"> </w:t>
      </w:r>
    </w:p>
    <w:p w14:paraId="769D9FD4" w14:textId="77777777" w:rsidR="00E53C4A" w:rsidRPr="00B76B66" w:rsidRDefault="00E53C4A" w:rsidP="001F7698">
      <w:pPr>
        <w:numPr>
          <w:ilvl w:val="0"/>
          <w:numId w:val="16"/>
        </w:numPr>
        <w:jc w:val="both"/>
        <w:rPr>
          <w:sz w:val="22"/>
          <w:szCs w:val="22"/>
        </w:rPr>
      </w:pPr>
      <w:r w:rsidRPr="00B76B66">
        <w:rPr>
          <w:sz w:val="22"/>
          <w:szCs w:val="22"/>
        </w:rPr>
        <w:t xml:space="preserve">Uvez ponude od strane EOJN-a </w:t>
      </w:r>
    </w:p>
    <w:p w14:paraId="18098154" w14:textId="18851029" w:rsidR="00E53C4A" w:rsidRPr="00B76B66" w:rsidRDefault="00E53C4A" w:rsidP="001F7698">
      <w:pPr>
        <w:numPr>
          <w:ilvl w:val="0"/>
          <w:numId w:val="16"/>
        </w:numPr>
        <w:jc w:val="both"/>
        <w:rPr>
          <w:sz w:val="22"/>
          <w:szCs w:val="22"/>
        </w:rPr>
      </w:pPr>
      <w:r w:rsidRPr="00B76B66">
        <w:rPr>
          <w:sz w:val="22"/>
          <w:szCs w:val="22"/>
        </w:rPr>
        <w:t xml:space="preserve">Popunjeni troškovnik </w:t>
      </w:r>
    </w:p>
    <w:p w14:paraId="3FB329FD" w14:textId="77777777" w:rsidR="00E53C4A" w:rsidRPr="00B76B66" w:rsidRDefault="00E53C4A" w:rsidP="001F7698">
      <w:pPr>
        <w:numPr>
          <w:ilvl w:val="0"/>
          <w:numId w:val="16"/>
        </w:numPr>
        <w:jc w:val="both"/>
        <w:rPr>
          <w:sz w:val="22"/>
          <w:szCs w:val="22"/>
        </w:rPr>
      </w:pPr>
      <w:r w:rsidRPr="00B76B66">
        <w:rPr>
          <w:sz w:val="22"/>
          <w:szCs w:val="22"/>
        </w:rPr>
        <w:t xml:space="preserve">Putem EOJN-a popunjeni ESPD obrazac za Ponuditelja, a u slučaju Zajednice gospodarskih subjekata za svakog pojedinog člana Zajednice, </w:t>
      </w:r>
    </w:p>
    <w:p w14:paraId="575EAAC5" w14:textId="77777777" w:rsidR="00E53C4A" w:rsidRPr="00D2228B" w:rsidRDefault="00E53C4A" w:rsidP="001F7698">
      <w:pPr>
        <w:numPr>
          <w:ilvl w:val="0"/>
          <w:numId w:val="16"/>
        </w:numPr>
        <w:jc w:val="both"/>
        <w:rPr>
          <w:sz w:val="22"/>
          <w:szCs w:val="22"/>
        </w:rPr>
      </w:pPr>
      <w:r w:rsidRPr="00B76B66">
        <w:rPr>
          <w:sz w:val="22"/>
          <w:szCs w:val="22"/>
        </w:rPr>
        <w:t xml:space="preserve">Putem EOJN-a popunjeni ESPD za svakog </w:t>
      </w:r>
      <w:proofErr w:type="spellStart"/>
      <w:r w:rsidRPr="00B76B66">
        <w:rPr>
          <w:sz w:val="22"/>
          <w:szCs w:val="22"/>
        </w:rPr>
        <w:t>Podugovaratelja</w:t>
      </w:r>
      <w:proofErr w:type="spellEnd"/>
      <w:r w:rsidRPr="00B76B66">
        <w:rPr>
          <w:sz w:val="22"/>
          <w:szCs w:val="22"/>
        </w:rPr>
        <w:t xml:space="preserve"> i za svaki gospodarski subjekt na </w:t>
      </w:r>
      <w:r w:rsidRPr="00D2228B">
        <w:rPr>
          <w:sz w:val="22"/>
          <w:szCs w:val="22"/>
        </w:rPr>
        <w:t xml:space="preserve">čiju se sposobnost oslanja Ponuditelj </w:t>
      </w:r>
    </w:p>
    <w:p w14:paraId="59343D61" w14:textId="77777777" w:rsidR="00E53C4A" w:rsidRDefault="00E53C4A" w:rsidP="001F7698">
      <w:pPr>
        <w:numPr>
          <w:ilvl w:val="0"/>
          <w:numId w:val="16"/>
        </w:numPr>
        <w:jc w:val="both"/>
        <w:rPr>
          <w:sz w:val="22"/>
          <w:szCs w:val="22"/>
        </w:rPr>
      </w:pPr>
      <w:r w:rsidRPr="00C145BB">
        <w:rPr>
          <w:sz w:val="22"/>
          <w:szCs w:val="22"/>
        </w:rPr>
        <w:t>Jamstvo za ozbiljnost ponude</w:t>
      </w:r>
    </w:p>
    <w:p w14:paraId="39645AD4" w14:textId="09F6EAF6" w:rsidR="00C145BB" w:rsidRPr="00774911" w:rsidRDefault="00C145BB" w:rsidP="001F7698">
      <w:pPr>
        <w:numPr>
          <w:ilvl w:val="0"/>
          <w:numId w:val="16"/>
        </w:numPr>
        <w:jc w:val="both"/>
        <w:rPr>
          <w:sz w:val="22"/>
          <w:szCs w:val="22"/>
        </w:rPr>
      </w:pPr>
      <w:r w:rsidRPr="00774911">
        <w:rPr>
          <w:bCs/>
          <w:sz w:val="22"/>
          <w:szCs w:val="22"/>
        </w:rPr>
        <w:t>Dokaz o uplaćenom jamstvu za ozbiljnost ponude skeniran i priložen uz elektroničku ponudu – ako je primjenjivo (u slučaju novčanog pologa).</w:t>
      </w:r>
    </w:p>
    <w:p w14:paraId="442386E8" w14:textId="77777777" w:rsidR="00E53C4A" w:rsidRPr="00B76B66" w:rsidRDefault="00E53C4A" w:rsidP="00E53C4A">
      <w:pPr>
        <w:jc w:val="both"/>
        <w:rPr>
          <w:sz w:val="22"/>
          <w:szCs w:val="22"/>
        </w:rPr>
      </w:pPr>
    </w:p>
    <w:p w14:paraId="4810285F" w14:textId="2C9C364D" w:rsidR="00C145BB" w:rsidRDefault="00C145BB" w:rsidP="00774911">
      <w:pPr>
        <w:pStyle w:val="Default"/>
        <w:spacing w:after="0" w:line="240" w:lineRule="auto"/>
        <w:jc w:val="both"/>
        <w:rPr>
          <w:rFonts w:ascii="Times New Roman" w:hAnsi="Times New Roman"/>
          <w:sz w:val="22"/>
          <w:szCs w:val="22"/>
        </w:rPr>
      </w:pPr>
      <w:r w:rsidRPr="00774911">
        <w:rPr>
          <w:rFonts w:ascii="Times New Roman" w:hAnsi="Times New Roman"/>
          <w:sz w:val="22"/>
          <w:szCs w:val="22"/>
        </w:rPr>
        <w:t xml:space="preserve">Traženo jamstvo za ozbiljnost ponude koje u ovom trenutku nije moguće slati i primati kao elektronički dokument, zainteresirani gospodarski subjekt u roku za dostavu ponuda, dostavlja </w:t>
      </w:r>
      <w:r w:rsidR="00ED0A65" w:rsidRPr="00ED0A65">
        <w:rPr>
          <w:rFonts w:ascii="Times New Roman" w:hAnsi="Times New Roman"/>
          <w:sz w:val="22"/>
          <w:szCs w:val="22"/>
        </w:rPr>
        <w:t>Središnjem tijelu</w:t>
      </w:r>
      <w:r w:rsidR="00ED0A65">
        <w:rPr>
          <w:rFonts w:eastAsia="Calibri"/>
          <w:bCs/>
          <w:iCs/>
          <w:sz w:val="22"/>
          <w:szCs w:val="22"/>
          <w:lang w:eastAsia="en-US"/>
        </w:rPr>
        <w:t xml:space="preserve"> </w:t>
      </w:r>
      <w:r w:rsidRPr="00774911">
        <w:rPr>
          <w:rFonts w:ascii="Times New Roman" w:hAnsi="Times New Roman"/>
          <w:sz w:val="22"/>
          <w:szCs w:val="22"/>
        </w:rPr>
        <w:t>u zatvorenoj poštanskoj omotnici na adresu</w:t>
      </w:r>
      <w:r w:rsidR="00ED0A65">
        <w:rPr>
          <w:rFonts w:ascii="Times New Roman" w:hAnsi="Times New Roman"/>
          <w:sz w:val="22"/>
          <w:szCs w:val="22"/>
        </w:rPr>
        <w:t>:</w:t>
      </w:r>
    </w:p>
    <w:p w14:paraId="71C0ED40" w14:textId="77777777" w:rsidR="00FB3B43" w:rsidRDefault="00FB3B43" w:rsidP="00774911">
      <w:pPr>
        <w:pStyle w:val="Default"/>
        <w:spacing w:after="0" w:line="240" w:lineRule="auto"/>
        <w:jc w:val="both"/>
        <w:rPr>
          <w:rFonts w:ascii="Times New Roman" w:hAnsi="Times New Roman"/>
          <w:sz w:val="22"/>
          <w:szCs w:val="22"/>
        </w:rPr>
      </w:pPr>
    </w:p>
    <w:p w14:paraId="196CA3D8" w14:textId="6487B9F9" w:rsidR="00ED0A65" w:rsidRPr="00ED0A65" w:rsidRDefault="00ED0A65" w:rsidP="00ED0A65">
      <w:pPr>
        <w:jc w:val="both"/>
        <w:rPr>
          <w:b/>
          <w:sz w:val="22"/>
          <w:szCs w:val="22"/>
        </w:rPr>
      </w:pPr>
      <w:r w:rsidRPr="00ED0A65">
        <w:rPr>
          <w:b/>
          <w:sz w:val="22"/>
          <w:szCs w:val="22"/>
        </w:rPr>
        <w:t xml:space="preserve">OSJEČKO-BARANJSKA ŽUPANIJA, SLUŽBA ZA JAVNU NABAVU, Trg Lava </w:t>
      </w:r>
      <w:proofErr w:type="spellStart"/>
      <w:r w:rsidRPr="00ED0A65">
        <w:rPr>
          <w:b/>
          <w:sz w:val="22"/>
          <w:szCs w:val="22"/>
        </w:rPr>
        <w:t>Mirskog</w:t>
      </w:r>
      <w:proofErr w:type="spellEnd"/>
      <w:r w:rsidRPr="00ED0A65">
        <w:rPr>
          <w:b/>
          <w:sz w:val="22"/>
          <w:szCs w:val="22"/>
        </w:rPr>
        <w:t xml:space="preserve"> 3a (1. kat), 31000 Osijek</w:t>
      </w:r>
      <w:r>
        <w:rPr>
          <w:b/>
          <w:sz w:val="22"/>
          <w:szCs w:val="22"/>
        </w:rPr>
        <w:t>.</w:t>
      </w:r>
    </w:p>
    <w:p w14:paraId="77D65993" w14:textId="77777777" w:rsidR="00ED0A65" w:rsidRPr="00ED0A65" w:rsidRDefault="00ED0A65" w:rsidP="00ED0A65">
      <w:pPr>
        <w:jc w:val="both"/>
        <w:rPr>
          <w:sz w:val="22"/>
          <w:szCs w:val="22"/>
        </w:rPr>
      </w:pPr>
    </w:p>
    <w:p w14:paraId="21FB55DD" w14:textId="5C3FE83A" w:rsidR="00E53C4A" w:rsidRPr="00B76B66" w:rsidRDefault="00E53C4A" w:rsidP="00774911">
      <w:pPr>
        <w:jc w:val="both"/>
        <w:rPr>
          <w:sz w:val="22"/>
          <w:szCs w:val="22"/>
        </w:rPr>
      </w:pPr>
      <w:r w:rsidRPr="00B76B66">
        <w:rPr>
          <w:sz w:val="22"/>
          <w:szCs w:val="22"/>
        </w:rPr>
        <w:t xml:space="preserve">Ponuda dostavljena elektroničkim sredstvima komunikacije putem EOJN RH obvezuje ponuditelja u roku valjanosti ponude neovisno o tome je li potpisana ili nije te </w:t>
      </w:r>
      <w:r w:rsidR="00ED0A65">
        <w:rPr>
          <w:rFonts w:eastAsia="Calibri"/>
          <w:bCs/>
          <w:iCs/>
          <w:sz w:val="22"/>
          <w:szCs w:val="22"/>
          <w:lang w:eastAsia="en-US"/>
        </w:rPr>
        <w:t>Središnje tijelo</w:t>
      </w:r>
      <w:r w:rsidR="00ED0A65" w:rsidRPr="00B76B66">
        <w:rPr>
          <w:sz w:val="22"/>
          <w:szCs w:val="22"/>
        </w:rPr>
        <w:t xml:space="preserve"> </w:t>
      </w:r>
      <w:r w:rsidRPr="00B76B66">
        <w:rPr>
          <w:sz w:val="22"/>
          <w:szCs w:val="22"/>
        </w:rPr>
        <w:t>ne smije odbiti takvu ponudu samo zbog toga razloga.</w:t>
      </w:r>
    </w:p>
    <w:p w14:paraId="4219C21F" w14:textId="77777777" w:rsidR="00E53C4A" w:rsidRPr="00B76B66" w:rsidRDefault="00E53C4A" w:rsidP="00E53C4A">
      <w:pPr>
        <w:jc w:val="both"/>
        <w:rPr>
          <w:sz w:val="22"/>
          <w:szCs w:val="22"/>
        </w:rPr>
      </w:pPr>
    </w:p>
    <w:p w14:paraId="7138F9FF" w14:textId="77777777" w:rsidR="00E53C4A" w:rsidRPr="00B76B66" w:rsidRDefault="00E53C4A" w:rsidP="00E53C4A">
      <w:pPr>
        <w:jc w:val="both"/>
        <w:rPr>
          <w:sz w:val="22"/>
          <w:szCs w:val="22"/>
        </w:rPr>
      </w:pPr>
      <w:r w:rsidRPr="00B76B66">
        <w:rPr>
          <w:sz w:val="22"/>
          <w:szCs w:val="22"/>
        </w:rPr>
        <w:t>Ako ponuditelj nije u sustavu poreza na dodanu vrijednost ili je predmet nabave oslobođen poreza na dodanu vrijednost, u ponudi,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31DBAA91" w14:textId="77777777" w:rsidR="00E53C4A" w:rsidRPr="00B76B66" w:rsidRDefault="00E53C4A" w:rsidP="00E53C4A">
      <w:pPr>
        <w:jc w:val="both"/>
        <w:rPr>
          <w:sz w:val="22"/>
          <w:szCs w:val="22"/>
        </w:rPr>
      </w:pPr>
    </w:p>
    <w:p w14:paraId="532B4B20" w14:textId="194C5B94" w:rsidR="00E53C4A" w:rsidRPr="00B76B66" w:rsidRDefault="00E53C4A" w:rsidP="00E53C4A">
      <w:pPr>
        <w:jc w:val="both"/>
        <w:rPr>
          <w:sz w:val="22"/>
          <w:szCs w:val="22"/>
        </w:rPr>
      </w:pPr>
      <w:r w:rsidRPr="00B76B66">
        <w:rPr>
          <w:sz w:val="22"/>
          <w:szCs w:val="22"/>
        </w:rPr>
        <w:t>Podnošenjem ponude Ponuditelj potvrđuje da je upoznat sa svim odredbama predloženog Ugovora o javn</w:t>
      </w:r>
      <w:r w:rsidR="005B7D8D">
        <w:rPr>
          <w:sz w:val="22"/>
          <w:szCs w:val="22"/>
        </w:rPr>
        <w:t>oj nabavi robe</w:t>
      </w:r>
      <w:r w:rsidRPr="00B76B66">
        <w:rPr>
          <w:sz w:val="22"/>
          <w:szCs w:val="22"/>
        </w:rPr>
        <w:t xml:space="preserve"> te da na iste pristaje.</w:t>
      </w:r>
    </w:p>
    <w:p w14:paraId="3EEDEB48" w14:textId="77777777" w:rsidR="00E53C4A" w:rsidRPr="00B76B66" w:rsidRDefault="00E53C4A" w:rsidP="00E53C4A">
      <w:pPr>
        <w:jc w:val="both"/>
        <w:rPr>
          <w:sz w:val="22"/>
          <w:szCs w:val="22"/>
        </w:rPr>
      </w:pPr>
    </w:p>
    <w:p w14:paraId="48680F22" w14:textId="61C818AE" w:rsidR="00E53C4A" w:rsidRPr="00B76B66" w:rsidRDefault="00E53C4A" w:rsidP="00E53C4A">
      <w:pPr>
        <w:jc w:val="both"/>
        <w:rPr>
          <w:sz w:val="22"/>
          <w:szCs w:val="22"/>
          <w:u w:val="single"/>
        </w:rPr>
      </w:pPr>
      <w:r w:rsidRPr="00B76B66">
        <w:rPr>
          <w:sz w:val="22"/>
          <w:szCs w:val="22"/>
        </w:rPr>
        <w:t xml:space="preserve">Ukoliko ponuditelj koji je podnio ekonomski najpovoljniju ponudu odbije s Naručiteljem sklopiti Ugovor o </w:t>
      </w:r>
      <w:r w:rsidR="005B7D8D">
        <w:rPr>
          <w:sz w:val="22"/>
          <w:szCs w:val="22"/>
        </w:rPr>
        <w:t>javnoj nabavi robe</w:t>
      </w:r>
      <w:r w:rsidRPr="00B76B66">
        <w:rPr>
          <w:sz w:val="22"/>
          <w:szCs w:val="22"/>
        </w:rPr>
        <w:t xml:space="preserve">, </w:t>
      </w:r>
      <w:r w:rsidR="00ED0A65">
        <w:rPr>
          <w:rFonts w:eastAsia="Calibri"/>
          <w:bCs/>
          <w:iCs/>
          <w:sz w:val="22"/>
          <w:szCs w:val="22"/>
          <w:lang w:eastAsia="en-US"/>
        </w:rPr>
        <w:t>Središnje tijelo</w:t>
      </w:r>
      <w:r w:rsidR="00ED0A65" w:rsidRPr="00B76B66">
        <w:rPr>
          <w:sz w:val="22"/>
          <w:szCs w:val="22"/>
        </w:rPr>
        <w:t xml:space="preserve"> </w:t>
      </w:r>
      <w:r w:rsidRPr="00B76B66">
        <w:rPr>
          <w:sz w:val="22"/>
          <w:szCs w:val="22"/>
        </w:rPr>
        <w:t>će aktivirati jamstvo za ozbiljnost ponude.</w:t>
      </w:r>
    </w:p>
    <w:p w14:paraId="5B196D5B" w14:textId="77777777" w:rsidR="00E53C4A" w:rsidRPr="00B76B66" w:rsidRDefault="00E53C4A" w:rsidP="00E53C4A">
      <w:pPr>
        <w:jc w:val="both"/>
        <w:rPr>
          <w:sz w:val="22"/>
          <w:szCs w:val="22"/>
          <w:u w:val="single"/>
        </w:rPr>
      </w:pPr>
    </w:p>
    <w:p w14:paraId="79852C5F" w14:textId="77777777" w:rsidR="00E53C4A" w:rsidRPr="00B76B66" w:rsidRDefault="00E53C4A" w:rsidP="00E53C4A">
      <w:pPr>
        <w:jc w:val="both"/>
        <w:rPr>
          <w:sz w:val="22"/>
          <w:szCs w:val="22"/>
          <w:u w:val="single"/>
        </w:rPr>
      </w:pPr>
      <w:bookmarkStart w:id="159" w:name="_Toc25228730"/>
      <w:r w:rsidRPr="00B76B66">
        <w:rPr>
          <w:sz w:val="22"/>
          <w:szCs w:val="22"/>
          <w:u w:val="single"/>
        </w:rPr>
        <w:t>Način izrade ponude:</w:t>
      </w:r>
      <w:bookmarkEnd w:id="159"/>
    </w:p>
    <w:p w14:paraId="0504436F" w14:textId="77777777" w:rsidR="00E53C4A" w:rsidRPr="00B76B66" w:rsidRDefault="00E53C4A" w:rsidP="00E53C4A">
      <w:pPr>
        <w:jc w:val="both"/>
        <w:rPr>
          <w:sz w:val="22"/>
          <w:szCs w:val="22"/>
          <w:u w:val="single"/>
        </w:rPr>
      </w:pPr>
    </w:p>
    <w:p w14:paraId="4293EFF4" w14:textId="21016CEE" w:rsidR="00E53C4A" w:rsidRPr="00B76B66" w:rsidRDefault="00E53C4A" w:rsidP="00E53C4A">
      <w:pPr>
        <w:jc w:val="both"/>
        <w:rPr>
          <w:sz w:val="22"/>
          <w:szCs w:val="22"/>
        </w:rPr>
      </w:pPr>
      <w:bookmarkStart w:id="160" w:name="_Toc25228732"/>
      <w:r w:rsidRPr="00B76B66">
        <w:rPr>
          <w:sz w:val="22"/>
          <w:szCs w:val="22"/>
        </w:rPr>
        <w:t>Ponuditelj je obvezan ponudu izraditi u formatu koji je opće</w:t>
      </w:r>
      <w:r w:rsidR="006352CE">
        <w:rPr>
          <w:sz w:val="22"/>
          <w:szCs w:val="22"/>
        </w:rPr>
        <w:t xml:space="preserve"> </w:t>
      </w:r>
      <w:r w:rsidRPr="00B76B66">
        <w:rPr>
          <w:sz w:val="22"/>
          <w:szCs w:val="22"/>
        </w:rPr>
        <w:t>dostupan i nije diskriminirajući.</w:t>
      </w:r>
      <w:bookmarkEnd w:id="160"/>
    </w:p>
    <w:p w14:paraId="40692B46" w14:textId="77777777" w:rsidR="00E53C4A" w:rsidRPr="00B76B66" w:rsidRDefault="00E53C4A" w:rsidP="00E53C4A">
      <w:pPr>
        <w:jc w:val="both"/>
        <w:rPr>
          <w:sz w:val="22"/>
          <w:szCs w:val="22"/>
        </w:rPr>
      </w:pPr>
    </w:p>
    <w:p w14:paraId="1DADE8C9" w14:textId="77777777" w:rsidR="00E53C4A" w:rsidRPr="00B76B66" w:rsidRDefault="00E53C4A" w:rsidP="00E53C4A">
      <w:pPr>
        <w:jc w:val="both"/>
        <w:rPr>
          <w:sz w:val="22"/>
          <w:szCs w:val="22"/>
        </w:rPr>
      </w:pPr>
      <w:r w:rsidRPr="00B76B66">
        <w:rPr>
          <w:sz w:val="22"/>
          <w:szCs w:val="22"/>
        </w:rPr>
        <w:t>EOJN RH osigurava da su ponuda i svi njezini dijelovi koji su dostavljeni elektroničkim sredstvima komunikacije izrađeni na način da čine cjelinu te da su sigurno uvezani.</w:t>
      </w:r>
    </w:p>
    <w:p w14:paraId="184293BA" w14:textId="77777777" w:rsidR="00E53C4A" w:rsidRPr="00B76B66" w:rsidRDefault="00E53C4A" w:rsidP="00E53C4A">
      <w:pPr>
        <w:jc w:val="both"/>
        <w:rPr>
          <w:sz w:val="22"/>
          <w:szCs w:val="22"/>
        </w:rPr>
      </w:pPr>
    </w:p>
    <w:p w14:paraId="4D2A092E" w14:textId="77777777" w:rsidR="00E53C4A" w:rsidRPr="00B76B66" w:rsidRDefault="00E53C4A" w:rsidP="00E53C4A">
      <w:pPr>
        <w:jc w:val="both"/>
        <w:rPr>
          <w:sz w:val="22"/>
          <w:szCs w:val="22"/>
        </w:rPr>
      </w:pPr>
      <w:r w:rsidRPr="00B76B66">
        <w:rPr>
          <w:sz w:val="22"/>
          <w:szCs w:val="22"/>
        </w:rPr>
        <w:t xml:space="preserve">Ako se dijelovi ponude dostavljaju sredstvima komunikacije koja nisu elektronička, </w:t>
      </w:r>
      <w:r w:rsidRPr="00FB3B43">
        <w:rPr>
          <w:sz w:val="22"/>
          <w:szCs w:val="22"/>
        </w:rPr>
        <w:t xml:space="preserve">ponuditelj mora u </w:t>
      </w:r>
      <w:r w:rsidRPr="00B76B66">
        <w:rPr>
          <w:sz w:val="22"/>
          <w:szCs w:val="22"/>
        </w:rPr>
        <w:t>ponudi navesti koji dijelovi se tako dostavljaju.</w:t>
      </w:r>
    </w:p>
    <w:p w14:paraId="37E84A36" w14:textId="2A5A1660" w:rsidR="00E53C4A" w:rsidRPr="00D74C91" w:rsidRDefault="00E53C4A" w:rsidP="00E53C4A">
      <w:pPr>
        <w:jc w:val="both"/>
        <w:rPr>
          <w:b/>
          <w:bCs/>
          <w:i/>
          <w:iCs/>
          <w:sz w:val="22"/>
          <w:szCs w:val="22"/>
        </w:rPr>
      </w:pPr>
      <w:bookmarkStart w:id="161" w:name="_Toc25228733"/>
      <w:r w:rsidRPr="00D74C91">
        <w:rPr>
          <w:b/>
          <w:bCs/>
          <w:i/>
          <w:iCs/>
          <w:sz w:val="22"/>
          <w:szCs w:val="22"/>
        </w:rPr>
        <w:lastRenderedPageBreak/>
        <w:t>Način izrade dijelova ponude koji se dostavljaju sredstvima komunikacije koja nisu elektronička:</w:t>
      </w:r>
      <w:bookmarkEnd w:id="161"/>
    </w:p>
    <w:p w14:paraId="6573C6CB" w14:textId="77777777" w:rsidR="00E53C4A" w:rsidRPr="00B76B66" w:rsidRDefault="00E53C4A" w:rsidP="00E53C4A">
      <w:pPr>
        <w:jc w:val="both"/>
        <w:rPr>
          <w:sz w:val="22"/>
          <w:szCs w:val="22"/>
          <w:u w:val="single"/>
        </w:rPr>
      </w:pPr>
    </w:p>
    <w:p w14:paraId="259E3709" w14:textId="77777777" w:rsidR="00E53C4A" w:rsidRPr="00B76B66" w:rsidRDefault="00E53C4A" w:rsidP="00E53C4A">
      <w:pPr>
        <w:jc w:val="both"/>
        <w:rPr>
          <w:sz w:val="22"/>
          <w:szCs w:val="22"/>
        </w:rPr>
      </w:pPr>
      <w:r w:rsidRPr="00B76B66">
        <w:rPr>
          <w:sz w:val="22"/>
          <w:szCs w:val="22"/>
        </w:rPr>
        <w:t>Dio ponude koji se dostavlja sredstvima komunikacije koja nisu elektronička izrađuju se na način da čine cjelinu.</w:t>
      </w:r>
    </w:p>
    <w:p w14:paraId="41B20D37" w14:textId="77777777" w:rsidR="00E53C4A" w:rsidRPr="00B76B66" w:rsidRDefault="00E53C4A" w:rsidP="00E53C4A">
      <w:pPr>
        <w:jc w:val="both"/>
        <w:rPr>
          <w:sz w:val="22"/>
          <w:szCs w:val="22"/>
        </w:rPr>
      </w:pPr>
    </w:p>
    <w:p w14:paraId="66B1D29E" w14:textId="77777777" w:rsidR="00E53C4A" w:rsidRPr="00B76B66" w:rsidRDefault="00E53C4A" w:rsidP="00E53C4A">
      <w:pPr>
        <w:jc w:val="both"/>
        <w:rPr>
          <w:sz w:val="22"/>
          <w:szCs w:val="22"/>
        </w:rPr>
      </w:pPr>
      <w:r w:rsidRPr="00B76B66">
        <w:rPr>
          <w:sz w:val="22"/>
          <w:szCs w:val="22"/>
        </w:rPr>
        <w:t>Dio ponude koji se dostavlja sredstvima komunikacije koja nisu elektronička, uvezuje se na način da se onemogući naknadno vađenje ili umetanje listova.</w:t>
      </w:r>
    </w:p>
    <w:p w14:paraId="4EE9D6DB" w14:textId="77777777" w:rsidR="00E53C4A" w:rsidRPr="00B76B66" w:rsidRDefault="00E53C4A" w:rsidP="00E53C4A">
      <w:pPr>
        <w:jc w:val="both"/>
        <w:rPr>
          <w:sz w:val="22"/>
          <w:szCs w:val="22"/>
        </w:rPr>
      </w:pPr>
    </w:p>
    <w:p w14:paraId="7BE47921" w14:textId="77777777" w:rsidR="00E53C4A" w:rsidRPr="00B76B66" w:rsidRDefault="00E53C4A" w:rsidP="00E53C4A">
      <w:pPr>
        <w:jc w:val="both"/>
        <w:rPr>
          <w:sz w:val="22"/>
          <w:szCs w:val="22"/>
        </w:rPr>
      </w:pPr>
      <w:r w:rsidRPr="00B76B66">
        <w:rPr>
          <w:sz w:val="22"/>
          <w:szCs w:val="22"/>
        </w:rPr>
        <w:t>Dijelove ponude kao što su jamstvo za ozbiljnost ponude, mediji za pohranjivanje podataka i sl. koji ne mogu biti uvezani ponuditelj obilježava nazivom i navodi u ponudi kao dio ponude.</w:t>
      </w:r>
    </w:p>
    <w:p w14:paraId="0707E492" w14:textId="77777777" w:rsidR="00E53C4A" w:rsidRPr="00B76B66" w:rsidRDefault="00E53C4A" w:rsidP="00E53C4A">
      <w:pPr>
        <w:jc w:val="both"/>
        <w:rPr>
          <w:sz w:val="22"/>
          <w:szCs w:val="22"/>
        </w:rPr>
      </w:pPr>
    </w:p>
    <w:p w14:paraId="54D87900" w14:textId="77777777" w:rsidR="00E53C4A" w:rsidRPr="00B76B66" w:rsidRDefault="00E53C4A" w:rsidP="00E53C4A">
      <w:pPr>
        <w:jc w:val="both"/>
        <w:rPr>
          <w:sz w:val="22"/>
          <w:szCs w:val="22"/>
        </w:rPr>
      </w:pPr>
      <w:r w:rsidRPr="00B76B66">
        <w:rPr>
          <w:sz w:val="22"/>
          <w:szCs w:val="22"/>
        </w:rPr>
        <w:t>Ako je ponuda izrađena od više dijelova ponuditelj mora u ponudi navesti od koliko se dijelova ponuda sastoji.</w:t>
      </w:r>
    </w:p>
    <w:p w14:paraId="240D5AF7" w14:textId="13A47CA5" w:rsidR="00E53C4A" w:rsidRPr="00B76B66" w:rsidRDefault="00E53C4A" w:rsidP="003F53F6">
      <w:pPr>
        <w:pStyle w:val="TOCNaslov"/>
        <w:outlineLvl w:val="1"/>
      </w:pPr>
      <w:bookmarkStart w:id="162" w:name="_Toc142410911"/>
      <w:bookmarkStart w:id="163" w:name="_Toc153957964"/>
      <w:r w:rsidRPr="00B76B66">
        <w:t>6.2. Način dostave ponude (elektroničkim sredstvima komunikacije te sredstvima komunikacije koja nisu elektronička)</w:t>
      </w:r>
      <w:bookmarkEnd w:id="162"/>
      <w:r w:rsidRPr="00B76B66">
        <w:t xml:space="preserve"> </w:t>
      </w:r>
      <w:r w:rsidR="00D74C91">
        <w:rPr>
          <w:rFonts w:cs="Arial"/>
        </w:rPr>
        <w:t>(vrijedi za sve grupe)</w:t>
      </w:r>
      <w:bookmarkEnd w:id="163"/>
    </w:p>
    <w:p w14:paraId="2F6775CC" w14:textId="77777777" w:rsidR="00E53C4A" w:rsidRPr="00B76B66" w:rsidRDefault="00E53C4A" w:rsidP="00E53C4A">
      <w:pPr>
        <w:rPr>
          <w:rFonts w:eastAsia="Calibri"/>
        </w:rPr>
      </w:pPr>
    </w:p>
    <w:p w14:paraId="2F1ED233" w14:textId="77777777" w:rsidR="00E53C4A" w:rsidRPr="00B76B66" w:rsidRDefault="00E53C4A" w:rsidP="00E53C4A">
      <w:pPr>
        <w:jc w:val="both"/>
        <w:rPr>
          <w:sz w:val="22"/>
          <w:szCs w:val="22"/>
        </w:rPr>
      </w:pPr>
      <w:bookmarkStart w:id="164" w:name="_Toc25228735"/>
      <w:r w:rsidRPr="00B76B66">
        <w:rPr>
          <w:sz w:val="22"/>
          <w:szCs w:val="22"/>
        </w:rPr>
        <w:t>Ponuda se dostavlja elektroničkim sredstvima komunikacije putem EOJN RH.</w:t>
      </w:r>
      <w:bookmarkEnd w:id="164"/>
      <w:r w:rsidRPr="00B76B66">
        <w:rPr>
          <w:sz w:val="22"/>
          <w:szCs w:val="22"/>
        </w:rPr>
        <w:t xml:space="preserve"> </w:t>
      </w:r>
    </w:p>
    <w:p w14:paraId="4C72C61E" w14:textId="77777777" w:rsidR="00E53C4A" w:rsidRPr="00B76B66" w:rsidRDefault="00E53C4A" w:rsidP="00E53C4A">
      <w:pPr>
        <w:jc w:val="both"/>
        <w:rPr>
          <w:sz w:val="22"/>
          <w:szCs w:val="22"/>
        </w:rPr>
      </w:pPr>
    </w:p>
    <w:p w14:paraId="6A2753B3" w14:textId="77777777" w:rsidR="00E53C4A" w:rsidRPr="00B76B66" w:rsidRDefault="00E53C4A" w:rsidP="00E53C4A">
      <w:pPr>
        <w:jc w:val="both"/>
        <w:rPr>
          <w:sz w:val="22"/>
          <w:szCs w:val="22"/>
        </w:rPr>
      </w:pPr>
      <w:r w:rsidRPr="00B76B66">
        <w:rPr>
          <w:sz w:val="22"/>
          <w:szCs w:val="22"/>
        </w:rPr>
        <w:t xml:space="preserve">EOJN RH kriptira ponudu na način da se onemogući uvid u ponudu prije isteka roka za dostavu ponuda. </w:t>
      </w:r>
    </w:p>
    <w:p w14:paraId="01C2DBF6" w14:textId="77777777" w:rsidR="00E53C4A" w:rsidRPr="00B76B66" w:rsidRDefault="00E53C4A" w:rsidP="00E53C4A">
      <w:pPr>
        <w:jc w:val="both"/>
        <w:rPr>
          <w:sz w:val="22"/>
          <w:szCs w:val="22"/>
        </w:rPr>
      </w:pPr>
    </w:p>
    <w:p w14:paraId="2B7D2F5B" w14:textId="77777777" w:rsidR="00E53C4A" w:rsidRPr="00B76B66" w:rsidRDefault="00E53C4A" w:rsidP="00E53C4A">
      <w:pPr>
        <w:jc w:val="both"/>
        <w:rPr>
          <w:sz w:val="22"/>
          <w:szCs w:val="22"/>
        </w:rPr>
      </w:pPr>
      <w:bookmarkStart w:id="165" w:name="_Toc25228736"/>
      <w:r w:rsidRPr="00B76B66">
        <w:rPr>
          <w:sz w:val="22"/>
          <w:szCs w:val="22"/>
        </w:rPr>
        <w:t>Način dostave ponude sredstvima komunikacije koja nisu elektronička propisan je čl. 11. Pravilnika.</w:t>
      </w:r>
      <w:bookmarkEnd w:id="165"/>
    </w:p>
    <w:p w14:paraId="7C8E785E" w14:textId="77777777" w:rsidR="00E53C4A" w:rsidRPr="00B76B66" w:rsidRDefault="00E53C4A" w:rsidP="00E53C4A">
      <w:pPr>
        <w:jc w:val="both"/>
        <w:rPr>
          <w:rFonts w:eastAsia="Calibri"/>
          <w:bCs/>
          <w:iCs/>
          <w:sz w:val="22"/>
          <w:szCs w:val="22"/>
          <w:lang w:eastAsia="en-US"/>
        </w:rPr>
      </w:pPr>
    </w:p>
    <w:p w14:paraId="00ACBBD8" w14:textId="2F580AF4"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Ako ponuditelj uz elektroničku ponudu, u papirnatom obliku dostavlja dokumente koji se ne mogu dostaviti u elektroničkom obliku, onda ih ponuditelj dostavlja u zatvorenoj omotnici na kojoj je obvezan naznačiti na koji postupak javne nabave se odvojeni dokumenti odnose. Takva omotnica obvezno mora sadržavati sve podatke o predmetu nabave, s dodatkom „</w:t>
      </w:r>
      <w:r w:rsidRPr="00B76B66">
        <w:rPr>
          <w:rFonts w:eastAsia="Calibri"/>
          <w:bCs/>
          <w:i/>
          <w:iCs/>
          <w:sz w:val="22"/>
          <w:szCs w:val="22"/>
          <w:lang w:eastAsia="en-US"/>
        </w:rPr>
        <w:t>Dio ponude koji se dostavlja odvojeno</w:t>
      </w:r>
      <w:r w:rsidRPr="00B76B66">
        <w:rPr>
          <w:rFonts w:eastAsia="Calibri"/>
          <w:bCs/>
          <w:iCs/>
          <w:sz w:val="22"/>
          <w:szCs w:val="22"/>
          <w:lang w:eastAsia="en-US"/>
        </w:rPr>
        <w:t>“.</w:t>
      </w:r>
    </w:p>
    <w:p w14:paraId="7DAEED29" w14:textId="77777777" w:rsidR="00E53C4A" w:rsidRPr="00B76B66" w:rsidRDefault="00E53C4A" w:rsidP="00E53C4A">
      <w:pPr>
        <w:jc w:val="both"/>
        <w:rPr>
          <w:rFonts w:eastAsia="Calibri"/>
          <w:bCs/>
          <w:iCs/>
          <w:sz w:val="22"/>
          <w:szCs w:val="22"/>
          <w:lang w:eastAsia="en-US"/>
        </w:rPr>
      </w:pPr>
    </w:p>
    <w:p w14:paraId="3ACD37BB" w14:textId="1540FF37"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Zatvorenu omotnicu s dijelom ponude ponuditelj predaje na adresu </w:t>
      </w:r>
      <w:r w:rsidR="00D74C91">
        <w:rPr>
          <w:rFonts w:eastAsia="Calibri"/>
          <w:bCs/>
          <w:iCs/>
          <w:sz w:val="22"/>
          <w:szCs w:val="22"/>
          <w:lang w:eastAsia="en-US"/>
        </w:rPr>
        <w:t xml:space="preserve">Središnjeg tijela </w:t>
      </w:r>
      <w:r w:rsidR="000C10AF" w:rsidRPr="00B76B66">
        <w:rPr>
          <w:rFonts w:eastAsia="Calibri"/>
          <w:bCs/>
          <w:iCs/>
          <w:sz w:val="22"/>
          <w:szCs w:val="22"/>
        </w:rPr>
        <w:t>[</w:t>
      </w:r>
      <w:r w:rsidR="00D74C91" w:rsidRPr="00D74C91">
        <w:rPr>
          <w:bCs/>
          <w:sz w:val="22"/>
          <w:szCs w:val="22"/>
        </w:rPr>
        <w:t xml:space="preserve">OSJEČKO-BARANJSKA ŽUPANIJA, SLUŽBA ZA JAVNU NABAVU, Trg Lava </w:t>
      </w:r>
      <w:proofErr w:type="spellStart"/>
      <w:r w:rsidR="00D74C91" w:rsidRPr="00D74C91">
        <w:rPr>
          <w:bCs/>
          <w:sz w:val="22"/>
          <w:szCs w:val="22"/>
        </w:rPr>
        <w:t>Mirskog</w:t>
      </w:r>
      <w:proofErr w:type="spellEnd"/>
      <w:r w:rsidR="00D74C91" w:rsidRPr="00D74C91">
        <w:rPr>
          <w:bCs/>
          <w:sz w:val="22"/>
          <w:szCs w:val="22"/>
        </w:rPr>
        <w:t xml:space="preserve"> 3a (1. kat), 31000 Osijek</w:t>
      </w:r>
      <w:r w:rsidR="000C10AF" w:rsidRPr="00B76B66">
        <w:rPr>
          <w:rFonts w:eastAsia="Calibri"/>
          <w:bCs/>
          <w:iCs/>
          <w:sz w:val="22"/>
          <w:szCs w:val="22"/>
        </w:rPr>
        <w:t>]</w:t>
      </w:r>
      <w:r w:rsidRPr="00B76B66">
        <w:rPr>
          <w:rFonts w:eastAsia="Calibri"/>
          <w:bCs/>
          <w:iCs/>
          <w:sz w:val="22"/>
          <w:szCs w:val="22"/>
          <w:lang w:eastAsia="en-US"/>
        </w:rPr>
        <w:t>, na kojoj mora biti naznačeno:</w:t>
      </w:r>
    </w:p>
    <w:p w14:paraId="6DDFCD48"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i adresa Naručitelja,</w:t>
      </w:r>
    </w:p>
    <w:p w14:paraId="3DD346E1"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i adresa ponuditelja/zajednice gospodarskih subjekata,</w:t>
      </w:r>
    </w:p>
    <w:p w14:paraId="6D530C2A"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OIB ponuditelja/članova zajednice gospodarskih subjekata,</w:t>
      </w:r>
    </w:p>
    <w:p w14:paraId="26068CB6"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evidencijski broj nabave,</w:t>
      </w:r>
    </w:p>
    <w:p w14:paraId="6450F9DB" w14:textId="77777777" w:rsidR="00E53C4A"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naziv predmeta nabave,</w:t>
      </w:r>
    </w:p>
    <w:p w14:paraId="3082CDD4" w14:textId="68FE481B" w:rsidR="00FB3B43" w:rsidRPr="00B76B66" w:rsidRDefault="00FB3B43" w:rsidP="001F7698">
      <w:pPr>
        <w:numPr>
          <w:ilvl w:val="0"/>
          <w:numId w:val="14"/>
        </w:numPr>
        <w:jc w:val="both"/>
        <w:rPr>
          <w:rFonts w:eastAsia="Calibri"/>
          <w:bCs/>
          <w:iCs/>
          <w:sz w:val="22"/>
          <w:szCs w:val="22"/>
          <w:lang w:eastAsia="en-US"/>
        </w:rPr>
      </w:pPr>
      <w:r>
        <w:rPr>
          <w:rFonts w:eastAsia="Calibri"/>
          <w:bCs/>
          <w:iCs/>
          <w:sz w:val="22"/>
          <w:szCs w:val="22"/>
          <w:lang w:eastAsia="en-US"/>
        </w:rPr>
        <w:t>naziv grupe predmeta nabave</w:t>
      </w:r>
    </w:p>
    <w:p w14:paraId="118E3B4D"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naznaka „</w:t>
      </w:r>
      <w:r w:rsidRPr="00B76B66">
        <w:rPr>
          <w:rFonts w:eastAsia="Calibri"/>
          <w:bCs/>
          <w:i/>
          <w:iCs/>
          <w:sz w:val="22"/>
          <w:szCs w:val="22"/>
          <w:lang w:eastAsia="en-US"/>
        </w:rPr>
        <w:t>dio ponude koji se dostavlja odvojeno</w:t>
      </w:r>
      <w:r w:rsidRPr="00B76B66">
        <w:rPr>
          <w:rFonts w:eastAsia="Calibri"/>
          <w:bCs/>
          <w:iCs/>
          <w:sz w:val="22"/>
          <w:szCs w:val="22"/>
          <w:lang w:eastAsia="en-US"/>
        </w:rPr>
        <w:t>“,</w:t>
      </w:r>
    </w:p>
    <w:p w14:paraId="1885AC4D" w14:textId="77777777" w:rsidR="00E53C4A" w:rsidRPr="00B76B66" w:rsidRDefault="00E53C4A" w:rsidP="001F7698">
      <w:pPr>
        <w:numPr>
          <w:ilvl w:val="0"/>
          <w:numId w:val="14"/>
        </w:numPr>
        <w:jc w:val="both"/>
        <w:rPr>
          <w:rFonts w:eastAsia="Calibri"/>
          <w:bCs/>
          <w:iCs/>
          <w:sz w:val="22"/>
          <w:szCs w:val="22"/>
          <w:lang w:eastAsia="en-US"/>
        </w:rPr>
      </w:pPr>
      <w:r w:rsidRPr="00B76B66">
        <w:rPr>
          <w:rFonts w:eastAsia="Calibri"/>
          <w:bCs/>
          <w:iCs/>
          <w:sz w:val="22"/>
          <w:szCs w:val="22"/>
          <w:lang w:eastAsia="en-US"/>
        </w:rPr>
        <w:t>naznaka „ne otvaraj“.</w:t>
      </w:r>
    </w:p>
    <w:p w14:paraId="498EC97B" w14:textId="77777777" w:rsidR="00ED7747" w:rsidRDefault="00ED7747" w:rsidP="00E53C4A">
      <w:pPr>
        <w:jc w:val="both"/>
        <w:rPr>
          <w:rFonts w:eastAsia="Calibri"/>
          <w:bCs/>
          <w:iCs/>
          <w:sz w:val="22"/>
          <w:szCs w:val="22"/>
          <w:lang w:eastAsia="en-US"/>
        </w:rPr>
      </w:pPr>
    </w:p>
    <w:p w14:paraId="535A0662" w14:textId="267AA168"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Zatvorenu omotnicu ponuditelj može označiti na sljedeći način:</w:t>
      </w:r>
    </w:p>
    <w:p w14:paraId="3FB3D171" w14:textId="77777777" w:rsidR="00E53C4A" w:rsidRPr="00B76B66" w:rsidRDefault="00E53C4A" w:rsidP="00E53C4A">
      <w:pPr>
        <w:jc w:val="both"/>
        <w:rPr>
          <w:rFonts w:eastAsia="Calibri"/>
          <w:bCs/>
          <w:iCs/>
          <w:sz w:val="22"/>
          <w:szCs w:val="22"/>
          <w:lang w:eastAsia="en-US"/>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E53C4A" w:rsidRPr="00B76B66" w14:paraId="7293CF2A" w14:textId="77777777" w:rsidTr="00334338">
        <w:tc>
          <w:tcPr>
            <w:tcW w:w="9288" w:type="dxa"/>
            <w:shd w:val="clear" w:color="auto" w:fill="auto"/>
          </w:tcPr>
          <w:p w14:paraId="226D9794" w14:textId="77777777" w:rsidR="00D74C91" w:rsidRDefault="00D74C91" w:rsidP="00D74C91">
            <w:pPr>
              <w:jc w:val="both"/>
              <w:rPr>
                <w:color w:val="FF0000"/>
                <w:sz w:val="22"/>
                <w:szCs w:val="22"/>
              </w:rPr>
            </w:pPr>
            <w:r>
              <w:rPr>
                <w:sz w:val="22"/>
                <w:szCs w:val="22"/>
              </w:rPr>
              <w:t xml:space="preserve">- na prednjoj strani:  </w:t>
            </w:r>
          </w:p>
          <w:p w14:paraId="615CC562" w14:textId="77777777" w:rsidR="00D74C91" w:rsidRDefault="00D74C91" w:rsidP="00D74C91">
            <w:pPr>
              <w:jc w:val="center"/>
              <w:rPr>
                <w:b/>
                <w:i/>
                <w:sz w:val="22"/>
                <w:szCs w:val="22"/>
              </w:rPr>
            </w:pPr>
            <w:r>
              <w:rPr>
                <w:b/>
                <w:i/>
                <w:color w:val="FF0000"/>
                <w:sz w:val="22"/>
                <w:szCs w:val="22"/>
              </w:rPr>
              <w:t xml:space="preserve"> </w:t>
            </w:r>
            <w:r>
              <w:rPr>
                <w:b/>
                <w:i/>
                <w:sz w:val="22"/>
                <w:szCs w:val="22"/>
              </w:rPr>
              <w:t>OSJEČKO-BARANJSKA ŽUPANIJA</w:t>
            </w:r>
          </w:p>
          <w:p w14:paraId="3F0D186B" w14:textId="77777777" w:rsidR="00D74C91" w:rsidRDefault="00D74C91" w:rsidP="00D74C91">
            <w:pPr>
              <w:jc w:val="center"/>
              <w:rPr>
                <w:b/>
                <w:i/>
                <w:sz w:val="22"/>
                <w:szCs w:val="22"/>
              </w:rPr>
            </w:pPr>
            <w:r>
              <w:rPr>
                <w:b/>
                <w:i/>
                <w:sz w:val="22"/>
                <w:szCs w:val="22"/>
              </w:rPr>
              <w:t>SLUŽBA ZA JAVNU NABAVU</w:t>
            </w:r>
          </w:p>
          <w:p w14:paraId="746E9636" w14:textId="77777777" w:rsidR="00D74C91" w:rsidRDefault="00D74C91" w:rsidP="00D74C91">
            <w:pPr>
              <w:jc w:val="center"/>
              <w:rPr>
                <w:b/>
                <w:i/>
                <w:sz w:val="22"/>
                <w:szCs w:val="22"/>
              </w:rPr>
            </w:pPr>
            <w:r>
              <w:rPr>
                <w:b/>
                <w:i/>
                <w:sz w:val="22"/>
                <w:szCs w:val="22"/>
              </w:rPr>
              <w:t xml:space="preserve">Trg Lava </w:t>
            </w:r>
            <w:proofErr w:type="spellStart"/>
            <w:r>
              <w:rPr>
                <w:b/>
                <w:i/>
                <w:sz w:val="22"/>
                <w:szCs w:val="22"/>
              </w:rPr>
              <w:t>Mirskog</w:t>
            </w:r>
            <w:proofErr w:type="spellEnd"/>
            <w:r>
              <w:rPr>
                <w:b/>
                <w:i/>
                <w:sz w:val="22"/>
                <w:szCs w:val="22"/>
              </w:rPr>
              <w:t xml:space="preserve"> 3A (1.kat)</w:t>
            </w:r>
          </w:p>
          <w:p w14:paraId="5185918C" w14:textId="77777777" w:rsidR="00D74C91" w:rsidRDefault="00D74C91" w:rsidP="00D74C91">
            <w:pPr>
              <w:jc w:val="center"/>
              <w:rPr>
                <w:b/>
                <w:i/>
                <w:sz w:val="22"/>
                <w:szCs w:val="22"/>
              </w:rPr>
            </w:pPr>
            <w:r>
              <w:rPr>
                <w:b/>
                <w:i/>
                <w:sz w:val="22"/>
                <w:szCs w:val="22"/>
              </w:rPr>
              <w:t>31000 OSIJEK</w:t>
            </w:r>
          </w:p>
          <w:p w14:paraId="0C2D927C" w14:textId="65877F63" w:rsidR="00D74C91" w:rsidRDefault="00D74C91" w:rsidP="00D74C91">
            <w:pPr>
              <w:jc w:val="center"/>
              <w:rPr>
                <w:b/>
                <w:i/>
                <w:sz w:val="22"/>
                <w:szCs w:val="22"/>
              </w:rPr>
            </w:pPr>
            <w:proofErr w:type="spellStart"/>
            <w:r>
              <w:rPr>
                <w:b/>
                <w:i/>
                <w:sz w:val="22"/>
                <w:szCs w:val="22"/>
              </w:rPr>
              <w:t>Ev</w:t>
            </w:r>
            <w:proofErr w:type="spellEnd"/>
            <w:r>
              <w:rPr>
                <w:b/>
                <w:i/>
                <w:sz w:val="22"/>
                <w:szCs w:val="22"/>
              </w:rPr>
              <w:t xml:space="preserve">. br. nabave: </w:t>
            </w:r>
            <w:r>
              <w:rPr>
                <w:b/>
                <w:bCs/>
                <w:i/>
                <w:sz w:val="22"/>
                <w:szCs w:val="22"/>
              </w:rPr>
              <w:t>N</w:t>
            </w:r>
            <w:r w:rsidR="005B7D8D">
              <w:rPr>
                <w:b/>
                <w:bCs/>
                <w:i/>
                <w:sz w:val="22"/>
                <w:szCs w:val="22"/>
              </w:rPr>
              <w:t>V</w:t>
            </w:r>
            <w:r>
              <w:rPr>
                <w:b/>
                <w:bCs/>
                <w:i/>
                <w:sz w:val="22"/>
                <w:szCs w:val="22"/>
              </w:rPr>
              <w:t xml:space="preserve">V </w:t>
            </w:r>
            <w:r w:rsidR="005B7D8D">
              <w:rPr>
                <w:b/>
                <w:bCs/>
                <w:i/>
                <w:sz w:val="22"/>
                <w:szCs w:val="22"/>
              </w:rPr>
              <w:t>8</w:t>
            </w:r>
            <w:r>
              <w:rPr>
                <w:b/>
                <w:bCs/>
                <w:i/>
                <w:sz w:val="22"/>
                <w:szCs w:val="22"/>
              </w:rPr>
              <w:t>-23</w:t>
            </w:r>
          </w:p>
          <w:p w14:paraId="4B5964BB" w14:textId="6F647AC1" w:rsidR="00D74C91" w:rsidRDefault="00D74C91" w:rsidP="00D74C91">
            <w:pPr>
              <w:jc w:val="center"/>
              <w:rPr>
                <w:b/>
                <w:bCs/>
                <w:sz w:val="22"/>
                <w:szCs w:val="22"/>
              </w:rPr>
            </w:pPr>
            <w:r>
              <w:rPr>
                <w:b/>
                <w:i/>
                <w:sz w:val="22"/>
                <w:szCs w:val="22"/>
              </w:rPr>
              <w:t xml:space="preserve">Predmet nabave: Nabava </w:t>
            </w:r>
            <w:r w:rsidR="005B7D8D">
              <w:rPr>
                <w:b/>
                <w:i/>
                <w:sz w:val="22"/>
                <w:szCs w:val="22"/>
              </w:rPr>
              <w:t>opreme</w:t>
            </w:r>
            <w:r>
              <w:rPr>
                <w:b/>
                <w:i/>
                <w:sz w:val="22"/>
                <w:szCs w:val="22"/>
              </w:rPr>
              <w:t xml:space="preserve"> u sklopu Projekta „Hrvatska: Ususret održivom, pravednom i učinkovitom obrazovanju” iz Zajma Svjetske banke br. 9303-HR</w:t>
            </w:r>
          </w:p>
          <w:p w14:paraId="3F7A30ED" w14:textId="77777777" w:rsidR="00D74C91" w:rsidRDefault="00D74C91" w:rsidP="00D74C91">
            <w:pPr>
              <w:rPr>
                <w:b/>
                <w:bCs/>
                <w:sz w:val="22"/>
                <w:szCs w:val="22"/>
              </w:rPr>
            </w:pPr>
            <w:r>
              <w:rPr>
                <w:b/>
                <w:bCs/>
                <w:sz w:val="22"/>
                <w:szCs w:val="22"/>
              </w:rPr>
              <w:t xml:space="preserve"> </w:t>
            </w:r>
          </w:p>
          <w:p w14:paraId="4DB3C984" w14:textId="339593A3" w:rsidR="00D74C91" w:rsidRDefault="00D74C91" w:rsidP="00D74C91">
            <w:pPr>
              <w:jc w:val="center"/>
              <w:rPr>
                <w:b/>
                <w:bCs/>
                <w:iCs/>
                <w:sz w:val="22"/>
                <w:szCs w:val="22"/>
              </w:rPr>
            </w:pPr>
            <w:r>
              <w:rPr>
                <w:b/>
                <w:bCs/>
                <w:sz w:val="22"/>
                <w:szCs w:val="22"/>
              </w:rPr>
              <w:t>„Dio/dijelovi ponude za _________ grupu/grupe koji se dostavljaju odvojeno“</w:t>
            </w:r>
          </w:p>
          <w:p w14:paraId="0546A97E" w14:textId="77777777" w:rsidR="00D74C91" w:rsidRDefault="00D74C91" w:rsidP="00D74C91">
            <w:pPr>
              <w:jc w:val="center"/>
              <w:rPr>
                <w:b/>
                <w:i/>
                <w:sz w:val="22"/>
                <w:szCs w:val="22"/>
              </w:rPr>
            </w:pPr>
          </w:p>
          <w:p w14:paraId="02E106C4" w14:textId="77777777" w:rsidR="00D74C91" w:rsidRDefault="00D74C91" w:rsidP="00D74C91">
            <w:pPr>
              <w:jc w:val="center"/>
              <w:rPr>
                <w:b/>
                <w:i/>
                <w:sz w:val="22"/>
                <w:szCs w:val="22"/>
              </w:rPr>
            </w:pPr>
            <w:r>
              <w:rPr>
                <w:b/>
                <w:i/>
                <w:sz w:val="22"/>
                <w:szCs w:val="22"/>
              </w:rPr>
              <w:t>››NE OTVARAJ‹‹</w:t>
            </w:r>
          </w:p>
          <w:p w14:paraId="0DCD4554" w14:textId="77777777" w:rsidR="00D74C91" w:rsidRDefault="00D74C91" w:rsidP="00D74C91">
            <w:pPr>
              <w:jc w:val="both"/>
              <w:rPr>
                <w:sz w:val="22"/>
                <w:szCs w:val="22"/>
              </w:rPr>
            </w:pPr>
          </w:p>
          <w:p w14:paraId="16E95CDF" w14:textId="77777777" w:rsidR="00D74C91" w:rsidRDefault="00D74C91" w:rsidP="00D74C91">
            <w:pPr>
              <w:jc w:val="both"/>
              <w:rPr>
                <w:sz w:val="22"/>
                <w:szCs w:val="22"/>
              </w:rPr>
            </w:pPr>
            <w:r>
              <w:rPr>
                <w:sz w:val="22"/>
                <w:szCs w:val="22"/>
              </w:rPr>
              <w:t>- na poleđini:</w:t>
            </w:r>
          </w:p>
          <w:p w14:paraId="119C87B8" w14:textId="77777777" w:rsidR="00D74C91" w:rsidRDefault="00D74C91" w:rsidP="00D74C91">
            <w:pPr>
              <w:jc w:val="both"/>
              <w:rPr>
                <w:sz w:val="22"/>
                <w:szCs w:val="22"/>
              </w:rPr>
            </w:pPr>
          </w:p>
          <w:p w14:paraId="141E89A9" w14:textId="2BC4AFB6" w:rsidR="00E53C4A" w:rsidRPr="00D74C91" w:rsidRDefault="00D74C91" w:rsidP="00D74C91">
            <w:pPr>
              <w:jc w:val="center"/>
              <w:rPr>
                <w:b/>
                <w:i/>
                <w:sz w:val="22"/>
                <w:szCs w:val="22"/>
              </w:rPr>
            </w:pPr>
            <w:r>
              <w:rPr>
                <w:b/>
                <w:i/>
                <w:sz w:val="22"/>
                <w:szCs w:val="22"/>
              </w:rPr>
              <w:t>NAZIV I ADRESA PONUDITELJA/ZAJEDNICE GOSPODARSKIH SUBJEKATA</w:t>
            </w:r>
          </w:p>
        </w:tc>
      </w:tr>
      <w:tr w:rsidR="00E53C4A" w:rsidRPr="00B76B66" w14:paraId="38AA2316" w14:textId="77777777" w:rsidTr="00334338">
        <w:tc>
          <w:tcPr>
            <w:tcW w:w="9288" w:type="dxa"/>
            <w:shd w:val="clear" w:color="auto" w:fill="auto"/>
          </w:tcPr>
          <w:p w14:paraId="79F7F620" w14:textId="4A6A5703" w:rsidR="00E53C4A" w:rsidRPr="00B76B66" w:rsidRDefault="00E53C4A" w:rsidP="00E53C4A">
            <w:pPr>
              <w:jc w:val="center"/>
              <w:rPr>
                <w:rFonts w:eastAsia="Calibri"/>
                <w:bCs/>
                <w:iCs/>
                <w:sz w:val="22"/>
                <w:szCs w:val="22"/>
                <w:lang w:eastAsia="en-US"/>
              </w:rPr>
            </w:pPr>
          </w:p>
        </w:tc>
      </w:tr>
    </w:tbl>
    <w:p w14:paraId="7210C766" w14:textId="77777777" w:rsidR="00E53C4A" w:rsidRPr="00B76B66" w:rsidRDefault="00E53C4A" w:rsidP="00E53C4A">
      <w:pPr>
        <w:jc w:val="both"/>
        <w:rPr>
          <w:rFonts w:eastAsia="Calibri"/>
          <w:bCs/>
          <w:iCs/>
          <w:sz w:val="22"/>
          <w:szCs w:val="22"/>
          <w:lang w:eastAsia="en-US"/>
        </w:rPr>
      </w:pPr>
    </w:p>
    <w:p w14:paraId="08BE8E0B" w14:textId="2CFA100B" w:rsidR="00E53C4A" w:rsidRPr="00B76B66" w:rsidRDefault="00E53C4A" w:rsidP="00E53C4A">
      <w:pPr>
        <w:jc w:val="both"/>
        <w:rPr>
          <w:rFonts w:eastAsia="Calibri"/>
          <w:bCs/>
          <w:iCs/>
          <w:sz w:val="22"/>
          <w:szCs w:val="22"/>
          <w:lang w:eastAsia="en-US"/>
        </w:rPr>
      </w:pPr>
      <w:r w:rsidRPr="00B76B66">
        <w:rPr>
          <w:rFonts w:eastAsia="Calibri"/>
          <w:bCs/>
          <w:iCs/>
          <w:sz w:val="22"/>
          <w:szCs w:val="22"/>
          <w:lang w:eastAsia="en-US"/>
        </w:rPr>
        <w:t xml:space="preserve">Ponuditelj dio ponude koji se dostavlja odvojeno mora dostaviti </w:t>
      </w:r>
      <w:r w:rsidR="00D74C91">
        <w:rPr>
          <w:rFonts w:eastAsia="Calibri"/>
          <w:bCs/>
          <w:iCs/>
          <w:sz w:val="22"/>
          <w:szCs w:val="22"/>
          <w:lang w:eastAsia="en-US"/>
        </w:rPr>
        <w:t xml:space="preserve">Središnjem tijelu </w:t>
      </w:r>
      <w:r w:rsidRPr="00B76B66">
        <w:rPr>
          <w:rFonts w:eastAsia="Calibri"/>
          <w:bCs/>
          <w:iCs/>
          <w:sz w:val="22"/>
          <w:szCs w:val="22"/>
          <w:lang w:eastAsia="en-US"/>
        </w:rPr>
        <w:t xml:space="preserve">na navedenu adresu, do </w:t>
      </w:r>
      <w:r w:rsidR="00ED7747">
        <w:rPr>
          <w:rFonts w:eastAsia="Calibri"/>
          <w:bCs/>
          <w:iCs/>
          <w:sz w:val="22"/>
          <w:szCs w:val="22"/>
          <w:lang w:eastAsia="en-US"/>
        </w:rPr>
        <w:t xml:space="preserve">isteka </w:t>
      </w:r>
      <w:r w:rsidRPr="00B76B66">
        <w:rPr>
          <w:rFonts w:eastAsia="Calibri"/>
          <w:bCs/>
          <w:iCs/>
          <w:sz w:val="22"/>
          <w:szCs w:val="22"/>
          <w:lang w:eastAsia="en-US"/>
        </w:rPr>
        <w:t>roka za dostavu ponuda.</w:t>
      </w:r>
    </w:p>
    <w:p w14:paraId="10E49E8F" w14:textId="48ACD104" w:rsidR="00ED7747" w:rsidRPr="00774911" w:rsidRDefault="00774911" w:rsidP="00ED7747">
      <w:pPr>
        <w:pStyle w:val="TOCNaslov"/>
        <w:outlineLvl w:val="1"/>
      </w:pPr>
      <w:bookmarkStart w:id="166" w:name="_Toc120539017"/>
      <w:bookmarkStart w:id="167" w:name="_Toc472598273"/>
      <w:bookmarkStart w:id="168" w:name="_Toc488782021"/>
      <w:bookmarkStart w:id="169" w:name="_Toc153957965"/>
      <w:r w:rsidRPr="00774911">
        <w:t>6.3.</w:t>
      </w:r>
      <w:r w:rsidR="00ED7747" w:rsidRPr="00774911">
        <w:t xml:space="preserve"> Varijante ponuda</w:t>
      </w:r>
      <w:bookmarkEnd w:id="166"/>
      <w:r w:rsidR="00D74C91">
        <w:t xml:space="preserve"> </w:t>
      </w:r>
      <w:bookmarkStart w:id="170" w:name="_Hlk148010656"/>
      <w:r w:rsidR="00D74C91">
        <w:rPr>
          <w:rFonts w:cs="Arial"/>
        </w:rPr>
        <w:t>(vrijedi za sve grupe)</w:t>
      </w:r>
      <w:bookmarkEnd w:id="170"/>
      <w:bookmarkEnd w:id="169"/>
    </w:p>
    <w:p w14:paraId="2DA38481" w14:textId="77777777" w:rsidR="00ED7747" w:rsidRPr="00774911" w:rsidRDefault="00ED7747" w:rsidP="00ED7747">
      <w:pPr>
        <w:rPr>
          <w:sz w:val="22"/>
          <w:szCs w:val="22"/>
          <w:lang w:val="x-none" w:eastAsia="x-none"/>
        </w:rPr>
      </w:pPr>
    </w:p>
    <w:p w14:paraId="751F174F" w14:textId="77777777" w:rsidR="00ED7747" w:rsidRPr="00ED7747" w:rsidRDefault="00ED7747" w:rsidP="00ED7747">
      <w:pPr>
        <w:rPr>
          <w:bCs/>
          <w:sz w:val="22"/>
          <w:szCs w:val="22"/>
        </w:rPr>
      </w:pPr>
      <w:r w:rsidRPr="00774911">
        <w:rPr>
          <w:bCs/>
          <w:sz w:val="22"/>
          <w:szCs w:val="22"/>
        </w:rPr>
        <w:t>Varijante ponuda nisu dopuštene.</w:t>
      </w:r>
    </w:p>
    <w:p w14:paraId="2E695DB3" w14:textId="5F558019" w:rsidR="00E53C4A" w:rsidRPr="00B76B66" w:rsidRDefault="00E53C4A" w:rsidP="003F53F6">
      <w:pPr>
        <w:pStyle w:val="TOCNaslov"/>
        <w:outlineLvl w:val="1"/>
      </w:pPr>
      <w:bookmarkStart w:id="171" w:name="_Toc142410912"/>
      <w:bookmarkStart w:id="172" w:name="_Toc153957966"/>
      <w:r w:rsidRPr="00B76B66">
        <w:t>6.</w:t>
      </w:r>
      <w:r w:rsidR="00774911">
        <w:t>4</w:t>
      </w:r>
      <w:r w:rsidRPr="00B76B66">
        <w:t xml:space="preserve">. </w:t>
      </w:r>
      <w:bookmarkEnd w:id="167"/>
      <w:bookmarkEnd w:id="168"/>
      <w:r w:rsidRPr="00B76B66">
        <w:t>Način određivanja cijene ponude</w:t>
      </w:r>
      <w:bookmarkEnd w:id="171"/>
      <w:r w:rsidR="00D74C91">
        <w:t xml:space="preserve"> </w:t>
      </w:r>
      <w:r w:rsidR="00D74C91">
        <w:rPr>
          <w:rFonts w:cs="Arial"/>
        </w:rPr>
        <w:t>(vrijedi za sve grupe)</w:t>
      </w:r>
      <w:bookmarkEnd w:id="172"/>
    </w:p>
    <w:p w14:paraId="1B3C5773" w14:textId="77777777" w:rsidR="00E53C4A" w:rsidRPr="00B76B66" w:rsidRDefault="00E53C4A" w:rsidP="00E53C4A">
      <w:pPr>
        <w:jc w:val="both"/>
        <w:rPr>
          <w:sz w:val="22"/>
          <w:szCs w:val="22"/>
          <w:lang w:eastAsia="ar-SA"/>
        </w:rPr>
      </w:pPr>
    </w:p>
    <w:p w14:paraId="74F38BD3" w14:textId="77777777" w:rsidR="00E53C4A" w:rsidRPr="00B76B66" w:rsidRDefault="00E53C4A" w:rsidP="00E53C4A">
      <w:pPr>
        <w:jc w:val="both"/>
        <w:rPr>
          <w:sz w:val="22"/>
          <w:szCs w:val="22"/>
          <w:lang w:eastAsia="ar-SA"/>
        </w:rPr>
      </w:pPr>
      <w:r w:rsidRPr="00B76B66">
        <w:rPr>
          <w:sz w:val="22"/>
          <w:szCs w:val="22"/>
          <w:lang w:eastAsia="ar-SA"/>
        </w:rPr>
        <w:t>Cijena ponude piše se brojkama u apsolutnom iznosu</w:t>
      </w:r>
      <w:r w:rsidRPr="00B76B66">
        <w:rPr>
          <w:sz w:val="22"/>
          <w:szCs w:val="22"/>
        </w:rPr>
        <w:t xml:space="preserve"> </w:t>
      </w:r>
      <w:r w:rsidRPr="00B76B66">
        <w:rPr>
          <w:sz w:val="22"/>
          <w:szCs w:val="22"/>
          <w:lang w:eastAsia="ar-SA"/>
        </w:rPr>
        <w:t xml:space="preserve">zaokruženo na dvije decimale. </w:t>
      </w:r>
    </w:p>
    <w:p w14:paraId="6D63C6AF" w14:textId="1F25140C" w:rsidR="00E53C4A" w:rsidRPr="00B76B66" w:rsidRDefault="00E53C4A" w:rsidP="005B7D8D">
      <w:pPr>
        <w:spacing w:before="100" w:beforeAutospacing="1"/>
        <w:jc w:val="both"/>
        <w:rPr>
          <w:sz w:val="22"/>
          <w:szCs w:val="22"/>
          <w:lang w:eastAsia="ar-SA"/>
        </w:rPr>
      </w:pPr>
      <w:r w:rsidRPr="00B76B66">
        <w:rPr>
          <w:sz w:val="22"/>
          <w:szCs w:val="22"/>
          <w:lang w:eastAsia="ar-SA"/>
        </w:rPr>
        <w:t xml:space="preserve">Cijena ponude i jedinične cijene stavki troškovnika </w:t>
      </w:r>
      <w:r w:rsidRPr="00B76B66">
        <w:rPr>
          <w:sz w:val="22"/>
          <w:szCs w:val="22"/>
          <w:u w:val="single"/>
          <w:lang w:eastAsia="ar-SA"/>
        </w:rPr>
        <w:t>fiksne su i nepromjenljive</w:t>
      </w:r>
      <w:r w:rsidRPr="00B76B66">
        <w:rPr>
          <w:sz w:val="22"/>
          <w:szCs w:val="22"/>
          <w:lang w:eastAsia="ar-SA"/>
        </w:rPr>
        <w:t xml:space="preserve"> po bilo kojem osnovu za </w:t>
      </w:r>
      <w:r w:rsidRPr="00774911">
        <w:rPr>
          <w:sz w:val="22"/>
          <w:szCs w:val="22"/>
          <w:lang w:eastAsia="ar-SA"/>
        </w:rPr>
        <w:t>cijelo vrijeme trajanja ugovora o javnoj nabavi koji se sklapa u ovom postupku javne nabave</w:t>
      </w:r>
      <w:r w:rsidR="005B7D8D">
        <w:rPr>
          <w:sz w:val="22"/>
          <w:szCs w:val="22"/>
          <w:lang w:eastAsia="ar-SA"/>
        </w:rPr>
        <w:t xml:space="preserve">. </w:t>
      </w:r>
      <w:r w:rsidR="00ED7747" w:rsidRPr="00774911">
        <w:rPr>
          <w:sz w:val="22"/>
          <w:szCs w:val="22"/>
          <w:lang w:eastAsia="ar-SA"/>
        </w:rPr>
        <w:t xml:space="preserve"> </w:t>
      </w:r>
    </w:p>
    <w:p w14:paraId="27CA2B00" w14:textId="77777777" w:rsidR="00E53C4A" w:rsidRDefault="00E53C4A" w:rsidP="00E53C4A">
      <w:pPr>
        <w:spacing w:before="100" w:beforeAutospacing="1"/>
        <w:jc w:val="both"/>
        <w:rPr>
          <w:sz w:val="22"/>
          <w:szCs w:val="22"/>
          <w:lang w:eastAsia="ar-SA"/>
        </w:rPr>
      </w:pPr>
      <w:r w:rsidRPr="00B76B66">
        <w:rPr>
          <w:sz w:val="22"/>
          <w:szCs w:val="22"/>
          <w:lang w:eastAsia="ar-SA"/>
        </w:rPr>
        <w:t xml:space="preserve">U cijenu ponude bez poreza na dodanu vrijednost moraju biti uračunati svi troškovi, uključujući posebne poreze, trošarine i carine, ako postoje, te popusti. </w:t>
      </w:r>
    </w:p>
    <w:p w14:paraId="11E0698F" w14:textId="77777777" w:rsidR="00E53C4A" w:rsidRPr="00B76B66" w:rsidRDefault="00E53C4A" w:rsidP="00E53C4A">
      <w:pPr>
        <w:spacing w:before="100" w:beforeAutospacing="1"/>
        <w:jc w:val="both"/>
        <w:rPr>
          <w:sz w:val="22"/>
          <w:szCs w:val="22"/>
          <w:lang w:eastAsia="ar-SA"/>
        </w:rPr>
      </w:pPr>
      <w:r w:rsidRPr="00ED7747">
        <w:rPr>
          <w:sz w:val="22"/>
          <w:szCs w:val="22"/>
          <w:lang w:eastAsia="ar-SA"/>
        </w:rPr>
        <w:t>Ako ponuditelj nije u sustavu poreza na dodanu vrijednost ili je predmet nabave oslobođen poreza na</w:t>
      </w:r>
      <w:r w:rsidRPr="00B76B66">
        <w:rPr>
          <w:sz w:val="22"/>
          <w:szCs w:val="22"/>
          <w:lang w:eastAsia="ar-SA"/>
        </w:rPr>
        <w:t xml:space="preserve">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1396C6FD" w14:textId="77777777" w:rsidR="00E53C4A" w:rsidRPr="00B76B66" w:rsidRDefault="00E53C4A" w:rsidP="00E53C4A">
      <w:pPr>
        <w:spacing w:before="100" w:beforeAutospacing="1"/>
        <w:jc w:val="both"/>
        <w:rPr>
          <w:sz w:val="22"/>
          <w:szCs w:val="22"/>
          <w:lang w:eastAsia="ar-SA"/>
        </w:rPr>
      </w:pPr>
      <w:r w:rsidRPr="00B76B66">
        <w:rPr>
          <w:sz w:val="22"/>
          <w:szCs w:val="22"/>
          <w:lang w:eastAsia="ar-SA"/>
        </w:rPr>
        <w:t xml:space="preserve">Ako cijena ponude bez poreza na dodanu vrijednost izražena u Troškovniku ne odgovara cijeni ponude bez poreza na dodanu vrijednost izraženoj u ponudbenom listu, vrijedi cijena ponude bez poreza na dodanu vrijednost izražena u Troškovniku. </w:t>
      </w:r>
    </w:p>
    <w:p w14:paraId="6F69D7F3" w14:textId="5692AB4F" w:rsidR="00E53C4A" w:rsidRPr="00B76B66" w:rsidRDefault="00E53C4A" w:rsidP="003F53F6">
      <w:pPr>
        <w:pStyle w:val="TOCNaslov"/>
        <w:outlineLvl w:val="1"/>
      </w:pPr>
      <w:bookmarkStart w:id="173" w:name="_Toc142410913"/>
      <w:bookmarkStart w:id="174" w:name="_Toc153957967"/>
      <w:r w:rsidRPr="00B76B66">
        <w:t>6.</w:t>
      </w:r>
      <w:r w:rsidR="00774911">
        <w:t>5</w:t>
      </w:r>
      <w:r w:rsidRPr="00B76B66">
        <w:t>. Valuta ponude</w:t>
      </w:r>
      <w:bookmarkEnd w:id="173"/>
      <w:r w:rsidR="00D74C91">
        <w:t xml:space="preserve"> </w:t>
      </w:r>
      <w:r w:rsidR="00D74C91">
        <w:rPr>
          <w:rFonts w:cs="Arial"/>
        </w:rPr>
        <w:t>(vrijedi za sve grupe)</w:t>
      </w:r>
      <w:bookmarkEnd w:id="174"/>
    </w:p>
    <w:p w14:paraId="4A8E6722" w14:textId="77777777" w:rsidR="00E53C4A" w:rsidRPr="00B76B66" w:rsidRDefault="00E53C4A" w:rsidP="00E53C4A">
      <w:pPr>
        <w:jc w:val="both"/>
        <w:rPr>
          <w:sz w:val="22"/>
          <w:szCs w:val="22"/>
        </w:rPr>
      </w:pPr>
    </w:p>
    <w:p w14:paraId="541765E2" w14:textId="77777777" w:rsidR="00E53C4A" w:rsidRDefault="00E53C4A" w:rsidP="00E53C4A">
      <w:pPr>
        <w:jc w:val="both"/>
        <w:rPr>
          <w:sz w:val="22"/>
          <w:szCs w:val="22"/>
        </w:rPr>
      </w:pPr>
      <w:bookmarkStart w:id="175" w:name="_Toc25228741"/>
      <w:r w:rsidRPr="00B76B66">
        <w:rPr>
          <w:sz w:val="22"/>
          <w:szCs w:val="22"/>
        </w:rPr>
        <w:t xml:space="preserve">Ponuditelj iskazuje cijenu ponude u </w:t>
      </w:r>
      <w:r w:rsidR="00197319" w:rsidRPr="00B76B66">
        <w:rPr>
          <w:sz w:val="22"/>
          <w:szCs w:val="22"/>
        </w:rPr>
        <w:t>eurima</w:t>
      </w:r>
      <w:r w:rsidRPr="00B76B66">
        <w:rPr>
          <w:sz w:val="22"/>
          <w:szCs w:val="22"/>
        </w:rPr>
        <w:t>.</w:t>
      </w:r>
      <w:bookmarkEnd w:id="175"/>
      <w:r w:rsidRPr="00B76B66">
        <w:rPr>
          <w:sz w:val="22"/>
          <w:szCs w:val="22"/>
        </w:rPr>
        <w:t xml:space="preserve"> </w:t>
      </w:r>
    </w:p>
    <w:p w14:paraId="1070E0AB" w14:textId="00CDFE7D" w:rsidR="00E53C4A" w:rsidRPr="00B76B66" w:rsidRDefault="00E53C4A" w:rsidP="003F53F6">
      <w:pPr>
        <w:pStyle w:val="TOCNaslov"/>
        <w:outlineLvl w:val="1"/>
      </w:pPr>
      <w:bookmarkStart w:id="176" w:name="_Toc142410914"/>
      <w:bookmarkStart w:id="177" w:name="_Toc153957968"/>
      <w:r w:rsidRPr="00B76B66">
        <w:t>6.</w:t>
      </w:r>
      <w:r w:rsidR="00774911">
        <w:t>6</w:t>
      </w:r>
      <w:r w:rsidRPr="00B76B66">
        <w:t>. Kriterij za odabir ponude te relativni ponder kriterija ili, ako je primjenjivo, kriteriji po redoslijedu od najvažnijeg do najmanje važnog, osim ako su kriteriji određeni u pozivu na nadmetanje</w:t>
      </w:r>
      <w:bookmarkEnd w:id="176"/>
      <w:r w:rsidR="00D74C91">
        <w:t xml:space="preserve"> </w:t>
      </w:r>
      <w:r w:rsidR="00D74C91">
        <w:rPr>
          <w:rFonts w:cs="Arial"/>
        </w:rPr>
        <w:t>(vrijedi za sve grupe)</w:t>
      </w:r>
      <w:bookmarkEnd w:id="177"/>
    </w:p>
    <w:p w14:paraId="5567AD14" w14:textId="77777777" w:rsidR="00E53C4A" w:rsidRPr="00B76B66" w:rsidRDefault="00E53C4A" w:rsidP="00E53C4A">
      <w:pPr>
        <w:jc w:val="both"/>
        <w:rPr>
          <w:sz w:val="22"/>
          <w:szCs w:val="22"/>
        </w:rPr>
      </w:pPr>
    </w:p>
    <w:p w14:paraId="0567B182" w14:textId="77777777" w:rsidR="00E53C4A" w:rsidRPr="00B76B66" w:rsidRDefault="00E53C4A" w:rsidP="00E53C4A">
      <w:pPr>
        <w:jc w:val="both"/>
        <w:rPr>
          <w:sz w:val="22"/>
          <w:szCs w:val="22"/>
        </w:rPr>
      </w:pPr>
      <w:r w:rsidRPr="00B76B66">
        <w:rPr>
          <w:sz w:val="22"/>
          <w:szCs w:val="22"/>
        </w:rPr>
        <w:t xml:space="preserve">Kriterij za odabir je ekonomski najpovoljnija ponuda. Sukladno članku 284. stavak 2. ZJN 2016 daje se obrazloženje za primjenu relativnog značaja koji se pridaje svakom pojedinom kriteriju kako slijedi u nastavku. </w:t>
      </w:r>
    </w:p>
    <w:p w14:paraId="76118883" w14:textId="77777777" w:rsidR="00E53C4A" w:rsidRPr="00B76B66" w:rsidRDefault="00E53C4A" w:rsidP="00E53C4A">
      <w:pPr>
        <w:jc w:val="both"/>
        <w:rPr>
          <w:sz w:val="22"/>
          <w:szCs w:val="22"/>
        </w:rPr>
      </w:pPr>
    </w:p>
    <w:p w14:paraId="19AF03F3" w14:textId="1A421C7D" w:rsidR="00E53C4A" w:rsidRPr="00B76B66" w:rsidRDefault="00D74C91" w:rsidP="00E53C4A">
      <w:pPr>
        <w:jc w:val="both"/>
        <w:rPr>
          <w:sz w:val="22"/>
          <w:szCs w:val="22"/>
        </w:rPr>
      </w:pPr>
      <w:r>
        <w:rPr>
          <w:rFonts w:eastAsia="Calibri"/>
          <w:bCs/>
          <w:iCs/>
          <w:sz w:val="22"/>
          <w:szCs w:val="22"/>
          <w:lang w:eastAsia="en-US"/>
        </w:rPr>
        <w:t xml:space="preserve">Središnje tijelo </w:t>
      </w:r>
      <w:r w:rsidR="00E53C4A" w:rsidRPr="00B76B66">
        <w:rPr>
          <w:sz w:val="22"/>
          <w:szCs w:val="22"/>
        </w:rPr>
        <w:t>će između prihvatljivih ponuda sposobnih Ponuditelja odabrati ekonomski najpovoljniju ponudu na temelju sljedećih kriterija: cijena</w:t>
      </w:r>
      <w:r w:rsidR="00774911">
        <w:rPr>
          <w:sz w:val="22"/>
          <w:szCs w:val="22"/>
        </w:rPr>
        <w:t xml:space="preserve"> </w:t>
      </w:r>
      <w:r w:rsidR="00E53C4A" w:rsidRPr="00B76B66">
        <w:rPr>
          <w:sz w:val="22"/>
          <w:szCs w:val="22"/>
        </w:rPr>
        <w:t>i jamstveni rok za otklanjanje nedostataka, a čiji je relativni značaj prikazan u tablici u nastavku.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2445"/>
        <w:gridCol w:w="2907"/>
      </w:tblGrid>
      <w:tr w:rsidR="00E53C4A" w:rsidRPr="00DA64F6" w14:paraId="5A0B8E9B" w14:textId="77777777" w:rsidTr="00DA64F6">
        <w:trPr>
          <w:trHeight w:val="961"/>
        </w:trPr>
        <w:tc>
          <w:tcPr>
            <w:tcW w:w="3369" w:type="dxa"/>
            <w:shd w:val="clear" w:color="auto" w:fill="D9D9D9"/>
            <w:vAlign w:val="center"/>
          </w:tcPr>
          <w:p w14:paraId="6681B8A8" w14:textId="77777777" w:rsidR="00E53C4A" w:rsidRPr="00DA64F6" w:rsidRDefault="00E53C4A" w:rsidP="00E53C4A">
            <w:pPr>
              <w:jc w:val="center"/>
              <w:rPr>
                <w:sz w:val="22"/>
                <w:szCs w:val="22"/>
              </w:rPr>
            </w:pPr>
            <w:r w:rsidRPr="00DA64F6">
              <w:rPr>
                <w:sz w:val="22"/>
                <w:szCs w:val="22"/>
              </w:rPr>
              <w:lastRenderedPageBreak/>
              <w:t>KRITERIJ</w:t>
            </w:r>
          </w:p>
        </w:tc>
        <w:tc>
          <w:tcPr>
            <w:tcW w:w="2445" w:type="dxa"/>
            <w:shd w:val="clear" w:color="auto" w:fill="D9D9D9"/>
            <w:vAlign w:val="center"/>
          </w:tcPr>
          <w:p w14:paraId="1995FEA4" w14:textId="77777777" w:rsidR="00E53C4A" w:rsidRPr="00DA64F6" w:rsidRDefault="00E53C4A" w:rsidP="00E53C4A">
            <w:pPr>
              <w:jc w:val="center"/>
              <w:rPr>
                <w:sz w:val="22"/>
                <w:szCs w:val="22"/>
              </w:rPr>
            </w:pPr>
            <w:r w:rsidRPr="00DA64F6">
              <w:rPr>
                <w:sz w:val="22"/>
                <w:szCs w:val="22"/>
              </w:rPr>
              <w:t>RELATIVNI ZNAČAJ</w:t>
            </w:r>
          </w:p>
        </w:tc>
        <w:tc>
          <w:tcPr>
            <w:tcW w:w="2907" w:type="dxa"/>
            <w:shd w:val="clear" w:color="auto" w:fill="D9D9D9"/>
            <w:vAlign w:val="center"/>
          </w:tcPr>
          <w:p w14:paraId="2A56ABDA" w14:textId="77777777" w:rsidR="00E53C4A" w:rsidRPr="00DA64F6" w:rsidRDefault="00E53C4A" w:rsidP="00E53C4A">
            <w:pPr>
              <w:jc w:val="center"/>
              <w:rPr>
                <w:sz w:val="22"/>
                <w:szCs w:val="22"/>
              </w:rPr>
            </w:pPr>
            <w:r w:rsidRPr="00DA64F6">
              <w:rPr>
                <w:sz w:val="22"/>
                <w:szCs w:val="22"/>
              </w:rPr>
              <w:t>MAKSIMALAN BROJ BODOVA PO SVAKOM OD KRITERIJA</w:t>
            </w:r>
          </w:p>
        </w:tc>
      </w:tr>
      <w:tr w:rsidR="00E53C4A" w:rsidRPr="00DA64F6" w14:paraId="48C43DAA" w14:textId="77777777" w:rsidTr="00334338">
        <w:tc>
          <w:tcPr>
            <w:tcW w:w="3369" w:type="dxa"/>
            <w:shd w:val="clear" w:color="auto" w:fill="auto"/>
          </w:tcPr>
          <w:p w14:paraId="086AA3EF" w14:textId="77777777" w:rsidR="00E53C4A" w:rsidRPr="00DA64F6" w:rsidRDefault="00E53C4A" w:rsidP="00E53C4A">
            <w:pPr>
              <w:jc w:val="both"/>
              <w:rPr>
                <w:sz w:val="22"/>
                <w:szCs w:val="22"/>
              </w:rPr>
            </w:pPr>
            <w:r w:rsidRPr="00DA64F6">
              <w:rPr>
                <w:sz w:val="22"/>
                <w:szCs w:val="22"/>
              </w:rPr>
              <w:t xml:space="preserve">Cijena ponude </w:t>
            </w:r>
          </w:p>
        </w:tc>
        <w:tc>
          <w:tcPr>
            <w:tcW w:w="2445" w:type="dxa"/>
            <w:shd w:val="clear" w:color="auto" w:fill="auto"/>
            <w:vAlign w:val="center"/>
          </w:tcPr>
          <w:p w14:paraId="7E1FB035" w14:textId="2F7A5C29" w:rsidR="00E53C4A" w:rsidRPr="00DA64F6" w:rsidRDefault="00433C30" w:rsidP="00E53C4A">
            <w:pPr>
              <w:jc w:val="center"/>
              <w:rPr>
                <w:sz w:val="22"/>
                <w:szCs w:val="22"/>
              </w:rPr>
            </w:pPr>
            <w:r w:rsidRPr="00DA64F6">
              <w:rPr>
                <w:sz w:val="22"/>
                <w:szCs w:val="22"/>
              </w:rPr>
              <w:t>80</w:t>
            </w:r>
            <w:r w:rsidR="00E53C4A" w:rsidRPr="00DA64F6">
              <w:rPr>
                <w:sz w:val="22"/>
                <w:szCs w:val="22"/>
              </w:rPr>
              <w:t>%</w:t>
            </w:r>
          </w:p>
        </w:tc>
        <w:tc>
          <w:tcPr>
            <w:tcW w:w="2907" w:type="dxa"/>
            <w:shd w:val="clear" w:color="auto" w:fill="auto"/>
            <w:vAlign w:val="center"/>
          </w:tcPr>
          <w:p w14:paraId="20B7DDC9" w14:textId="748ED3E6" w:rsidR="00E53C4A" w:rsidRPr="00DA64F6" w:rsidRDefault="00433C30" w:rsidP="00E53C4A">
            <w:pPr>
              <w:jc w:val="center"/>
              <w:rPr>
                <w:sz w:val="22"/>
                <w:szCs w:val="22"/>
              </w:rPr>
            </w:pPr>
            <w:r w:rsidRPr="00DA64F6">
              <w:rPr>
                <w:sz w:val="22"/>
                <w:szCs w:val="22"/>
              </w:rPr>
              <w:t>80</w:t>
            </w:r>
          </w:p>
        </w:tc>
      </w:tr>
      <w:tr w:rsidR="00E53C4A" w:rsidRPr="00DA64F6" w14:paraId="017FDB50" w14:textId="77777777" w:rsidTr="00334338">
        <w:tc>
          <w:tcPr>
            <w:tcW w:w="3369" w:type="dxa"/>
            <w:shd w:val="clear" w:color="auto" w:fill="auto"/>
          </w:tcPr>
          <w:p w14:paraId="2493DAFE" w14:textId="77777777" w:rsidR="00E53C4A" w:rsidRPr="00DA64F6" w:rsidRDefault="00E53C4A" w:rsidP="00E53C4A">
            <w:pPr>
              <w:rPr>
                <w:sz w:val="22"/>
                <w:szCs w:val="22"/>
              </w:rPr>
            </w:pPr>
            <w:r w:rsidRPr="00DA64F6">
              <w:rPr>
                <w:sz w:val="22"/>
                <w:szCs w:val="22"/>
              </w:rPr>
              <w:t>Jamstveni rok za otklanjanje nedostataka</w:t>
            </w:r>
          </w:p>
        </w:tc>
        <w:tc>
          <w:tcPr>
            <w:tcW w:w="2445" w:type="dxa"/>
            <w:shd w:val="clear" w:color="auto" w:fill="auto"/>
            <w:vAlign w:val="center"/>
          </w:tcPr>
          <w:p w14:paraId="57450DF3" w14:textId="5DB63101" w:rsidR="00E53C4A" w:rsidRPr="00DA64F6" w:rsidRDefault="00433C30" w:rsidP="00E53C4A">
            <w:pPr>
              <w:jc w:val="center"/>
              <w:rPr>
                <w:sz w:val="22"/>
                <w:szCs w:val="22"/>
              </w:rPr>
            </w:pPr>
            <w:r w:rsidRPr="00DA64F6">
              <w:rPr>
                <w:sz w:val="22"/>
                <w:szCs w:val="22"/>
              </w:rPr>
              <w:t>20</w:t>
            </w:r>
            <w:r w:rsidR="00E53C4A" w:rsidRPr="00DA64F6">
              <w:rPr>
                <w:sz w:val="22"/>
                <w:szCs w:val="22"/>
              </w:rPr>
              <w:t>%</w:t>
            </w:r>
          </w:p>
        </w:tc>
        <w:tc>
          <w:tcPr>
            <w:tcW w:w="2907" w:type="dxa"/>
            <w:shd w:val="clear" w:color="auto" w:fill="auto"/>
            <w:vAlign w:val="center"/>
          </w:tcPr>
          <w:p w14:paraId="0F350EA7" w14:textId="065F8384" w:rsidR="00E53C4A" w:rsidRPr="00DA64F6" w:rsidRDefault="00433C30" w:rsidP="00E53C4A">
            <w:pPr>
              <w:jc w:val="center"/>
              <w:rPr>
                <w:sz w:val="22"/>
                <w:szCs w:val="22"/>
              </w:rPr>
            </w:pPr>
            <w:r w:rsidRPr="00DA64F6">
              <w:rPr>
                <w:sz w:val="22"/>
                <w:szCs w:val="22"/>
              </w:rPr>
              <w:t>20</w:t>
            </w:r>
          </w:p>
        </w:tc>
      </w:tr>
      <w:tr w:rsidR="00E53C4A" w:rsidRPr="00DA64F6" w14:paraId="6E32EE09" w14:textId="77777777" w:rsidTr="00334338">
        <w:tc>
          <w:tcPr>
            <w:tcW w:w="5814" w:type="dxa"/>
            <w:gridSpan w:val="2"/>
            <w:shd w:val="clear" w:color="auto" w:fill="auto"/>
            <w:vAlign w:val="center"/>
          </w:tcPr>
          <w:p w14:paraId="210D39D9" w14:textId="77777777" w:rsidR="00E53C4A" w:rsidRPr="00DA64F6" w:rsidRDefault="00E53C4A" w:rsidP="00E53C4A">
            <w:pPr>
              <w:rPr>
                <w:sz w:val="22"/>
                <w:szCs w:val="22"/>
              </w:rPr>
            </w:pPr>
            <w:r w:rsidRPr="00DA64F6">
              <w:rPr>
                <w:sz w:val="22"/>
                <w:szCs w:val="22"/>
              </w:rPr>
              <w:t>Maksimalan broj bodova</w:t>
            </w:r>
          </w:p>
        </w:tc>
        <w:tc>
          <w:tcPr>
            <w:tcW w:w="2907" w:type="dxa"/>
            <w:shd w:val="clear" w:color="auto" w:fill="auto"/>
            <w:vAlign w:val="center"/>
          </w:tcPr>
          <w:p w14:paraId="1370ECA3" w14:textId="77777777" w:rsidR="00E53C4A" w:rsidRPr="00DA64F6" w:rsidRDefault="00E53C4A" w:rsidP="00E53C4A">
            <w:pPr>
              <w:jc w:val="center"/>
              <w:rPr>
                <w:sz w:val="22"/>
                <w:szCs w:val="22"/>
              </w:rPr>
            </w:pPr>
            <w:r w:rsidRPr="00DA64F6">
              <w:rPr>
                <w:sz w:val="22"/>
                <w:szCs w:val="22"/>
              </w:rPr>
              <w:t>100</w:t>
            </w:r>
          </w:p>
        </w:tc>
      </w:tr>
    </w:tbl>
    <w:p w14:paraId="3E6E4293" w14:textId="3D594D5A" w:rsidR="00E53C4A" w:rsidRPr="00B76B66" w:rsidRDefault="00E53C4A" w:rsidP="003F53F6">
      <w:pPr>
        <w:pStyle w:val="TOCNaslov"/>
        <w:outlineLvl w:val="2"/>
      </w:pPr>
      <w:bookmarkStart w:id="178" w:name="_Toc142410915"/>
      <w:bookmarkStart w:id="179" w:name="_Toc153957969"/>
      <w:r w:rsidRPr="00DA64F6">
        <w:t>6.</w:t>
      </w:r>
      <w:r w:rsidR="00774911" w:rsidRPr="00DA64F6">
        <w:t>6</w:t>
      </w:r>
      <w:r w:rsidRPr="00DA64F6">
        <w:t>.1. Cijena ponude</w:t>
      </w:r>
      <w:bookmarkEnd w:id="178"/>
      <w:r w:rsidR="00F7616C" w:rsidRPr="00DA64F6">
        <w:t xml:space="preserve"> (vrijedi za sve grupe)</w:t>
      </w:r>
      <w:bookmarkEnd w:id="179"/>
    </w:p>
    <w:p w14:paraId="26FCC9EF" w14:textId="77777777" w:rsidR="00E53C4A" w:rsidRPr="00B76B66" w:rsidRDefault="00E53C4A" w:rsidP="00E53C4A">
      <w:pPr>
        <w:rPr>
          <w:sz w:val="22"/>
          <w:szCs w:val="22"/>
          <w:lang w:eastAsia="en-US"/>
        </w:rPr>
      </w:pPr>
    </w:p>
    <w:p w14:paraId="4ADBA912" w14:textId="205E3973" w:rsidR="00E53C4A" w:rsidRPr="00774911" w:rsidRDefault="00E53C4A" w:rsidP="00E53C4A">
      <w:pPr>
        <w:rPr>
          <w:sz w:val="22"/>
          <w:szCs w:val="22"/>
          <w:lang w:eastAsia="en-US"/>
        </w:rPr>
      </w:pPr>
      <w:bookmarkStart w:id="180" w:name="_Hlk488962475"/>
      <w:r w:rsidRPr="00774911">
        <w:rPr>
          <w:sz w:val="22"/>
          <w:szCs w:val="22"/>
          <w:lang w:eastAsia="en-US"/>
        </w:rPr>
        <w:t xml:space="preserve">Cijena ponude čini maksimalno </w:t>
      </w:r>
      <w:r w:rsidR="00433C30" w:rsidRPr="00774911">
        <w:rPr>
          <w:sz w:val="22"/>
          <w:szCs w:val="22"/>
          <w:lang w:eastAsia="en-US"/>
        </w:rPr>
        <w:t>80</w:t>
      </w:r>
      <w:r w:rsidRPr="00774911">
        <w:rPr>
          <w:sz w:val="22"/>
          <w:szCs w:val="22"/>
          <w:lang w:eastAsia="en-US"/>
        </w:rPr>
        <w:t xml:space="preserve"> bodova.</w:t>
      </w:r>
    </w:p>
    <w:p w14:paraId="67F1E9CF" w14:textId="605CC69D" w:rsidR="00E53C4A" w:rsidRPr="00774911" w:rsidRDefault="00E53C4A" w:rsidP="00E53C4A">
      <w:pPr>
        <w:rPr>
          <w:sz w:val="22"/>
          <w:szCs w:val="22"/>
          <w:lang w:eastAsia="en-US"/>
        </w:rPr>
      </w:pPr>
      <w:r w:rsidRPr="00774911">
        <w:rPr>
          <w:sz w:val="22"/>
          <w:szCs w:val="22"/>
          <w:lang w:eastAsia="en-US"/>
        </w:rPr>
        <w:t xml:space="preserve">Ponuda s najniže ponuđenom cijenom dobiva </w:t>
      </w:r>
      <w:r w:rsidR="00433C30" w:rsidRPr="00774911">
        <w:rPr>
          <w:sz w:val="22"/>
          <w:szCs w:val="22"/>
          <w:lang w:eastAsia="en-US"/>
        </w:rPr>
        <w:t>80</w:t>
      </w:r>
      <w:r w:rsidRPr="00774911">
        <w:rPr>
          <w:sz w:val="22"/>
          <w:szCs w:val="22"/>
          <w:lang w:eastAsia="en-US"/>
        </w:rPr>
        <w:t xml:space="preserve"> bodova, a ostale se ponude boduju prema formuli:</w:t>
      </w:r>
    </w:p>
    <w:p w14:paraId="46A394F9" w14:textId="77777777" w:rsidR="00E53C4A" w:rsidRPr="00774911" w:rsidRDefault="00E53C4A" w:rsidP="00E53C4A">
      <w:pPr>
        <w:rPr>
          <w:sz w:val="22"/>
          <w:szCs w:val="22"/>
          <w:lang w:eastAsia="en-US"/>
        </w:rPr>
      </w:pPr>
    </w:p>
    <w:p w14:paraId="0C96E815" w14:textId="3D9E738A" w:rsidR="00E53C4A" w:rsidRPr="00B76B66" w:rsidRDefault="00E53C4A" w:rsidP="00E53C4A">
      <w:pPr>
        <w:jc w:val="center"/>
        <w:rPr>
          <w:sz w:val="28"/>
          <w:szCs w:val="22"/>
          <w:lang w:eastAsia="en-US"/>
        </w:rPr>
      </w:pPr>
      <w:bookmarkStart w:id="181" w:name="_Toc25228744"/>
      <w:r w:rsidRPr="00774911">
        <w:rPr>
          <w:sz w:val="28"/>
          <w:szCs w:val="22"/>
          <w:lang w:eastAsia="en-US"/>
        </w:rPr>
        <w:t>C = (</w:t>
      </w:r>
      <w:proofErr w:type="spellStart"/>
      <w:r w:rsidRPr="00774911">
        <w:rPr>
          <w:sz w:val="28"/>
          <w:szCs w:val="22"/>
          <w:lang w:eastAsia="en-US"/>
        </w:rPr>
        <w:t>Xmin</w:t>
      </w:r>
      <w:proofErr w:type="spellEnd"/>
      <w:r w:rsidRPr="00774911">
        <w:rPr>
          <w:sz w:val="28"/>
          <w:szCs w:val="22"/>
          <w:lang w:eastAsia="en-US"/>
        </w:rPr>
        <w:t xml:space="preserve"> / </w:t>
      </w:r>
      <w:proofErr w:type="spellStart"/>
      <w:r w:rsidRPr="00774911">
        <w:rPr>
          <w:sz w:val="28"/>
          <w:szCs w:val="22"/>
          <w:lang w:eastAsia="en-US"/>
        </w:rPr>
        <w:t>Xp</w:t>
      </w:r>
      <w:proofErr w:type="spellEnd"/>
      <w:r w:rsidRPr="00774911">
        <w:rPr>
          <w:sz w:val="28"/>
          <w:szCs w:val="22"/>
          <w:lang w:eastAsia="en-US"/>
        </w:rPr>
        <w:t xml:space="preserve">) x </w:t>
      </w:r>
      <w:bookmarkEnd w:id="181"/>
      <w:r w:rsidR="00433C30" w:rsidRPr="00774911">
        <w:rPr>
          <w:sz w:val="28"/>
          <w:szCs w:val="22"/>
          <w:lang w:eastAsia="en-US"/>
        </w:rPr>
        <w:t>80</w:t>
      </w:r>
    </w:p>
    <w:p w14:paraId="14521605" w14:textId="77777777" w:rsidR="00E53C4A" w:rsidRPr="00B76B66" w:rsidRDefault="00E53C4A" w:rsidP="00E53C4A">
      <w:pPr>
        <w:rPr>
          <w:sz w:val="22"/>
          <w:szCs w:val="22"/>
          <w:lang w:eastAsia="en-US"/>
        </w:rPr>
      </w:pPr>
    </w:p>
    <w:p w14:paraId="2C236D9F" w14:textId="77777777" w:rsidR="00E53C4A" w:rsidRPr="00B76B66" w:rsidRDefault="00E53C4A" w:rsidP="00E53C4A">
      <w:pPr>
        <w:rPr>
          <w:sz w:val="22"/>
          <w:szCs w:val="22"/>
          <w:lang w:eastAsia="en-US"/>
        </w:rPr>
      </w:pPr>
      <w:r w:rsidRPr="00B76B66">
        <w:rPr>
          <w:sz w:val="22"/>
          <w:szCs w:val="22"/>
          <w:lang w:eastAsia="en-US"/>
        </w:rPr>
        <w:t>Pri čemu su:</w:t>
      </w:r>
    </w:p>
    <w:p w14:paraId="66314241" w14:textId="77777777" w:rsidR="00E53C4A" w:rsidRPr="00B76B66" w:rsidRDefault="00E53C4A" w:rsidP="00E53C4A">
      <w:pPr>
        <w:rPr>
          <w:sz w:val="22"/>
          <w:szCs w:val="22"/>
          <w:lang w:eastAsia="en-US"/>
        </w:rPr>
      </w:pPr>
      <w:proofErr w:type="spellStart"/>
      <w:r w:rsidRPr="00B76B66">
        <w:rPr>
          <w:sz w:val="22"/>
          <w:szCs w:val="22"/>
          <w:lang w:eastAsia="en-US"/>
        </w:rPr>
        <w:t>Xp</w:t>
      </w:r>
      <w:proofErr w:type="spellEnd"/>
      <w:r w:rsidRPr="00B76B66">
        <w:rPr>
          <w:sz w:val="22"/>
          <w:szCs w:val="22"/>
          <w:lang w:eastAsia="en-US"/>
        </w:rPr>
        <w:t xml:space="preserve"> – cijena iz promatrane ponude</w:t>
      </w:r>
    </w:p>
    <w:p w14:paraId="0AC79B1F" w14:textId="77777777" w:rsidR="00E53C4A" w:rsidRPr="00B76B66" w:rsidRDefault="00E53C4A" w:rsidP="00E53C4A">
      <w:pPr>
        <w:rPr>
          <w:sz w:val="22"/>
          <w:szCs w:val="22"/>
          <w:lang w:eastAsia="en-US"/>
        </w:rPr>
      </w:pPr>
      <w:proofErr w:type="spellStart"/>
      <w:r w:rsidRPr="00B76B66">
        <w:rPr>
          <w:sz w:val="22"/>
          <w:szCs w:val="22"/>
          <w:lang w:eastAsia="en-US"/>
        </w:rPr>
        <w:t>Xmin</w:t>
      </w:r>
      <w:proofErr w:type="spellEnd"/>
      <w:r w:rsidRPr="00B76B66">
        <w:rPr>
          <w:sz w:val="22"/>
          <w:szCs w:val="22"/>
          <w:lang w:eastAsia="en-US"/>
        </w:rPr>
        <w:t xml:space="preserve"> – najniža cijena (iz ponude koja ima najnižu ponuđenu cijenu).</w:t>
      </w:r>
    </w:p>
    <w:p w14:paraId="2696B022" w14:textId="77777777" w:rsidR="00E53C4A" w:rsidRPr="00B76B66" w:rsidRDefault="00E53C4A" w:rsidP="00E53C4A">
      <w:pPr>
        <w:rPr>
          <w:sz w:val="22"/>
          <w:szCs w:val="22"/>
          <w:lang w:eastAsia="en-US"/>
        </w:rPr>
      </w:pPr>
    </w:p>
    <w:p w14:paraId="7DEFC0D8" w14:textId="38D62FBC" w:rsidR="00E53C4A" w:rsidRPr="00B76B66" w:rsidRDefault="00E53C4A" w:rsidP="00E53C4A">
      <w:pPr>
        <w:jc w:val="both"/>
        <w:rPr>
          <w:sz w:val="22"/>
          <w:szCs w:val="22"/>
          <w:lang w:eastAsia="en-US"/>
        </w:rPr>
      </w:pPr>
      <w:r w:rsidRPr="00B76B66">
        <w:rPr>
          <w:sz w:val="22"/>
          <w:szCs w:val="22"/>
          <w:lang w:eastAsia="en-US"/>
        </w:rPr>
        <w:t xml:space="preserve">S obzirom da ne može koristiti pravo na pretporez, </w:t>
      </w:r>
      <w:r w:rsidR="00D74C91">
        <w:rPr>
          <w:rFonts w:eastAsia="Calibri"/>
          <w:bCs/>
          <w:iCs/>
          <w:sz w:val="22"/>
          <w:szCs w:val="22"/>
          <w:lang w:eastAsia="en-US"/>
        </w:rPr>
        <w:t xml:space="preserve">Središnje tijelo </w:t>
      </w:r>
      <w:r w:rsidRPr="00B76B66">
        <w:rPr>
          <w:sz w:val="22"/>
          <w:szCs w:val="22"/>
          <w:lang w:eastAsia="en-US"/>
        </w:rPr>
        <w:t>će uspoređivati cijene ponude sa Porezom na dodanu vrijednost sukladno članku 294. stavku 2. ZJN.</w:t>
      </w:r>
    </w:p>
    <w:p w14:paraId="71C61D05" w14:textId="77777777" w:rsidR="00E53C4A" w:rsidRPr="00B76B66" w:rsidRDefault="00E53C4A" w:rsidP="00E53C4A">
      <w:pPr>
        <w:jc w:val="both"/>
        <w:rPr>
          <w:sz w:val="22"/>
          <w:szCs w:val="22"/>
          <w:lang w:eastAsia="en-US"/>
        </w:rPr>
      </w:pPr>
    </w:p>
    <w:p w14:paraId="58544113" w14:textId="77777777" w:rsidR="00E53C4A" w:rsidRPr="00B76B66" w:rsidRDefault="00E53C4A" w:rsidP="00E53C4A">
      <w:pPr>
        <w:jc w:val="both"/>
        <w:rPr>
          <w:sz w:val="22"/>
          <w:szCs w:val="22"/>
          <w:lang w:eastAsia="en-US"/>
        </w:rPr>
      </w:pPr>
      <w:r w:rsidRPr="00B76B66">
        <w:rPr>
          <w:sz w:val="22"/>
          <w:szCs w:val="22"/>
          <w:lang w:eastAsia="en-US"/>
        </w:rPr>
        <w:t>U slučaju da se navedenom metodologijom izračuna dobije broj s više od dvije decimale, izvršit će se zaokruživanje na dvije decimale na način da ukoliko je treća decimala broj veći ili jednak 5, druga decimala uvećat će se za jedan.</w:t>
      </w:r>
    </w:p>
    <w:p w14:paraId="3247BFE5" w14:textId="5C9FA597" w:rsidR="00E53C4A" w:rsidRPr="00B76B66" w:rsidRDefault="00E53C4A" w:rsidP="003F53F6">
      <w:pPr>
        <w:pStyle w:val="TOCNaslov"/>
        <w:outlineLvl w:val="2"/>
      </w:pPr>
      <w:bookmarkStart w:id="182" w:name="_Toc142410917"/>
      <w:bookmarkStart w:id="183" w:name="_Toc153957970"/>
      <w:bookmarkEnd w:id="180"/>
      <w:r w:rsidRPr="00B76B66">
        <w:t>6.</w:t>
      </w:r>
      <w:r w:rsidR="00774911">
        <w:t>6</w:t>
      </w:r>
      <w:r w:rsidRPr="00B76B66">
        <w:t>.</w:t>
      </w:r>
      <w:r w:rsidR="00774911">
        <w:t>2</w:t>
      </w:r>
      <w:r w:rsidRPr="00B76B66">
        <w:t>. Jamstveni rok za otklanjanje nedostataka</w:t>
      </w:r>
      <w:bookmarkEnd w:id="182"/>
      <w:r w:rsidR="00F7616C">
        <w:t xml:space="preserve"> </w:t>
      </w:r>
      <w:r w:rsidR="00F7616C" w:rsidRPr="00F7616C">
        <w:t>(vrijedi za sve grupe)</w:t>
      </w:r>
      <w:bookmarkEnd w:id="183"/>
    </w:p>
    <w:p w14:paraId="05998EB5" w14:textId="77777777" w:rsidR="00E53C4A" w:rsidRPr="00B76B66" w:rsidRDefault="00E53C4A" w:rsidP="00E53C4A">
      <w:pPr>
        <w:jc w:val="both"/>
        <w:rPr>
          <w:sz w:val="22"/>
          <w:szCs w:val="22"/>
          <w:lang w:eastAsia="en-US"/>
        </w:rPr>
      </w:pPr>
    </w:p>
    <w:p w14:paraId="7064D69F" w14:textId="0C4EBB22" w:rsidR="00AB7CD3" w:rsidRPr="00AB7CD3" w:rsidRDefault="00E53C4A" w:rsidP="00AB7CD3">
      <w:pPr>
        <w:autoSpaceDE w:val="0"/>
        <w:autoSpaceDN w:val="0"/>
        <w:adjustRightInd w:val="0"/>
        <w:jc w:val="both"/>
        <w:rPr>
          <w:sz w:val="22"/>
          <w:szCs w:val="22"/>
          <w:u w:val="single"/>
        </w:rPr>
      </w:pPr>
      <w:r w:rsidRPr="00B76B66">
        <w:rPr>
          <w:b/>
          <w:i/>
          <w:sz w:val="22"/>
          <w:szCs w:val="22"/>
        </w:rPr>
        <w:t>Minimalno trajanje jamstva je 24 mjeseca</w:t>
      </w:r>
      <w:r w:rsidRPr="00B76B66">
        <w:rPr>
          <w:sz w:val="22"/>
          <w:szCs w:val="22"/>
        </w:rPr>
        <w:t xml:space="preserve">. </w:t>
      </w:r>
      <w:r w:rsidRPr="00B76B66">
        <w:rPr>
          <w:sz w:val="22"/>
          <w:szCs w:val="22"/>
          <w:u w:val="single"/>
        </w:rPr>
        <w:t>Nuđeno jamstvo mora biti izraženo u mjesecima.</w:t>
      </w:r>
      <w:r w:rsidR="00AB7CD3" w:rsidRPr="00AB7CD3">
        <w:rPr>
          <w:sz w:val="16"/>
          <w:szCs w:val="16"/>
        </w:rPr>
        <w:t xml:space="preserve"> </w:t>
      </w:r>
      <w:r w:rsidR="00AB7CD3" w:rsidRPr="00AB7CD3">
        <w:rPr>
          <w:sz w:val="22"/>
          <w:szCs w:val="22"/>
          <w:u w:val="single"/>
        </w:rPr>
        <w:t xml:space="preserve"> </w:t>
      </w:r>
    </w:p>
    <w:p w14:paraId="678A794F" w14:textId="68FA9429" w:rsidR="00AB7CD3" w:rsidRPr="00AB7CD3" w:rsidRDefault="00AB7CD3" w:rsidP="00AB7CD3">
      <w:pPr>
        <w:autoSpaceDE w:val="0"/>
        <w:autoSpaceDN w:val="0"/>
        <w:adjustRightInd w:val="0"/>
        <w:jc w:val="both"/>
        <w:rPr>
          <w:sz w:val="22"/>
          <w:szCs w:val="22"/>
          <w:u w:val="single"/>
        </w:rPr>
      </w:pPr>
      <w:r w:rsidRPr="00AB7CD3">
        <w:rPr>
          <w:sz w:val="22"/>
          <w:szCs w:val="22"/>
          <w:u w:val="single"/>
        </w:rPr>
        <w:t xml:space="preserve">Jamstvo za otklanjanje nedostataka u jamstvenom roku daje se za </w:t>
      </w:r>
      <w:r w:rsidR="00DA64F6">
        <w:rPr>
          <w:sz w:val="22"/>
          <w:szCs w:val="22"/>
          <w:u w:val="single"/>
        </w:rPr>
        <w:t>svu opremu</w:t>
      </w:r>
    </w:p>
    <w:p w14:paraId="19B2B22C" w14:textId="77777777" w:rsidR="00E53C4A" w:rsidRPr="00B76B66" w:rsidRDefault="00E53C4A" w:rsidP="00E53C4A">
      <w:pPr>
        <w:autoSpaceDE w:val="0"/>
        <w:autoSpaceDN w:val="0"/>
        <w:adjustRightInd w:val="0"/>
        <w:jc w:val="both"/>
        <w:rPr>
          <w:sz w:val="22"/>
          <w:szCs w:val="22"/>
          <w:u w:val="single"/>
        </w:rPr>
      </w:pPr>
    </w:p>
    <w:p w14:paraId="776A13BA" w14:textId="77777777" w:rsidR="00E53C4A" w:rsidRPr="00B76B66" w:rsidRDefault="00E53C4A" w:rsidP="00E53C4A">
      <w:pPr>
        <w:autoSpaceDE w:val="0"/>
        <w:autoSpaceDN w:val="0"/>
        <w:adjustRightInd w:val="0"/>
        <w:jc w:val="both"/>
        <w:rPr>
          <w:sz w:val="22"/>
          <w:szCs w:val="22"/>
          <w:u w:val="single"/>
        </w:rPr>
      </w:pPr>
      <w:r w:rsidRPr="00B76B66">
        <w:rPr>
          <w:sz w:val="22"/>
          <w:szCs w:val="22"/>
          <w:u w:val="single"/>
        </w:rPr>
        <w:t>Maksimalno trajanje jamstva je 60 mjeseci te ukoliko ponuditelj u svojoj ponudi jamstveni rok duži od maksimalnog smatrati će se da je ponuđen maksimalni rok od 60 mjeseci.</w:t>
      </w:r>
    </w:p>
    <w:p w14:paraId="3B83CD4B" w14:textId="77777777" w:rsidR="00E53C4A" w:rsidRPr="00B76B66" w:rsidRDefault="00E53C4A" w:rsidP="00E53C4A">
      <w:pPr>
        <w:autoSpaceDE w:val="0"/>
        <w:autoSpaceDN w:val="0"/>
        <w:adjustRightInd w:val="0"/>
        <w:jc w:val="both"/>
        <w:rPr>
          <w:sz w:val="22"/>
          <w:szCs w:val="22"/>
        </w:rPr>
      </w:pPr>
    </w:p>
    <w:p w14:paraId="4A678080" w14:textId="318F44DC" w:rsidR="00E53C4A" w:rsidRPr="00B76B66" w:rsidRDefault="00E53C4A" w:rsidP="00E53C4A">
      <w:pPr>
        <w:autoSpaceDE w:val="0"/>
        <w:autoSpaceDN w:val="0"/>
        <w:adjustRightInd w:val="0"/>
        <w:jc w:val="both"/>
        <w:rPr>
          <w:sz w:val="22"/>
          <w:szCs w:val="22"/>
        </w:rPr>
      </w:pPr>
      <w:r w:rsidRPr="00B76B66">
        <w:rPr>
          <w:sz w:val="22"/>
          <w:szCs w:val="22"/>
        </w:rPr>
        <w:t xml:space="preserve">Ovisno o duljini jamstvenog roka </w:t>
      </w:r>
      <w:bookmarkStart w:id="184" w:name="_Hlk2346532"/>
      <w:r w:rsidRPr="00B76B66">
        <w:rPr>
          <w:sz w:val="22"/>
          <w:szCs w:val="22"/>
        </w:rPr>
        <w:t xml:space="preserve">za otklanjanje nedostataka </w:t>
      </w:r>
      <w:bookmarkEnd w:id="184"/>
      <w:r w:rsidRPr="00B76B66">
        <w:rPr>
          <w:sz w:val="22"/>
          <w:szCs w:val="22"/>
        </w:rPr>
        <w:t xml:space="preserve">ponude će dobiti bodove sukladno slijedećoj </w:t>
      </w:r>
      <w:r w:rsidR="00433C30">
        <w:rPr>
          <w:sz w:val="22"/>
          <w:szCs w:val="22"/>
        </w:rPr>
        <w:t>formuli</w:t>
      </w:r>
      <w:r w:rsidRPr="00B76B66">
        <w:rPr>
          <w:sz w:val="22"/>
          <w:szCs w:val="22"/>
        </w:rPr>
        <w:t>:</w:t>
      </w:r>
    </w:p>
    <w:p w14:paraId="4A6E08DE" w14:textId="77777777" w:rsidR="00433C30" w:rsidRPr="00D74C91" w:rsidRDefault="00433C30" w:rsidP="00D74C91">
      <w:pPr>
        <w:jc w:val="center"/>
        <w:rPr>
          <w:sz w:val="28"/>
          <w:szCs w:val="22"/>
          <w:lang w:eastAsia="en-US"/>
        </w:rPr>
      </w:pPr>
      <w:bookmarkStart w:id="185" w:name="_Toc142410918"/>
      <w:r w:rsidRPr="00D74C91">
        <w:rPr>
          <w:sz w:val="28"/>
          <w:szCs w:val="22"/>
          <w:lang w:eastAsia="en-US"/>
        </w:rPr>
        <w:t xml:space="preserve">JR = JRP/NJRP * 20                </w:t>
      </w:r>
    </w:p>
    <w:p w14:paraId="7A56FC12" w14:textId="77777777" w:rsidR="00433C30" w:rsidRPr="00433C30" w:rsidRDefault="00433C30" w:rsidP="00433C30">
      <w:pPr>
        <w:autoSpaceDE w:val="0"/>
        <w:autoSpaceDN w:val="0"/>
        <w:adjustRightInd w:val="0"/>
        <w:jc w:val="both"/>
        <w:rPr>
          <w:b/>
          <w:bCs/>
          <w:sz w:val="22"/>
          <w:szCs w:val="22"/>
        </w:rPr>
      </w:pPr>
    </w:p>
    <w:p w14:paraId="76112D0E" w14:textId="77777777" w:rsidR="00433C30" w:rsidRPr="00433C30" w:rsidRDefault="00433C30" w:rsidP="00433C30">
      <w:pPr>
        <w:autoSpaceDE w:val="0"/>
        <w:autoSpaceDN w:val="0"/>
        <w:adjustRightInd w:val="0"/>
        <w:jc w:val="both"/>
        <w:rPr>
          <w:sz w:val="22"/>
          <w:szCs w:val="22"/>
        </w:rPr>
      </w:pPr>
      <w:r w:rsidRPr="00433C30">
        <w:rPr>
          <w:b/>
          <w:bCs/>
          <w:sz w:val="22"/>
          <w:szCs w:val="22"/>
        </w:rPr>
        <w:t>JR</w:t>
      </w:r>
      <w:r w:rsidRPr="00433C30">
        <w:rPr>
          <w:sz w:val="22"/>
          <w:szCs w:val="22"/>
        </w:rPr>
        <w:t xml:space="preserve"> – broj bodova koji je ponuda dobila jamstveni rok za otklanjanje nedostataka</w:t>
      </w:r>
    </w:p>
    <w:p w14:paraId="0BFA6F4B" w14:textId="77777777" w:rsidR="00433C30" w:rsidRPr="00433C30" w:rsidRDefault="00433C30" w:rsidP="00433C30">
      <w:pPr>
        <w:autoSpaceDE w:val="0"/>
        <w:autoSpaceDN w:val="0"/>
        <w:adjustRightInd w:val="0"/>
        <w:jc w:val="both"/>
        <w:rPr>
          <w:sz w:val="22"/>
          <w:szCs w:val="22"/>
        </w:rPr>
      </w:pPr>
      <w:r w:rsidRPr="00433C30">
        <w:rPr>
          <w:b/>
          <w:bCs/>
          <w:sz w:val="22"/>
          <w:szCs w:val="22"/>
        </w:rPr>
        <w:t>NJRP</w:t>
      </w:r>
      <w:r w:rsidRPr="00433C30">
        <w:rPr>
          <w:sz w:val="22"/>
          <w:szCs w:val="22"/>
        </w:rPr>
        <w:t xml:space="preserve"> – najduži jamstveni rok za otklanjanje nedostataka ponuđen u postupku nabave</w:t>
      </w:r>
    </w:p>
    <w:p w14:paraId="218C57CE" w14:textId="77777777" w:rsidR="00433C30" w:rsidRPr="00433C30" w:rsidRDefault="00433C30" w:rsidP="00433C30">
      <w:pPr>
        <w:autoSpaceDE w:val="0"/>
        <w:autoSpaceDN w:val="0"/>
        <w:adjustRightInd w:val="0"/>
        <w:jc w:val="both"/>
        <w:rPr>
          <w:sz w:val="22"/>
          <w:szCs w:val="22"/>
        </w:rPr>
      </w:pPr>
      <w:r w:rsidRPr="00433C30">
        <w:rPr>
          <w:b/>
          <w:bCs/>
          <w:sz w:val="22"/>
          <w:szCs w:val="22"/>
        </w:rPr>
        <w:t>JRP</w:t>
      </w:r>
      <w:r w:rsidRPr="00433C30">
        <w:rPr>
          <w:sz w:val="22"/>
          <w:szCs w:val="22"/>
        </w:rPr>
        <w:t xml:space="preserve"> – jamstveni rok za otklanjanje nedostataka koja je predmet ocjene</w:t>
      </w:r>
    </w:p>
    <w:p w14:paraId="20113F39" w14:textId="77777777" w:rsidR="00433C30" w:rsidRPr="00433C30" w:rsidRDefault="00433C30" w:rsidP="00433C30">
      <w:pPr>
        <w:autoSpaceDE w:val="0"/>
        <w:autoSpaceDN w:val="0"/>
        <w:adjustRightInd w:val="0"/>
        <w:jc w:val="both"/>
        <w:rPr>
          <w:sz w:val="22"/>
          <w:szCs w:val="22"/>
        </w:rPr>
      </w:pPr>
      <w:r w:rsidRPr="00433C30">
        <w:rPr>
          <w:b/>
          <w:bCs/>
          <w:sz w:val="22"/>
          <w:szCs w:val="22"/>
        </w:rPr>
        <w:t>20</w:t>
      </w:r>
      <w:r w:rsidRPr="00433C30">
        <w:rPr>
          <w:sz w:val="22"/>
          <w:szCs w:val="22"/>
        </w:rPr>
        <w:t xml:space="preserve"> – maksimalni broj bodova</w:t>
      </w:r>
    </w:p>
    <w:p w14:paraId="59563F09" w14:textId="5FBE1287" w:rsidR="00E53C4A" w:rsidRPr="00B76B66" w:rsidRDefault="00E53C4A" w:rsidP="003F53F6">
      <w:pPr>
        <w:pStyle w:val="TOCNaslov"/>
        <w:outlineLvl w:val="2"/>
      </w:pPr>
      <w:bookmarkStart w:id="186" w:name="_Toc153957971"/>
      <w:r w:rsidRPr="00B76B66">
        <w:t>6.</w:t>
      </w:r>
      <w:r w:rsidR="00774911">
        <w:t>6</w:t>
      </w:r>
      <w:r w:rsidRPr="00B76B66">
        <w:t>.</w:t>
      </w:r>
      <w:r w:rsidR="00774911">
        <w:t>3</w:t>
      </w:r>
      <w:r w:rsidRPr="00B76B66">
        <w:t>. Način izračuna ekonomski najpovoljnije ponude</w:t>
      </w:r>
      <w:bookmarkEnd w:id="185"/>
      <w:r w:rsidR="00F7616C">
        <w:t xml:space="preserve"> </w:t>
      </w:r>
      <w:r w:rsidR="00F7616C" w:rsidRPr="00F7616C">
        <w:t>(vrijedi za sve grupe)</w:t>
      </w:r>
      <w:bookmarkEnd w:id="186"/>
    </w:p>
    <w:p w14:paraId="5CBD1056" w14:textId="77777777" w:rsidR="00E53C4A" w:rsidRPr="00B76B66" w:rsidRDefault="00E53C4A" w:rsidP="00E53C4A">
      <w:pPr>
        <w:rPr>
          <w:sz w:val="22"/>
          <w:szCs w:val="22"/>
        </w:rPr>
      </w:pPr>
    </w:p>
    <w:p w14:paraId="5C28ABCD" w14:textId="5FD509BB" w:rsidR="00E53C4A" w:rsidRPr="00D2228B" w:rsidRDefault="00E53C4A" w:rsidP="00E53C4A">
      <w:pPr>
        <w:jc w:val="center"/>
        <w:rPr>
          <w:sz w:val="28"/>
          <w:szCs w:val="22"/>
          <w:lang w:eastAsia="en-US"/>
        </w:rPr>
      </w:pPr>
      <w:bookmarkStart w:id="187" w:name="_Toc25228749"/>
      <w:r w:rsidRPr="00D2228B">
        <w:rPr>
          <w:sz w:val="28"/>
          <w:szCs w:val="22"/>
          <w:lang w:eastAsia="en-US"/>
        </w:rPr>
        <w:t>Ukupna ocjena (UO) = C</w:t>
      </w:r>
      <w:r w:rsidR="00774911" w:rsidRPr="00D2228B">
        <w:rPr>
          <w:sz w:val="28"/>
          <w:szCs w:val="22"/>
          <w:lang w:eastAsia="en-US"/>
        </w:rPr>
        <w:t xml:space="preserve"> </w:t>
      </w:r>
      <w:r w:rsidRPr="00D2228B">
        <w:rPr>
          <w:sz w:val="28"/>
          <w:szCs w:val="22"/>
          <w:lang w:eastAsia="en-US"/>
        </w:rPr>
        <w:t>+JR</w:t>
      </w:r>
      <w:bookmarkEnd w:id="187"/>
    </w:p>
    <w:p w14:paraId="6A446A88" w14:textId="77777777" w:rsidR="00E53C4A" w:rsidRPr="00D2228B" w:rsidRDefault="00E53C4A" w:rsidP="00E53C4A">
      <w:pPr>
        <w:jc w:val="both"/>
        <w:rPr>
          <w:sz w:val="22"/>
          <w:szCs w:val="22"/>
        </w:rPr>
      </w:pPr>
      <w:r w:rsidRPr="00D2228B">
        <w:rPr>
          <w:sz w:val="22"/>
          <w:szCs w:val="22"/>
        </w:rPr>
        <w:t>Gdje je:</w:t>
      </w:r>
    </w:p>
    <w:p w14:paraId="5DB7D825" w14:textId="55321902" w:rsidR="00E53C4A" w:rsidRPr="00D2228B" w:rsidRDefault="00E53C4A" w:rsidP="00E53C4A">
      <w:pPr>
        <w:jc w:val="both"/>
        <w:rPr>
          <w:sz w:val="22"/>
          <w:szCs w:val="22"/>
        </w:rPr>
      </w:pPr>
      <w:r w:rsidRPr="00D2228B">
        <w:rPr>
          <w:b/>
          <w:sz w:val="22"/>
          <w:szCs w:val="22"/>
        </w:rPr>
        <w:t>C –</w:t>
      </w:r>
      <w:r w:rsidRPr="00D2228B">
        <w:rPr>
          <w:sz w:val="22"/>
          <w:szCs w:val="22"/>
        </w:rPr>
        <w:t xml:space="preserve"> Broj bodova ponude za cijenu ponude, nakon provedenog bodovanja prema odredbama točke 6.</w:t>
      </w:r>
      <w:r w:rsidR="00D74C91">
        <w:rPr>
          <w:sz w:val="22"/>
          <w:szCs w:val="22"/>
        </w:rPr>
        <w:t>6</w:t>
      </w:r>
      <w:r w:rsidRPr="00D2228B">
        <w:rPr>
          <w:sz w:val="22"/>
          <w:szCs w:val="22"/>
        </w:rPr>
        <w:t>.1. ove Dokumentacije o nabavi.</w:t>
      </w:r>
    </w:p>
    <w:p w14:paraId="238F2517" w14:textId="35A8A694" w:rsidR="00E53C4A" w:rsidRPr="00B76B66" w:rsidRDefault="00E53C4A" w:rsidP="00E53C4A">
      <w:pPr>
        <w:jc w:val="both"/>
        <w:rPr>
          <w:sz w:val="22"/>
          <w:szCs w:val="22"/>
        </w:rPr>
      </w:pPr>
      <w:r w:rsidRPr="00B76B66">
        <w:rPr>
          <w:b/>
          <w:sz w:val="22"/>
          <w:szCs w:val="22"/>
        </w:rPr>
        <w:lastRenderedPageBreak/>
        <w:t>JR -</w:t>
      </w:r>
      <w:r w:rsidRPr="00B76B66">
        <w:rPr>
          <w:sz w:val="22"/>
          <w:szCs w:val="22"/>
        </w:rPr>
        <w:t xml:space="preserve"> Broj bodova dodijeljen ponudi za Jamstveni rok za otklanjanje nedostataka, nakon provedenog bodovanja prema odredbama točke 6.</w:t>
      </w:r>
      <w:r w:rsidR="00D74C91">
        <w:rPr>
          <w:sz w:val="22"/>
          <w:szCs w:val="22"/>
        </w:rPr>
        <w:t>6</w:t>
      </w:r>
      <w:r w:rsidRPr="00B76B66">
        <w:rPr>
          <w:sz w:val="22"/>
          <w:szCs w:val="22"/>
        </w:rPr>
        <w:t>.</w:t>
      </w:r>
      <w:r w:rsidR="00D74C91">
        <w:rPr>
          <w:sz w:val="22"/>
          <w:szCs w:val="22"/>
        </w:rPr>
        <w:t>2</w:t>
      </w:r>
      <w:r w:rsidRPr="00B76B66">
        <w:rPr>
          <w:sz w:val="22"/>
          <w:szCs w:val="22"/>
        </w:rPr>
        <w:t>. ove Dokumentacije o nabavi.</w:t>
      </w:r>
    </w:p>
    <w:p w14:paraId="458E9EA0" w14:textId="77777777" w:rsidR="00E53C4A" w:rsidRPr="00B76B66" w:rsidRDefault="00E53C4A" w:rsidP="00E53C4A">
      <w:pPr>
        <w:jc w:val="both"/>
        <w:rPr>
          <w:sz w:val="22"/>
          <w:szCs w:val="22"/>
        </w:rPr>
      </w:pPr>
    </w:p>
    <w:p w14:paraId="0B682D9B" w14:textId="77777777" w:rsidR="00E53C4A" w:rsidRPr="00B76B66" w:rsidRDefault="00E53C4A" w:rsidP="00E53C4A">
      <w:pPr>
        <w:jc w:val="both"/>
        <w:rPr>
          <w:sz w:val="22"/>
          <w:szCs w:val="22"/>
        </w:rPr>
      </w:pPr>
      <w:r w:rsidRPr="00B76B66">
        <w:rPr>
          <w:sz w:val="22"/>
          <w:szCs w:val="22"/>
        </w:rPr>
        <w:t xml:space="preserve">Ekonomski najpovoljnija ponuda je ona ponuda koja ostvari najveći broj bodova, odnosno najvišu Ukupnu ocjenu prema navedenoj metodologiji. </w:t>
      </w:r>
    </w:p>
    <w:p w14:paraId="36AA3FBE" w14:textId="77777777" w:rsidR="00E53C4A" w:rsidRPr="00B76B66" w:rsidRDefault="00E53C4A" w:rsidP="00E53C4A">
      <w:pPr>
        <w:jc w:val="both"/>
        <w:rPr>
          <w:sz w:val="22"/>
          <w:szCs w:val="22"/>
        </w:rPr>
      </w:pPr>
    </w:p>
    <w:p w14:paraId="36E4A3F8" w14:textId="2E8B086F" w:rsidR="00E53C4A" w:rsidRDefault="00E53C4A" w:rsidP="00E53C4A">
      <w:pPr>
        <w:jc w:val="both"/>
        <w:rPr>
          <w:sz w:val="22"/>
          <w:szCs w:val="22"/>
          <w:lang w:eastAsia="en-US"/>
        </w:rPr>
      </w:pPr>
      <w:r w:rsidRPr="00B76B66">
        <w:rPr>
          <w:sz w:val="22"/>
          <w:szCs w:val="22"/>
          <w:lang w:eastAsia="en-US"/>
        </w:rPr>
        <w:t>U slučaju da se navedenom metodologijom izračuna dobije broj s više od dvije decimale, izvršit će se zaokruživanje na dvije decimale na način da ukoliko je treća decimala broj veći ili jednak 5, druga decimala uvećat će se za jedan.</w:t>
      </w:r>
    </w:p>
    <w:p w14:paraId="75C827C2" w14:textId="77777777" w:rsidR="00AB7CD3" w:rsidRDefault="00AB7CD3" w:rsidP="00E53C4A">
      <w:pPr>
        <w:jc w:val="both"/>
        <w:rPr>
          <w:sz w:val="22"/>
          <w:szCs w:val="22"/>
          <w:lang w:eastAsia="en-US"/>
        </w:rPr>
      </w:pPr>
    </w:p>
    <w:p w14:paraId="1325C678" w14:textId="2F25789A" w:rsidR="00AB7CD3" w:rsidRPr="00AB7CD3" w:rsidRDefault="00AB7CD3" w:rsidP="00AB7CD3">
      <w:pPr>
        <w:jc w:val="both"/>
        <w:rPr>
          <w:iCs/>
          <w:sz w:val="22"/>
          <w:szCs w:val="22"/>
          <w:lang w:eastAsia="en-US"/>
        </w:rPr>
      </w:pPr>
      <w:r w:rsidRPr="00AB7CD3">
        <w:rPr>
          <w:iCs/>
          <w:sz w:val="22"/>
          <w:szCs w:val="22"/>
          <w:lang w:eastAsia="en-US"/>
        </w:rPr>
        <w:t>Ako su dvije ili više valjanih ponuda jednako rangirane prema kriteriju za odabir ponude, Središnje tijelo će odabrati ponudu koja je zaprimljena ranije.</w:t>
      </w:r>
    </w:p>
    <w:p w14:paraId="7C733276" w14:textId="3215C6CE" w:rsidR="00E53C4A" w:rsidRPr="00B76B66" w:rsidRDefault="00E53C4A" w:rsidP="003F53F6">
      <w:pPr>
        <w:pStyle w:val="TOCNaslov"/>
        <w:outlineLvl w:val="2"/>
      </w:pPr>
      <w:bookmarkStart w:id="188" w:name="_Toc142410919"/>
      <w:bookmarkStart w:id="189" w:name="_Toc153957972"/>
      <w:r w:rsidRPr="00B76B66">
        <w:t>6.</w:t>
      </w:r>
      <w:r w:rsidR="00774911">
        <w:t>6</w:t>
      </w:r>
      <w:r w:rsidRPr="00B76B66">
        <w:t>.</w:t>
      </w:r>
      <w:r w:rsidR="00774911">
        <w:t>4</w:t>
      </w:r>
      <w:r w:rsidRPr="00B76B66">
        <w:t>. Dokumenti potrebni za utvrđivanje kriterija ekonomski najpovoljnije ponude</w:t>
      </w:r>
      <w:bookmarkEnd w:id="188"/>
      <w:r w:rsidR="00F7616C">
        <w:t xml:space="preserve"> </w:t>
      </w:r>
      <w:r w:rsidR="00F7616C" w:rsidRPr="00F7616C">
        <w:t>(vrijedi za sve grupe)</w:t>
      </w:r>
      <w:bookmarkEnd w:id="189"/>
    </w:p>
    <w:p w14:paraId="6A63E31C" w14:textId="77777777" w:rsidR="00E53C4A" w:rsidRPr="00B76B66" w:rsidRDefault="00E53C4A" w:rsidP="00E53C4A">
      <w:pPr>
        <w:rPr>
          <w:sz w:val="22"/>
          <w:szCs w:val="22"/>
        </w:rPr>
      </w:pPr>
    </w:p>
    <w:p w14:paraId="6C6BB24D" w14:textId="7F6B2F21" w:rsidR="00F27780" w:rsidRPr="00F27780" w:rsidRDefault="00E53C4A" w:rsidP="00F27780">
      <w:pPr>
        <w:autoSpaceDE w:val="0"/>
        <w:autoSpaceDN w:val="0"/>
        <w:adjustRightInd w:val="0"/>
        <w:jc w:val="both"/>
        <w:rPr>
          <w:sz w:val="22"/>
          <w:szCs w:val="22"/>
        </w:rPr>
      </w:pPr>
      <w:r w:rsidRPr="00B76B66">
        <w:rPr>
          <w:sz w:val="22"/>
          <w:szCs w:val="22"/>
        </w:rPr>
        <w:t xml:space="preserve">Ponuditelj u ponudi dostavlja </w:t>
      </w:r>
      <w:r w:rsidRPr="00B76B66">
        <w:rPr>
          <w:bCs/>
          <w:sz w:val="22"/>
          <w:szCs w:val="22"/>
        </w:rPr>
        <w:t xml:space="preserve">Izjavu o duljini trajanja jamstva za otklanjanje nedostataka na </w:t>
      </w:r>
      <w:r w:rsidRPr="00B76B66">
        <w:rPr>
          <w:sz w:val="22"/>
          <w:szCs w:val="22"/>
        </w:rPr>
        <w:t xml:space="preserve">Obrascu koji je Prilog 4. ove dokumentacije. </w:t>
      </w:r>
      <w:r w:rsidR="00F27780" w:rsidRPr="00F27780">
        <w:rPr>
          <w:sz w:val="22"/>
          <w:szCs w:val="22"/>
        </w:rPr>
        <w:t xml:space="preserve">Jamstvo za otklanjanje nedostataka u jamstvenom roku </w:t>
      </w:r>
      <w:bookmarkStart w:id="190" w:name="_Hlk144992172"/>
      <w:r w:rsidR="00F27780" w:rsidRPr="00F27780">
        <w:rPr>
          <w:sz w:val="22"/>
          <w:szCs w:val="22"/>
        </w:rPr>
        <w:t xml:space="preserve">uključuje preventivno održavanje prema uputama proizvođača i popravak svih kvarova, </w:t>
      </w:r>
      <w:bookmarkEnd w:id="190"/>
      <w:r w:rsidR="00F27780" w:rsidRPr="00F27780">
        <w:rPr>
          <w:sz w:val="22"/>
          <w:szCs w:val="22"/>
        </w:rPr>
        <w:t>a naplatit će se u slučaju povrede obveze preventivnog održavanja otklanjanja nedostataka u jamstvenom roku i u slučaju ako isporučitelj ne pristupi otklanjanju kvarova.</w:t>
      </w:r>
    </w:p>
    <w:p w14:paraId="038EB2B0" w14:textId="77777777" w:rsidR="00E53C4A" w:rsidRPr="00B76B66" w:rsidRDefault="00E53C4A" w:rsidP="00E53C4A">
      <w:pPr>
        <w:autoSpaceDE w:val="0"/>
        <w:autoSpaceDN w:val="0"/>
        <w:adjustRightInd w:val="0"/>
        <w:jc w:val="both"/>
        <w:rPr>
          <w:sz w:val="22"/>
          <w:szCs w:val="22"/>
          <w:u w:val="single"/>
        </w:rPr>
      </w:pPr>
    </w:p>
    <w:p w14:paraId="1469AD9B" w14:textId="77777777" w:rsidR="00E53C4A" w:rsidRPr="00B76B66" w:rsidRDefault="00E53C4A" w:rsidP="00E53C4A">
      <w:pPr>
        <w:autoSpaceDE w:val="0"/>
        <w:autoSpaceDN w:val="0"/>
        <w:adjustRightInd w:val="0"/>
        <w:jc w:val="both"/>
        <w:rPr>
          <w:sz w:val="22"/>
          <w:szCs w:val="22"/>
        </w:rPr>
      </w:pPr>
      <w:r w:rsidRPr="00B76B66">
        <w:rPr>
          <w:sz w:val="22"/>
          <w:szCs w:val="22"/>
        </w:rPr>
        <w:t>Ukoliko ponuditelj u svojoj ponudi ne dostavi traženu izjavu, prilikom pregleda i ocjene ponude uzet će se da nudi minimalno trajanje jamstva za otklanjanje nedostataka te će ostvariti 0 bodova, ali ponuda  neće biti odbijena.</w:t>
      </w:r>
    </w:p>
    <w:p w14:paraId="6DBE402B" w14:textId="332EF06A" w:rsidR="00E53C4A" w:rsidRPr="00B76B66" w:rsidRDefault="00E53C4A" w:rsidP="003F53F6">
      <w:pPr>
        <w:pStyle w:val="TOCNaslov"/>
        <w:outlineLvl w:val="1"/>
        <w:rPr>
          <w:caps/>
        </w:rPr>
      </w:pPr>
      <w:bookmarkStart w:id="191" w:name="_Toc142410920"/>
      <w:bookmarkStart w:id="192" w:name="_Toc153957973"/>
      <w:r w:rsidRPr="00B76B66">
        <w:t>6.</w:t>
      </w:r>
      <w:r w:rsidR="00774911">
        <w:t>7</w:t>
      </w:r>
      <w:r w:rsidRPr="00B76B66">
        <w:t>. Jezik i pismo na kojem se izrađuje ponuda ili njezin dio</w:t>
      </w:r>
      <w:bookmarkEnd w:id="191"/>
      <w:r w:rsidR="00F7616C">
        <w:t xml:space="preserve"> </w:t>
      </w:r>
      <w:r w:rsidR="00F7616C" w:rsidRPr="00F7616C">
        <w:t>(vrijedi za sve grupe)</w:t>
      </w:r>
      <w:bookmarkEnd w:id="192"/>
    </w:p>
    <w:p w14:paraId="36B0A3E3" w14:textId="77777777" w:rsidR="00E53C4A" w:rsidRPr="00B76B66" w:rsidRDefault="00E53C4A" w:rsidP="00E53C4A">
      <w:pPr>
        <w:suppressAutoHyphens/>
        <w:autoSpaceDE w:val="0"/>
        <w:autoSpaceDN w:val="0"/>
        <w:adjustRightInd w:val="0"/>
        <w:jc w:val="both"/>
        <w:rPr>
          <w:sz w:val="22"/>
          <w:szCs w:val="22"/>
          <w:lang w:eastAsia="ar-SA"/>
        </w:rPr>
      </w:pPr>
    </w:p>
    <w:p w14:paraId="318C1574" w14:textId="77777777" w:rsidR="00E53C4A" w:rsidRPr="00B76B66" w:rsidRDefault="00E53C4A" w:rsidP="00E53C4A">
      <w:pPr>
        <w:autoSpaceDE w:val="0"/>
        <w:autoSpaceDN w:val="0"/>
        <w:adjustRightInd w:val="0"/>
        <w:jc w:val="both"/>
        <w:rPr>
          <w:sz w:val="22"/>
          <w:szCs w:val="22"/>
        </w:rPr>
      </w:pPr>
      <w:bookmarkStart w:id="193" w:name="_Toc25228752"/>
      <w:r w:rsidRPr="00B76B66">
        <w:rPr>
          <w:sz w:val="22"/>
          <w:szCs w:val="22"/>
        </w:rPr>
        <w:t xml:space="preserve">Ponuda se zajedno s pripadajućom dokumentacijom izrađuje na </w:t>
      </w:r>
      <w:r w:rsidRPr="00B76B66">
        <w:rPr>
          <w:b/>
          <w:sz w:val="22"/>
          <w:szCs w:val="22"/>
        </w:rPr>
        <w:t>hrvatskom jeziku</w:t>
      </w:r>
      <w:r w:rsidRPr="00B76B66">
        <w:rPr>
          <w:sz w:val="22"/>
          <w:szCs w:val="22"/>
        </w:rPr>
        <w:t xml:space="preserve"> i latiničnom pismu.</w:t>
      </w:r>
      <w:bookmarkEnd w:id="193"/>
    </w:p>
    <w:p w14:paraId="661FE2BF" w14:textId="77777777" w:rsidR="00E53C4A" w:rsidRPr="00B76B66" w:rsidRDefault="00E53C4A" w:rsidP="00E53C4A">
      <w:pPr>
        <w:suppressAutoHyphens/>
        <w:autoSpaceDE w:val="0"/>
        <w:autoSpaceDN w:val="0"/>
        <w:adjustRightInd w:val="0"/>
        <w:jc w:val="both"/>
        <w:rPr>
          <w:sz w:val="22"/>
          <w:szCs w:val="22"/>
          <w:lang w:eastAsia="ar-SA"/>
        </w:rPr>
      </w:pPr>
    </w:p>
    <w:p w14:paraId="704AB0E5" w14:textId="77777777"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Ako su neki od dijelova ponude traženih dokumentacijom o nabavi na nekom od stranih jezika ponuditelj je dužan uz navedeni dokument na stranom jeziku dostaviti i prijevod na hrvatski jezik navedenog dokumenta.</w:t>
      </w:r>
    </w:p>
    <w:p w14:paraId="7C713687" w14:textId="77777777" w:rsidR="00E53C4A" w:rsidRPr="00B76B66" w:rsidRDefault="00E53C4A" w:rsidP="00E53C4A">
      <w:pPr>
        <w:suppressAutoHyphens/>
        <w:autoSpaceDE w:val="0"/>
        <w:autoSpaceDN w:val="0"/>
        <w:adjustRightInd w:val="0"/>
        <w:jc w:val="both"/>
        <w:rPr>
          <w:sz w:val="22"/>
          <w:szCs w:val="22"/>
          <w:lang w:eastAsia="ar-SA"/>
        </w:rPr>
      </w:pPr>
    </w:p>
    <w:p w14:paraId="1E45C445" w14:textId="7C99358B" w:rsidR="00E53C4A" w:rsidRDefault="00D74C91"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 xml:space="preserve">dozvoljava u ponudi koristiti pojedine izraze na stranim jezicima ako se oni odnose na službene nazive, adrese, internacionalizme i dr. ako je temeljem dostavljenih dokumenata moguće unatoč tome utvrditi sadržaj dokumenta. </w:t>
      </w:r>
    </w:p>
    <w:p w14:paraId="600FB0D2" w14:textId="0DA8D051" w:rsidR="00E53C4A" w:rsidRPr="00B76B66" w:rsidRDefault="00E53C4A" w:rsidP="003F53F6">
      <w:pPr>
        <w:pStyle w:val="TOCNaslov"/>
        <w:outlineLvl w:val="1"/>
      </w:pPr>
      <w:bookmarkStart w:id="194" w:name="_Toc142410921"/>
      <w:bookmarkStart w:id="195" w:name="_Toc153957974"/>
      <w:r w:rsidRPr="00B76B66">
        <w:t>6.</w:t>
      </w:r>
      <w:r w:rsidR="00774911">
        <w:t>8</w:t>
      </w:r>
      <w:r w:rsidRPr="00B76B66">
        <w:t>. Rok valjanosti ponude</w:t>
      </w:r>
      <w:bookmarkEnd w:id="194"/>
      <w:r w:rsidR="00F7616C">
        <w:t xml:space="preserve"> </w:t>
      </w:r>
      <w:r w:rsidR="00F7616C" w:rsidRPr="00F7616C">
        <w:t>(vrijedi za sve grupe)</w:t>
      </w:r>
      <w:bookmarkEnd w:id="195"/>
    </w:p>
    <w:p w14:paraId="54FF6318" w14:textId="77777777" w:rsidR="00E53C4A" w:rsidRPr="00B76B66" w:rsidRDefault="00E53C4A" w:rsidP="00E53C4A">
      <w:pPr>
        <w:jc w:val="both"/>
        <w:rPr>
          <w:sz w:val="22"/>
          <w:szCs w:val="22"/>
        </w:rPr>
      </w:pPr>
    </w:p>
    <w:p w14:paraId="648984C1" w14:textId="1AB92283" w:rsidR="00E53C4A" w:rsidRPr="00B76B66" w:rsidRDefault="00E53C4A" w:rsidP="00E53C4A">
      <w:pPr>
        <w:suppressAutoHyphens/>
        <w:autoSpaceDE w:val="0"/>
        <w:autoSpaceDN w:val="0"/>
        <w:adjustRightInd w:val="0"/>
        <w:jc w:val="both"/>
        <w:rPr>
          <w:sz w:val="22"/>
          <w:szCs w:val="22"/>
          <w:lang w:eastAsia="ar-SA"/>
        </w:rPr>
      </w:pPr>
      <w:bookmarkStart w:id="196" w:name="_Toc25228754"/>
      <w:r w:rsidRPr="00D2228B">
        <w:rPr>
          <w:sz w:val="22"/>
          <w:szCs w:val="22"/>
          <w:lang w:eastAsia="ar-SA"/>
        </w:rPr>
        <w:t xml:space="preserve">Rok valjanosti ponude mora biti </w:t>
      </w:r>
      <w:r w:rsidR="00433C30">
        <w:rPr>
          <w:sz w:val="22"/>
          <w:szCs w:val="22"/>
          <w:lang w:eastAsia="ar-SA"/>
        </w:rPr>
        <w:t xml:space="preserve">4 </w:t>
      </w:r>
      <w:r w:rsidR="00141EF3" w:rsidRPr="00D2228B">
        <w:rPr>
          <w:sz w:val="22"/>
          <w:szCs w:val="22"/>
          <w:lang w:eastAsia="ar-SA"/>
        </w:rPr>
        <w:t>mjeseca</w:t>
      </w:r>
      <w:r w:rsidRPr="00D2228B">
        <w:rPr>
          <w:sz w:val="22"/>
          <w:szCs w:val="22"/>
          <w:lang w:eastAsia="ar-SA"/>
        </w:rPr>
        <w:t xml:space="preserve"> od krajnjeg roka za podnošenje ponuda.</w:t>
      </w:r>
      <w:bookmarkEnd w:id="196"/>
    </w:p>
    <w:p w14:paraId="0AB6D5AE" w14:textId="77777777" w:rsidR="00E53C4A" w:rsidRPr="00B76B66" w:rsidRDefault="00E53C4A" w:rsidP="00E53C4A">
      <w:pPr>
        <w:jc w:val="both"/>
        <w:rPr>
          <w:sz w:val="22"/>
          <w:szCs w:val="22"/>
        </w:rPr>
      </w:pPr>
    </w:p>
    <w:p w14:paraId="456D6864" w14:textId="77777777" w:rsidR="00E53C4A" w:rsidRDefault="00E53C4A" w:rsidP="00E53C4A">
      <w:pPr>
        <w:jc w:val="both"/>
        <w:rPr>
          <w:sz w:val="22"/>
          <w:szCs w:val="22"/>
        </w:rPr>
      </w:pPr>
      <w:r w:rsidRPr="00B76B66">
        <w:rPr>
          <w:sz w:val="22"/>
          <w:szCs w:val="22"/>
        </w:rPr>
        <w:t>Ako tijekom postupka javne nabave istekne rok valjanosti ponude i jamstva za ozbiljnost ponude, javni naručitelj obvezan je prije odabira zatražiti produženje roka valjanosti ponude i jamstva od ponuditelja koji je podnio ekonomski najpovoljniju ponudu u primjerenom roku ne kraćem od pet dana.</w:t>
      </w:r>
    </w:p>
    <w:p w14:paraId="0734685B" w14:textId="77777777" w:rsidR="00BA5456" w:rsidRDefault="00BA5456" w:rsidP="00E53C4A">
      <w:pPr>
        <w:jc w:val="both"/>
        <w:rPr>
          <w:sz w:val="22"/>
          <w:szCs w:val="22"/>
        </w:rPr>
      </w:pPr>
    </w:p>
    <w:p w14:paraId="4CEACA8B" w14:textId="77777777" w:rsidR="00BA5456" w:rsidRDefault="00BA5456" w:rsidP="00E53C4A">
      <w:pPr>
        <w:jc w:val="both"/>
        <w:rPr>
          <w:sz w:val="22"/>
          <w:szCs w:val="22"/>
        </w:rPr>
      </w:pPr>
    </w:p>
    <w:p w14:paraId="0E52682D" w14:textId="77777777" w:rsidR="00BA5456" w:rsidRDefault="00BA5456" w:rsidP="00E53C4A">
      <w:pPr>
        <w:jc w:val="both"/>
        <w:rPr>
          <w:sz w:val="22"/>
          <w:szCs w:val="22"/>
        </w:rPr>
      </w:pPr>
    </w:p>
    <w:p w14:paraId="74B9FF47" w14:textId="0E064130" w:rsidR="00E53C4A" w:rsidRPr="00B76B66" w:rsidRDefault="00E53C4A" w:rsidP="003F53F6">
      <w:pPr>
        <w:pStyle w:val="TOCNaslov"/>
        <w:outlineLvl w:val="1"/>
      </w:pPr>
      <w:bookmarkStart w:id="197" w:name="_Toc142410922"/>
      <w:bookmarkStart w:id="198" w:name="_Toc153957975"/>
      <w:r w:rsidRPr="00B76B66">
        <w:lastRenderedPageBreak/>
        <w:t>6.</w:t>
      </w:r>
      <w:r w:rsidR="00774911">
        <w:t>9</w:t>
      </w:r>
      <w:r w:rsidRPr="00B76B66">
        <w:t>. Ponuda dostavljena elektroničkim sredstvima komunikacije putem EOJN RH obvezuje ponuditelja u roku valjanosti ponude</w:t>
      </w:r>
      <w:bookmarkEnd w:id="197"/>
      <w:r w:rsidR="00F7616C">
        <w:t xml:space="preserve"> </w:t>
      </w:r>
      <w:r w:rsidR="00F7616C" w:rsidRPr="00F7616C">
        <w:t>(vrijedi za sve grupe)</w:t>
      </w:r>
      <w:bookmarkEnd w:id="198"/>
    </w:p>
    <w:p w14:paraId="1E832A3A" w14:textId="77777777" w:rsidR="00E53C4A" w:rsidRPr="00B76B66" w:rsidRDefault="00E53C4A" w:rsidP="00E53C4A">
      <w:pPr>
        <w:jc w:val="both"/>
        <w:rPr>
          <w:sz w:val="22"/>
          <w:szCs w:val="22"/>
        </w:rPr>
      </w:pPr>
    </w:p>
    <w:p w14:paraId="28F7A80C" w14:textId="781D3D1C" w:rsidR="00E53C4A" w:rsidRDefault="00E53C4A" w:rsidP="00E53C4A">
      <w:pPr>
        <w:jc w:val="both"/>
        <w:rPr>
          <w:sz w:val="22"/>
          <w:szCs w:val="22"/>
        </w:rPr>
      </w:pPr>
      <w:r w:rsidRPr="00B76B66">
        <w:rPr>
          <w:sz w:val="22"/>
          <w:szCs w:val="22"/>
        </w:rPr>
        <w:t xml:space="preserve">Smatra se da ponuda dostavljena elektroničkim sredstvima komunikacije putem EOJN RH obvezuje ponuditelja u roku valjanosti ponude neovisno o tome je li potpisana ili nije. </w:t>
      </w:r>
      <w:r w:rsidR="003B443F">
        <w:rPr>
          <w:rFonts w:eastAsia="Calibri"/>
          <w:bCs/>
          <w:iCs/>
          <w:sz w:val="22"/>
          <w:szCs w:val="22"/>
          <w:lang w:eastAsia="en-US"/>
        </w:rPr>
        <w:t xml:space="preserve">Središnje tijelo </w:t>
      </w:r>
      <w:r w:rsidRPr="00B76B66">
        <w:rPr>
          <w:sz w:val="22"/>
          <w:szCs w:val="22"/>
        </w:rPr>
        <w:t>ne smije odbiti takvu ponudu samo zbog toga razloga.</w:t>
      </w:r>
    </w:p>
    <w:p w14:paraId="4EDA622B" w14:textId="77777777" w:rsidR="00F7616C" w:rsidRDefault="00F7616C" w:rsidP="00E53C4A">
      <w:pPr>
        <w:jc w:val="both"/>
        <w:rPr>
          <w:sz w:val="22"/>
          <w:szCs w:val="22"/>
        </w:rPr>
      </w:pPr>
    </w:p>
    <w:p w14:paraId="4EFD7087" w14:textId="77777777" w:rsidR="00F7616C" w:rsidRPr="00B76B66" w:rsidRDefault="00F7616C" w:rsidP="00E53C4A">
      <w:pPr>
        <w:jc w:val="both"/>
        <w:rPr>
          <w:sz w:val="22"/>
          <w:szCs w:val="22"/>
        </w:rPr>
      </w:pPr>
    </w:p>
    <w:p w14:paraId="01004BEA" w14:textId="38BB4BF5" w:rsidR="00403307" w:rsidRPr="00B76B66" w:rsidRDefault="00403307" w:rsidP="003F53F6">
      <w:pPr>
        <w:pStyle w:val="Odlomakpopisa"/>
        <w:ind w:left="426"/>
        <w:outlineLvl w:val="0"/>
      </w:pPr>
      <w:bookmarkStart w:id="199" w:name="_Toc142410923"/>
      <w:bookmarkStart w:id="200" w:name="_Toc153957976"/>
      <w:r>
        <w:t xml:space="preserve">OSTALE </w:t>
      </w:r>
      <w:r w:rsidRPr="00FD25C4">
        <w:t>ODREDBE</w:t>
      </w:r>
      <w:bookmarkEnd w:id="199"/>
      <w:bookmarkEnd w:id="200"/>
    </w:p>
    <w:p w14:paraId="4CBE82CD" w14:textId="11EF2931" w:rsidR="00E53C4A" w:rsidRPr="00B76B66" w:rsidRDefault="00E53C4A" w:rsidP="003F53F6">
      <w:pPr>
        <w:pStyle w:val="TOCNaslov"/>
        <w:outlineLvl w:val="1"/>
      </w:pPr>
      <w:bookmarkStart w:id="201" w:name="_Toc142410925"/>
      <w:bookmarkStart w:id="202" w:name="_Toc153957977"/>
      <w:r w:rsidRPr="00B76B66">
        <w:t>7.</w:t>
      </w:r>
      <w:r w:rsidR="00F27780">
        <w:t>1</w:t>
      </w:r>
      <w:r w:rsidRPr="00B76B66">
        <w:t>. Odredbe koje se odnose na zajednicu gospodarskih subjekata</w:t>
      </w:r>
      <w:bookmarkEnd w:id="201"/>
      <w:r w:rsidR="003B443F">
        <w:t xml:space="preserve"> </w:t>
      </w:r>
      <w:r w:rsidR="003B443F">
        <w:rPr>
          <w:rFonts w:cs="Arial"/>
        </w:rPr>
        <w:t>(vrijedi za sve grupe)</w:t>
      </w:r>
      <w:bookmarkEnd w:id="202"/>
    </w:p>
    <w:p w14:paraId="43ACD813" w14:textId="77777777" w:rsidR="00E53C4A" w:rsidRPr="00B76B66" w:rsidRDefault="00E53C4A" w:rsidP="00E53C4A">
      <w:pPr>
        <w:jc w:val="both"/>
        <w:rPr>
          <w:sz w:val="22"/>
          <w:szCs w:val="22"/>
          <w:highlight w:val="yellow"/>
        </w:rPr>
      </w:pPr>
    </w:p>
    <w:p w14:paraId="58EA366E" w14:textId="56AF2917" w:rsidR="00E53C4A" w:rsidRPr="007879DF" w:rsidRDefault="00E53C4A" w:rsidP="00E53C4A">
      <w:pPr>
        <w:jc w:val="both"/>
        <w:rPr>
          <w:sz w:val="22"/>
          <w:szCs w:val="22"/>
        </w:rPr>
      </w:pPr>
      <w:r w:rsidRPr="007879DF">
        <w:rPr>
          <w:sz w:val="22"/>
          <w:szCs w:val="22"/>
        </w:rPr>
        <w:t xml:space="preserve">Zajednica </w:t>
      </w:r>
      <w:r w:rsidR="00AA5270">
        <w:rPr>
          <w:sz w:val="22"/>
          <w:szCs w:val="22"/>
        </w:rPr>
        <w:t>gospodarskih subjekata</w:t>
      </w:r>
      <w:r w:rsidR="005D5FD3" w:rsidRPr="007879DF">
        <w:rPr>
          <w:sz w:val="22"/>
          <w:szCs w:val="22"/>
        </w:rPr>
        <w:t xml:space="preserve"> </w:t>
      </w:r>
      <w:r w:rsidRPr="007879DF">
        <w:rPr>
          <w:sz w:val="22"/>
          <w:szCs w:val="22"/>
        </w:rPr>
        <w:t>(fizičke ili pravne osobe, uključujući podružnice, ili javna tijela ili zajednice tih osoba ili tijela) je svako privremeno udruživanje gospodarskih subjekata koje na tržištu nudi izvođenje radova ili posla, isporuku robe ili pružanje usluga.</w:t>
      </w:r>
    </w:p>
    <w:p w14:paraId="2C36F886" w14:textId="77777777" w:rsidR="00E53C4A" w:rsidRPr="007879DF" w:rsidRDefault="00E53C4A" w:rsidP="00E53C4A">
      <w:pPr>
        <w:jc w:val="both"/>
        <w:rPr>
          <w:sz w:val="22"/>
          <w:szCs w:val="22"/>
        </w:rPr>
      </w:pPr>
    </w:p>
    <w:p w14:paraId="53E8E8FF" w14:textId="2854F04A" w:rsidR="00E53C4A" w:rsidRPr="007879DF" w:rsidRDefault="00AA5270" w:rsidP="00E53C4A">
      <w:pPr>
        <w:jc w:val="both"/>
        <w:rPr>
          <w:sz w:val="22"/>
          <w:szCs w:val="22"/>
        </w:rPr>
      </w:pPr>
      <w:r>
        <w:rPr>
          <w:rFonts w:eastAsia="Calibri"/>
          <w:bCs/>
          <w:iCs/>
          <w:sz w:val="22"/>
          <w:szCs w:val="22"/>
          <w:lang w:eastAsia="en-US"/>
        </w:rPr>
        <w:t xml:space="preserve">Središnje tijelo </w:t>
      </w:r>
      <w:r w:rsidR="00E53C4A" w:rsidRPr="007879DF">
        <w:rPr>
          <w:sz w:val="22"/>
          <w:szCs w:val="22"/>
        </w:rPr>
        <w:t xml:space="preserve">ne zahtijeva da zajednica </w:t>
      </w:r>
      <w:r>
        <w:rPr>
          <w:sz w:val="22"/>
          <w:szCs w:val="22"/>
        </w:rPr>
        <w:t>gospodarskih subjekata</w:t>
      </w:r>
      <w:r w:rsidRPr="007879DF">
        <w:rPr>
          <w:sz w:val="22"/>
          <w:szCs w:val="22"/>
        </w:rPr>
        <w:t xml:space="preserve"> </w:t>
      </w:r>
      <w:r w:rsidR="00E53C4A" w:rsidRPr="007879DF">
        <w:rPr>
          <w:sz w:val="22"/>
          <w:szCs w:val="22"/>
        </w:rPr>
        <w:t xml:space="preserve">ima određeni pravni oblik u trenutku dostave ponude ili zahtjeva za sudjelovanje, ali može zahtijevati da ima određeni pravni oblik nakon sklapanja ugovora u mjeri u kojoj je to nužno za uredno izvršenje tog ugovora (npr. međusobni sporazum, ugovor o poslovnoj suradnji ili slično). Navedeni akt mora biti potpisan i ovjeren (samo ako se u zemlji poslovnog </w:t>
      </w:r>
      <w:proofErr w:type="spellStart"/>
      <w:r w:rsidR="00E53C4A" w:rsidRPr="007879DF">
        <w:rPr>
          <w:sz w:val="22"/>
          <w:szCs w:val="22"/>
        </w:rPr>
        <w:t>nastana</w:t>
      </w:r>
      <w:proofErr w:type="spellEnd"/>
      <w:r w:rsidR="00E53C4A" w:rsidRPr="007879DF">
        <w:rPr>
          <w:sz w:val="22"/>
          <w:szCs w:val="22"/>
        </w:rPr>
        <w:t xml:space="preserve"> koristi pečat) od svih članova zajednice gospodarskih subjekata. Navedenim pravnim aktom se trebaju riješiti međusobni odnosi članova zajednice </w:t>
      </w:r>
      <w:r>
        <w:rPr>
          <w:sz w:val="22"/>
          <w:szCs w:val="22"/>
        </w:rPr>
        <w:t>gospodarskih subjekata</w:t>
      </w:r>
      <w:r w:rsidRPr="007879DF">
        <w:rPr>
          <w:sz w:val="22"/>
          <w:szCs w:val="22"/>
        </w:rPr>
        <w:t xml:space="preserve"> </w:t>
      </w:r>
      <w:r w:rsidR="00E53C4A" w:rsidRPr="007879DF">
        <w:rPr>
          <w:sz w:val="22"/>
          <w:szCs w:val="22"/>
        </w:rPr>
        <w:t xml:space="preserve">vezani uz izvršavanje ugovora o javnoj nabavi, primjerice – dostava jamstva za uredno izvršenje ugovora o javnoj nabavi, dijelovi ugovora koje će izvršavati svaki član zajednice, obveze svakog člana zajednice u ispunjenju ugovora o javnoj nabavi, obavještavanje </w:t>
      </w:r>
      <w:r>
        <w:rPr>
          <w:rFonts w:eastAsia="Calibri"/>
          <w:bCs/>
          <w:iCs/>
          <w:sz w:val="22"/>
          <w:szCs w:val="22"/>
          <w:lang w:eastAsia="en-US"/>
        </w:rPr>
        <w:t xml:space="preserve">Središnjeg tijela </w:t>
      </w:r>
      <w:r w:rsidR="00E53C4A" w:rsidRPr="007879DF">
        <w:rPr>
          <w:sz w:val="22"/>
          <w:szCs w:val="22"/>
        </w:rPr>
        <w:t xml:space="preserve">o promjenama vezanim uz potpisnike ugovora o javnoj nabavi, način odvijanja komunikacije (koji član zajednice na koji e-mail, fax i slično), način sklapanja ugovora i potpisnik ugovora, izdavanje jamstava na temelju ugovora, komunikacija vezana uz izvršavanje ugovora, izdavanje računa, plaćanje računa, potpisivanje primopredajnog zapisnika i ostala bitna pitanja. </w:t>
      </w:r>
    </w:p>
    <w:p w14:paraId="0D4CCF05" w14:textId="77777777" w:rsidR="00AA5270" w:rsidRDefault="00AA5270" w:rsidP="00E53C4A">
      <w:pPr>
        <w:jc w:val="both"/>
        <w:rPr>
          <w:sz w:val="22"/>
          <w:szCs w:val="22"/>
        </w:rPr>
      </w:pPr>
    </w:p>
    <w:p w14:paraId="0EFDD450" w14:textId="3598D048" w:rsidR="00E53C4A" w:rsidRPr="007879DF" w:rsidRDefault="00E53C4A" w:rsidP="00E53C4A">
      <w:pPr>
        <w:jc w:val="both"/>
        <w:rPr>
          <w:sz w:val="22"/>
          <w:szCs w:val="22"/>
        </w:rPr>
      </w:pPr>
      <w:r w:rsidRPr="007879DF">
        <w:rPr>
          <w:sz w:val="22"/>
          <w:szCs w:val="22"/>
        </w:rPr>
        <w:t xml:space="preserve">Naručitelj neposredno plaća svakom članu zajednice </w:t>
      </w:r>
      <w:r w:rsidR="00AA5270">
        <w:rPr>
          <w:sz w:val="22"/>
          <w:szCs w:val="22"/>
        </w:rPr>
        <w:t>gospodarskih subjekata</w:t>
      </w:r>
      <w:r w:rsidR="00AA5270" w:rsidRPr="007879DF">
        <w:rPr>
          <w:sz w:val="22"/>
          <w:szCs w:val="22"/>
        </w:rPr>
        <w:t xml:space="preserve"> </w:t>
      </w:r>
      <w:r w:rsidRPr="007879DF">
        <w:rPr>
          <w:sz w:val="22"/>
          <w:szCs w:val="22"/>
        </w:rPr>
        <w:t xml:space="preserve">za onaj dio ugovora koji je on izvršio, ako zajednica gospodarskih subjekata ne odredi drugačije. </w:t>
      </w:r>
    </w:p>
    <w:p w14:paraId="3AC6AD0C" w14:textId="77777777" w:rsidR="00E53C4A" w:rsidRPr="007879DF" w:rsidRDefault="00E53C4A" w:rsidP="00E53C4A">
      <w:pPr>
        <w:jc w:val="both"/>
        <w:rPr>
          <w:sz w:val="22"/>
          <w:szCs w:val="22"/>
        </w:rPr>
      </w:pPr>
    </w:p>
    <w:p w14:paraId="72E970BC" w14:textId="4D9E0F75" w:rsidR="00E53C4A" w:rsidRDefault="00E53C4A" w:rsidP="00E53C4A">
      <w:pPr>
        <w:jc w:val="both"/>
        <w:rPr>
          <w:sz w:val="22"/>
          <w:szCs w:val="22"/>
        </w:rPr>
      </w:pPr>
      <w:r w:rsidRPr="007879DF">
        <w:rPr>
          <w:sz w:val="22"/>
          <w:szCs w:val="22"/>
        </w:rPr>
        <w:t xml:space="preserve">U ponudi zajednice </w:t>
      </w:r>
      <w:r w:rsidR="00AA5270">
        <w:rPr>
          <w:sz w:val="22"/>
          <w:szCs w:val="22"/>
        </w:rPr>
        <w:t>gospodarskih subjekata</w:t>
      </w:r>
      <w:r w:rsidR="00AA5270" w:rsidRPr="007879DF">
        <w:rPr>
          <w:sz w:val="22"/>
          <w:szCs w:val="22"/>
        </w:rPr>
        <w:t xml:space="preserve"> </w:t>
      </w:r>
      <w:r w:rsidRPr="007879DF">
        <w:rPr>
          <w:sz w:val="22"/>
          <w:szCs w:val="22"/>
        </w:rPr>
        <w:t xml:space="preserve">mora biti navedeno koji će dio ugovora (predmet, količina, vrijednost i postotni dio) izvršavati pojedini član zajednice </w:t>
      </w:r>
      <w:r w:rsidR="005D5FD3" w:rsidRPr="007879DF">
        <w:rPr>
          <w:sz w:val="22"/>
          <w:szCs w:val="22"/>
        </w:rPr>
        <w:t>ponuditelja</w:t>
      </w:r>
      <w:r w:rsidRPr="007879DF">
        <w:rPr>
          <w:sz w:val="22"/>
          <w:szCs w:val="22"/>
        </w:rPr>
        <w:t>.</w:t>
      </w:r>
    </w:p>
    <w:p w14:paraId="27F9865F" w14:textId="77777777" w:rsidR="00F27780" w:rsidRPr="007879DF" w:rsidRDefault="00F27780" w:rsidP="00E53C4A">
      <w:pPr>
        <w:jc w:val="both"/>
        <w:rPr>
          <w:sz w:val="22"/>
          <w:szCs w:val="22"/>
        </w:rPr>
      </w:pPr>
    </w:p>
    <w:p w14:paraId="0096D22A" w14:textId="12706FB0" w:rsidR="00E53C4A" w:rsidRPr="00B76B66" w:rsidRDefault="00E53C4A" w:rsidP="00E53C4A">
      <w:pPr>
        <w:jc w:val="both"/>
        <w:rPr>
          <w:sz w:val="22"/>
          <w:szCs w:val="22"/>
        </w:rPr>
      </w:pPr>
      <w:r w:rsidRPr="007879DF">
        <w:rPr>
          <w:sz w:val="22"/>
          <w:szCs w:val="22"/>
        </w:rPr>
        <w:t xml:space="preserve">U slučaju zajednice </w:t>
      </w:r>
      <w:r w:rsidR="00AA5270">
        <w:rPr>
          <w:sz w:val="22"/>
          <w:szCs w:val="22"/>
        </w:rPr>
        <w:t>gospodarskih subjekata</w:t>
      </w:r>
      <w:r w:rsidR="00AA5270" w:rsidRPr="007879DF">
        <w:rPr>
          <w:sz w:val="22"/>
          <w:szCs w:val="22"/>
        </w:rPr>
        <w:t xml:space="preserve"> </w:t>
      </w:r>
      <w:r w:rsidRPr="007879DF">
        <w:rPr>
          <w:sz w:val="22"/>
          <w:szCs w:val="22"/>
        </w:rPr>
        <w:t xml:space="preserve">svi članovi zajednice moraju </w:t>
      </w:r>
      <w:r w:rsidRPr="007879DF">
        <w:rPr>
          <w:b/>
          <w:sz w:val="22"/>
          <w:szCs w:val="22"/>
        </w:rPr>
        <w:t>dostaviti zaseban ESPD i</w:t>
      </w:r>
      <w:r w:rsidRPr="007879DF">
        <w:rPr>
          <w:sz w:val="22"/>
          <w:szCs w:val="22"/>
        </w:rPr>
        <w:t xml:space="preserve"> </w:t>
      </w:r>
      <w:r w:rsidRPr="007879DF">
        <w:rPr>
          <w:b/>
          <w:sz w:val="22"/>
          <w:szCs w:val="22"/>
        </w:rPr>
        <w:t>pojedinačno</w:t>
      </w:r>
      <w:r w:rsidRPr="007879DF">
        <w:rPr>
          <w:sz w:val="22"/>
          <w:szCs w:val="22"/>
        </w:rPr>
        <w:t xml:space="preserve"> </w:t>
      </w:r>
      <w:r w:rsidRPr="007879DF">
        <w:rPr>
          <w:b/>
          <w:sz w:val="22"/>
          <w:szCs w:val="22"/>
        </w:rPr>
        <w:t>dokazati da</w:t>
      </w:r>
      <w:r w:rsidRPr="007879DF">
        <w:rPr>
          <w:sz w:val="22"/>
          <w:szCs w:val="22"/>
        </w:rPr>
        <w:t>:</w:t>
      </w:r>
      <w:r w:rsidRPr="00B76B66">
        <w:rPr>
          <w:sz w:val="22"/>
          <w:szCs w:val="22"/>
        </w:rPr>
        <w:t xml:space="preserve"> </w:t>
      </w:r>
    </w:p>
    <w:p w14:paraId="35093E18" w14:textId="0F4A3ACC" w:rsidR="00E53C4A" w:rsidRPr="00774911" w:rsidRDefault="00E53C4A" w:rsidP="001F7698">
      <w:pPr>
        <w:numPr>
          <w:ilvl w:val="0"/>
          <w:numId w:val="12"/>
        </w:numPr>
        <w:ind w:left="426"/>
        <w:jc w:val="both"/>
        <w:rPr>
          <w:sz w:val="22"/>
          <w:szCs w:val="22"/>
        </w:rPr>
      </w:pPr>
      <w:r w:rsidRPr="00774911">
        <w:rPr>
          <w:sz w:val="22"/>
          <w:szCs w:val="22"/>
        </w:rPr>
        <w:t xml:space="preserve">nije u jednoj od situacija zbog koje se gospodarski subjekt isključuje iz postupka javne nabave (osnove za isključenje) </w:t>
      </w:r>
      <w:r w:rsidR="003A2FE1" w:rsidRPr="00774911">
        <w:rPr>
          <w:sz w:val="22"/>
          <w:szCs w:val="22"/>
        </w:rPr>
        <w:t xml:space="preserve">i sposobnost za obavljanje profesionalne djelatnosti </w:t>
      </w:r>
      <w:r w:rsidRPr="00774911">
        <w:rPr>
          <w:sz w:val="22"/>
          <w:szCs w:val="22"/>
        </w:rPr>
        <w:t xml:space="preserve">– sukladno ovoj </w:t>
      </w:r>
      <w:r w:rsidRPr="00774911">
        <w:rPr>
          <w:i/>
          <w:sz w:val="22"/>
          <w:szCs w:val="22"/>
        </w:rPr>
        <w:t>Dokumentaciji o nabavi</w:t>
      </w:r>
      <w:r w:rsidRPr="00774911">
        <w:rPr>
          <w:sz w:val="22"/>
          <w:szCs w:val="22"/>
        </w:rPr>
        <w:t>,</w:t>
      </w:r>
    </w:p>
    <w:p w14:paraId="3E9FF856" w14:textId="77777777" w:rsidR="00E53C4A" w:rsidRPr="00774911" w:rsidRDefault="00E53C4A" w:rsidP="00E53C4A">
      <w:pPr>
        <w:jc w:val="both"/>
        <w:rPr>
          <w:sz w:val="22"/>
          <w:szCs w:val="22"/>
        </w:rPr>
      </w:pPr>
      <w:r w:rsidRPr="00774911">
        <w:rPr>
          <w:sz w:val="22"/>
          <w:szCs w:val="22"/>
        </w:rPr>
        <w:t>te</w:t>
      </w:r>
      <w:r w:rsidRPr="00774911">
        <w:rPr>
          <w:b/>
          <w:sz w:val="22"/>
          <w:szCs w:val="22"/>
        </w:rPr>
        <w:t xml:space="preserve"> skupno</w:t>
      </w:r>
      <w:r w:rsidRPr="00774911">
        <w:rPr>
          <w:sz w:val="22"/>
          <w:szCs w:val="22"/>
        </w:rPr>
        <w:t xml:space="preserve"> </w:t>
      </w:r>
      <w:r w:rsidRPr="00774911">
        <w:rPr>
          <w:b/>
          <w:color w:val="000000"/>
          <w:sz w:val="22"/>
          <w:szCs w:val="22"/>
        </w:rPr>
        <w:t>(zajednički) dokazati da:</w:t>
      </w:r>
    </w:p>
    <w:p w14:paraId="1A06C383" w14:textId="185BA2BD" w:rsidR="00E53C4A" w:rsidRPr="00774911" w:rsidRDefault="00E53C4A" w:rsidP="001F7698">
      <w:pPr>
        <w:numPr>
          <w:ilvl w:val="0"/>
          <w:numId w:val="12"/>
        </w:numPr>
        <w:ind w:left="426" w:hanging="426"/>
        <w:jc w:val="both"/>
        <w:rPr>
          <w:sz w:val="22"/>
          <w:szCs w:val="22"/>
        </w:rPr>
      </w:pPr>
      <w:r w:rsidRPr="00774911">
        <w:rPr>
          <w:sz w:val="22"/>
          <w:szCs w:val="22"/>
        </w:rPr>
        <w:t>ispunjavaju</w:t>
      </w:r>
      <w:r w:rsidR="003A2FE1" w:rsidRPr="00774911">
        <w:rPr>
          <w:sz w:val="22"/>
          <w:szCs w:val="22"/>
        </w:rPr>
        <w:t xml:space="preserve"> ostale</w:t>
      </w:r>
      <w:r w:rsidRPr="00774911">
        <w:rPr>
          <w:sz w:val="22"/>
          <w:szCs w:val="22"/>
        </w:rPr>
        <w:t xml:space="preserve"> tražene kriterije za kvalitativni odabir gospodarskog subjekta (dokaze sposobnosti) iz ove </w:t>
      </w:r>
      <w:r w:rsidRPr="00774911">
        <w:rPr>
          <w:i/>
          <w:sz w:val="22"/>
          <w:szCs w:val="22"/>
        </w:rPr>
        <w:t>Dokumentacije o nabavi</w:t>
      </w:r>
      <w:r w:rsidRPr="00774911">
        <w:rPr>
          <w:sz w:val="22"/>
          <w:szCs w:val="22"/>
        </w:rPr>
        <w:t>.</w:t>
      </w:r>
    </w:p>
    <w:p w14:paraId="6F0C8F93" w14:textId="77777777" w:rsidR="00E46FB0" w:rsidRPr="00774911" w:rsidRDefault="00E46FB0" w:rsidP="00E46FB0">
      <w:pPr>
        <w:jc w:val="both"/>
        <w:rPr>
          <w:sz w:val="22"/>
          <w:szCs w:val="22"/>
        </w:rPr>
      </w:pPr>
    </w:p>
    <w:p w14:paraId="140D5CBA" w14:textId="27D390CC" w:rsidR="00E46FB0" w:rsidRPr="00E46FB0" w:rsidRDefault="00E46FB0" w:rsidP="00E46FB0">
      <w:pPr>
        <w:widowControl w:val="0"/>
        <w:tabs>
          <w:tab w:val="left" w:pos="1260"/>
        </w:tabs>
        <w:autoSpaceDE w:val="0"/>
        <w:autoSpaceDN w:val="0"/>
        <w:adjustRightInd w:val="0"/>
        <w:ind w:right="86"/>
        <w:jc w:val="both"/>
        <w:rPr>
          <w:sz w:val="22"/>
          <w:szCs w:val="22"/>
        </w:rPr>
      </w:pPr>
      <w:r w:rsidRPr="00774911">
        <w:rPr>
          <w:color w:val="231F20"/>
          <w:sz w:val="22"/>
          <w:szCs w:val="22"/>
        </w:rPr>
        <w:t xml:space="preserve">Zajednica gospodarskih subjekata može se osloniti na sposobnost članova zajednice ili drugih subjekata pod uvjetima </w:t>
      </w:r>
      <w:r w:rsidRPr="00774911">
        <w:rPr>
          <w:sz w:val="22"/>
          <w:szCs w:val="22"/>
        </w:rPr>
        <w:t>člancima 273. - 278. ZJN 2016.</w:t>
      </w:r>
    </w:p>
    <w:p w14:paraId="30AECBF0" w14:textId="60A27050" w:rsidR="00E53C4A" w:rsidRPr="00B76B66" w:rsidRDefault="00E53C4A" w:rsidP="003F53F6">
      <w:pPr>
        <w:pStyle w:val="TOCNaslov"/>
        <w:outlineLvl w:val="1"/>
      </w:pPr>
      <w:bookmarkStart w:id="203" w:name="_Toc142410926"/>
      <w:bookmarkStart w:id="204" w:name="_Toc153957978"/>
      <w:r w:rsidRPr="00B76B66">
        <w:t>7.</w:t>
      </w:r>
      <w:r w:rsidR="002C7EF6">
        <w:t>2</w:t>
      </w:r>
      <w:r w:rsidRPr="00B76B66">
        <w:t xml:space="preserve">. Odredbe koje se odnose na </w:t>
      </w:r>
      <w:proofErr w:type="spellStart"/>
      <w:r w:rsidRPr="00B76B66">
        <w:t>podugovaratelje</w:t>
      </w:r>
      <w:bookmarkEnd w:id="203"/>
      <w:proofErr w:type="spellEnd"/>
      <w:r w:rsidR="00667C69">
        <w:t xml:space="preserve"> </w:t>
      </w:r>
      <w:r w:rsidR="00667C69">
        <w:rPr>
          <w:rFonts w:cs="Arial"/>
        </w:rPr>
        <w:t>(vrijedi za sve grupe)</w:t>
      </w:r>
      <w:bookmarkEnd w:id="204"/>
    </w:p>
    <w:p w14:paraId="3CD28A68" w14:textId="77777777" w:rsidR="00E53C4A" w:rsidRPr="00B76B66" w:rsidRDefault="00E53C4A" w:rsidP="00E53C4A">
      <w:pPr>
        <w:jc w:val="both"/>
        <w:rPr>
          <w:sz w:val="22"/>
          <w:szCs w:val="22"/>
        </w:rPr>
      </w:pPr>
    </w:p>
    <w:p w14:paraId="193904AF" w14:textId="5687AB6B" w:rsidR="00E53C4A" w:rsidRPr="00B76B66" w:rsidRDefault="00AA5270" w:rsidP="00E53C4A">
      <w:pPr>
        <w:jc w:val="both"/>
        <w:rPr>
          <w:sz w:val="22"/>
          <w:szCs w:val="22"/>
        </w:rPr>
      </w:pPr>
      <w:r>
        <w:rPr>
          <w:sz w:val="22"/>
          <w:szCs w:val="22"/>
        </w:rPr>
        <w:t>I</w:t>
      </w:r>
      <w:r w:rsidR="00095D44">
        <w:rPr>
          <w:sz w:val="22"/>
          <w:szCs w:val="22"/>
        </w:rPr>
        <w:t>sporu</w:t>
      </w:r>
      <w:r>
        <w:rPr>
          <w:sz w:val="22"/>
          <w:szCs w:val="22"/>
        </w:rPr>
        <w:t>č</w:t>
      </w:r>
      <w:r w:rsidR="00095D44">
        <w:rPr>
          <w:sz w:val="22"/>
          <w:szCs w:val="22"/>
        </w:rPr>
        <w:t>itelj</w:t>
      </w:r>
      <w:r w:rsidR="00E53C4A" w:rsidRPr="00B76B66">
        <w:rPr>
          <w:sz w:val="22"/>
          <w:szCs w:val="22"/>
        </w:rPr>
        <w:t xml:space="preserve"> može tijekom izvršenja ugovora o javnoj nabavi od naručitelja zahtijevati:</w:t>
      </w:r>
    </w:p>
    <w:p w14:paraId="3B755C7B" w14:textId="77777777" w:rsidR="00E53C4A" w:rsidRPr="00B76B66" w:rsidRDefault="00E53C4A" w:rsidP="00E53C4A">
      <w:pPr>
        <w:jc w:val="both"/>
        <w:rPr>
          <w:sz w:val="22"/>
          <w:szCs w:val="22"/>
        </w:rPr>
      </w:pPr>
      <w:r w:rsidRPr="00B76B66">
        <w:rPr>
          <w:sz w:val="22"/>
          <w:szCs w:val="22"/>
        </w:rPr>
        <w:t xml:space="preserve">1. promjenu </w:t>
      </w:r>
      <w:proofErr w:type="spellStart"/>
      <w:r w:rsidRPr="00B76B66">
        <w:rPr>
          <w:sz w:val="22"/>
          <w:szCs w:val="22"/>
        </w:rPr>
        <w:t>podugovaratelja</w:t>
      </w:r>
      <w:proofErr w:type="spellEnd"/>
      <w:r w:rsidRPr="00B76B66">
        <w:rPr>
          <w:sz w:val="22"/>
          <w:szCs w:val="22"/>
        </w:rPr>
        <w:t xml:space="preserve"> za onaj dio ugovora o javnoj nabavi koji je prethodno dao u podugovor</w:t>
      </w:r>
    </w:p>
    <w:p w14:paraId="2069A949" w14:textId="77777777" w:rsidR="00E53C4A" w:rsidRPr="00B76B66" w:rsidRDefault="00E53C4A" w:rsidP="00E53C4A">
      <w:pPr>
        <w:jc w:val="both"/>
        <w:rPr>
          <w:sz w:val="22"/>
          <w:szCs w:val="22"/>
        </w:rPr>
      </w:pPr>
      <w:r w:rsidRPr="00B76B66">
        <w:rPr>
          <w:sz w:val="22"/>
          <w:szCs w:val="22"/>
        </w:rPr>
        <w:lastRenderedPageBreak/>
        <w:t xml:space="preserve">2. uvođenje jednog ili više novih </w:t>
      </w:r>
      <w:proofErr w:type="spellStart"/>
      <w:r w:rsidRPr="00B76B66">
        <w:rPr>
          <w:sz w:val="22"/>
          <w:szCs w:val="22"/>
        </w:rPr>
        <w:t>podugovaratelja</w:t>
      </w:r>
      <w:proofErr w:type="spellEnd"/>
      <w:r w:rsidRPr="00B76B66">
        <w:rPr>
          <w:sz w:val="22"/>
          <w:szCs w:val="22"/>
        </w:rPr>
        <w:t xml:space="preserve"> čiji ukupni udio ne smije prijeći 30 % vrijednosti ugovora o javnoj nabavi bez poreza na dodanu vrijednost, neovisno o tome je li prethodno dao dio ugovora o javnoj nabavi u podugovor ili nije</w:t>
      </w:r>
    </w:p>
    <w:p w14:paraId="10901DC1" w14:textId="77777777" w:rsidR="00E53C4A" w:rsidRPr="00B76B66" w:rsidRDefault="00E53C4A" w:rsidP="00E53C4A">
      <w:pPr>
        <w:jc w:val="both"/>
        <w:rPr>
          <w:sz w:val="22"/>
          <w:szCs w:val="22"/>
        </w:rPr>
      </w:pPr>
      <w:r w:rsidRPr="00B76B66">
        <w:rPr>
          <w:sz w:val="22"/>
          <w:szCs w:val="22"/>
        </w:rPr>
        <w:t>3. preuzimanje izvršenja dijela ugovora o javnoj nabavi koji je prethodno dao u podugovor.</w:t>
      </w:r>
    </w:p>
    <w:p w14:paraId="03D22C7D" w14:textId="77777777" w:rsidR="00E53C4A" w:rsidRPr="00B76B66" w:rsidRDefault="00E53C4A" w:rsidP="00E53C4A">
      <w:pPr>
        <w:jc w:val="both"/>
        <w:rPr>
          <w:sz w:val="22"/>
          <w:szCs w:val="22"/>
        </w:rPr>
      </w:pPr>
    </w:p>
    <w:p w14:paraId="310173CE" w14:textId="50A611F4" w:rsidR="00E53C4A" w:rsidRPr="00B76B66" w:rsidRDefault="00E53C4A" w:rsidP="00E53C4A">
      <w:pPr>
        <w:jc w:val="both"/>
        <w:rPr>
          <w:sz w:val="22"/>
          <w:szCs w:val="22"/>
        </w:rPr>
      </w:pPr>
      <w:r w:rsidRPr="00B76B66">
        <w:rPr>
          <w:sz w:val="22"/>
          <w:szCs w:val="22"/>
        </w:rPr>
        <w:t xml:space="preserve">Uz zahtjev, </w:t>
      </w:r>
      <w:r w:rsidR="00AA5270">
        <w:rPr>
          <w:sz w:val="22"/>
          <w:szCs w:val="22"/>
        </w:rPr>
        <w:t>i</w:t>
      </w:r>
      <w:r w:rsidR="00095D44">
        <w:rPr>
          <w:sz w:val="22"/>
          <w:szCs w:val="22"/>
        </w:rPr>
        <w:t>sporučitelj</w:t>
      </w:r>
      <w:r w:rsidR="00AA5270">
        <w:rPr>
          <w:sz w:val="22"/>
          <w:szCs w:val="22"/>
        </w:rPr>
        <w:t xml:space="preserve"> </w:t>
      </w:r>
      <w:r w:rsidRPr="00B76B66">
        <w:rPr>
          <w:sz w:val="22"/>
          <w:szCs w:val="22"/>
        </w:rPr>
        <w:t xml:space="preserve">Naručitelju dostavlja podatke i dokumente sukladno članku 222. stavku 1. ZJN 2016 za novog </w:t>
      </w:r>
      <w:proofErr w:type="spellStart"/>
      <w:r w:rsidRPr="00B76B66">
        <w:rPr>
          <w:sz w:val="22"/>
          <w:szCs w:val="22"/>
        </w:rPr>
        <w:t>podugovaratelja</w:t>
      </w:r>
      <w:proofErr w:type="spellEnd"/>
      <w:r w:rsidRPr="00B76B66">
        <w:rPr>
          <w:sz w:val="22"/>
          <w:szCs w:val="22"/>
        </w:rPr>
        <w:t>.</w:t>
      </w:r>
    </w:p>
    <w:p w14:paraId="1FC468C0" w14:textId="77777777" w:rsidR="00E53C4A" w:rsidRPr="00B76B66" w:rsidRDefault="00E53C4A" w:rsidP="00E53C4A">
      <w:pPr>
        <w:jc w:val="both"/>
        <w:rPr>
          <w:sz w:val="22"/>
          <w:szCs w:val="22"/>
        </w:rPr>
      </w:pPr>
    </w:p>
    <w:p w14:paraId="4CF34918" w14:textId="77777777" w:rsidR="00E53C4A" w:rsidRPr="00B76B66" w:rsidRDefault="00E53C4A" w:rsidP="00E53C4A">
      <w:pPr>
        <w:jc w:val="both"/>
        <w:rPr>
          <w:sz w:val="22"/>
          <w:szCs w:val="22"/>
        </w:rPr>
      </w:pPr>
      <w:r w:rsidRPr="00B76B66">
        <w:rPr>
          <w:sz w:val="22"/>
          <w:szCs w:val="22"/>
        </w:rPr>
        <w:t>Sukladno čl. 225.ZJN 2016 naručitelj ne smije odobriti zahtjev ugovaratelja:</w:t>
      </w:r>
    </w:p>
    <w:p w14:paraId="2C47F22A" w14:textId="48A7B842" w:rsidR="00E53C4A" w:rsidRPr="00B76B66" w:rsidRDefault="00E53C4A" w:rsidP="00E53C4A">
      <w:pPr>
        <w:jc w:val="both"/>
        <w:rPr>
          <w:sz w:val="22"/>
          <w:szCs w:val="22"/>
        </w:rPr>
      </w:pPr>
      <w:r w:rsidRPr="00B76B66">
        <w:rPr>
          <w:sz w:val="22"/>
          <w:szCs w:val="22"/>
        </w:rPr>
        <w:t xml:space="preserve">1. u slučaju iz članka 224. stavka 1. točaka 1. i 2. ZJN 2016, ako se </w:t>
      </w:r>
      <w:r w:rsidR="00AA5270">
        <w:rPr>
          <w:sz w:val="22"/>
          <w:szCs w:val="22"/>
        </w:rPr>
        <w:t xml:space="preserve">izvođač </w:t>
      </w:r>
      <w:r w:rsidRPr="00B76B66">
        <w:rPr>
          <w:sz w:val="22"/>
          <w:szCs w:val="22"/>
        </w:rPr>
        <w:t xml:space="preserve">u postupku javne nabave radi dokazivanja ispunjenja kriterija za odabir gospodarskog subjekta oslonio na sposobnost </w:t>
      </w:r>
      <w:proofErr w:type="spellStart"/>
      <w:r w:rsidRPr="00B76B66">
        <w:rPr>
          <w:sz w:val="22"/>
          <w:szCs w:val="22"/>
        </w:rPr>
        <w:t>podugovaratelja</w:t>
      </w:r>
      <w:proofErr w:type="spellEnd"/>
      <w:r w:rsidRPr="00B76B66">
        <w:rPr>
          <w:sz w:val="22"/>
          <w:szCs w:val="22"/>
        </w:rPr>
        <w:t xml:space="preserve"> kojeg sada mijenja, a novi </w:t>
      </w:r>
      <w:proofErr w:type="spellStart"/>
      <w:r w:rsidRPr="00B76B66">
        <w:rPr>
          <w:sz w:val="22"/>
          <w:szCs w:val="22"/>
        </w:rPr>
        <w:t>podugovaratelj</w:t>
      </w:r>
      <w:proofErr w:type="spellEnd"/>
      <w:r w:rsidRPr="00B76B66">
        <w:rPr>
          <w:sz w:val="22"/>
          <w:szCs w:val="22"/>
        </w:rPr>
        <w:t xml:space="preserve"> ne ispunjava iste uvjete, ili postoje osnove za isključenje</w:t>
      </w:r>
    </w:p>
    <w:p w14:paraId="5F2203EE" w14:textId="57CCBD7C" w:rsidR="00E53C4A" w:rsidRPr="00B76B66" w:rsidRDefault="00E53C4A" w:rsidP="00E53C4A">
      <w:pPr>
        <w:jc w:val="both"/>
        <w:rPr>
          <w:sz w:val="22"/>
          <w:szCs w:val="22"/>
        </w:rPr>
      </w:pPr>
      <w:r w:rsidRPr="00B76B66">
        <w:rPr>
          <w:sz w:val="22"/>
          <w:szCs w:val="22"/>
        </w:rPr>
        <w:t xml:space="preserve">2. u slučaju iz članka 224. stavka 1. točke 3. ZJN 2016, ako se </w:t>
      </w:r>
      <w:r w:rsidR="00AA5270">
        <w:rPr>
          <w:sz w:val="22"/>
          <w:szCs w:val="22"/>
        </w:rPr>
        <w:t xml:space="preserve">izvođač </w:t>
      </w:r>
      <w:r w:rsidRPr="00B76B66">
        <w:rPr>
          <w:sz w:val="22"/>
          <w:szCs w:val="22"/>
        </w:rPr>
        <w:t xml:space="preserve">u postupku javne nabave radi dokazivanja ispunjenja kriterija za odabir gospodarskog subjekta oslonio na sposobnost </w:t>
      </w:r>
      <w:proofErr w:type="spellStart"/>
      <w:r w:rsidRPr="00B76B66">
        <w:rPr>
          <w:sz w:val="22"/>
          <w:szCs w:val="22"/>
        </w:rPr>
        <w:t>podugovaratelja</w:t>
      </w:r>
      <w:proofErr w:type="spellEnd"/>
      <w:r w:rsidRPr="00B76B66">
        <w:rPr>
          <w:sz w:val="22"/>
          <w:szCs w:val="22"/>
        </w:rPr>
        <w:t xml:space="preserve"> za izvršenje tog dijela, a ugovaratelj samostalno ne posjeduje takvu sposobnost, ili ako je taj dio ugovora već izvršen.</w:t>
      </w:r>
    </w:p>
    <w:p w14:paraId="36FDB706" w14:textId="77777777" w:rsidR="00E53C4A" w:rsidRPr="00B76B66" w:rsidRDefault="00E53C4A" w:rsidP="00E53C4A">
      <w:pPr>
        <w:jc w:val="both"/>
        <w:rPr>
          <w:sz w:val="22"/>
          <w:szCs w:val="22"/>
        </w:rPr>
      </w:pPr>
    </w:p>
    <w:p w14:paraId="3E633ACB" w14:textId="5BF1DFAA" w:rsidR="00E53C4A" w:rsidRPr="00B76B66" w:rsidRDefault="00E53C4A" w:rsidP="00E53C4A">
      <w:pPr>
        <w:jc w:val="both"/>
        <w:rPr>
          <w:sz w:val="22"/>
          <w:szCs w:val="22"/>
        </w:rPr>
      </w:pPr>
      <w:r w:rsidRPr="00B76B66">
        <w:rPr>
          <w:sz w:val="22"/>
          <w:szCs w:val="22"/>
        </w:rPr>
        <w:t xml:space="preserve">Sukladno čl. 226. ZJN 2016 sudjelovanje </w:t>
      </w:r>
      <w:proofErr w:type="spellStart"/>
      <w:r w:rsidRPr="00B76B66">
        <w:rPr>
          <w:sz w:val="22"/>
          <w:szCs w:val="22"/>
        </w:rPr>
        <w:t>podugovaratelja</w:t>
      </w:r>
      <w:proofErr w:type="spellEnd"/>
      <w:r w:rsidRPr="00B76B66">
        <w:rPr>
          <w:sz w:val="22"/>
          <w:szCs w:val="22"/>
        </w:rPr>
        <w:t xml:space="preserve"> ne utječe na odgovornost </w:t>
      </w:r>
      <w:proofErr w:type="spellStart"/>
      <w:r w:rsidR="00AA5270">
        <w:rPr>
          <w:sz w:val="22"/>
          <w:szCs w:val="22"/>
        </w:rPr>
        <w:t>i</w:t>
      </w:r>
      <w:r w:rsidR="00095D44">
        <w:rPr>
          <w:sz w:val="22"/>
          <w:szCs w:val="22"/>
        </w:rPr>
        <w:t>sporučitečja</w:t>
      </w:r>
      <w:proofErr w:type="spellEnd"/>
      <w:r w:rsidR="00AA5270">
        <w:rPr>
          <w:sz w:val="22"/>
          <w:szCs w:val="22"/>
        </w:rPr>
        <w:t xml:space="preserve"> </w:t>
      </w:r>
      <w:r w:rsidRPr="00B76B66">
        <w:rPr>
          <w:sz w:val="22"/>
          <w:szCs w:val="22"/>
        </w:rPr>
        <w:t>za izvršenje ugovora o javnoj nabavi.</w:t>
      </w:r>
    </w:p>
    <w:p w14:paraId="7FD360DF" w14:textId="77777777" w:rsidR="00E53C4A" w:rsidRPr="00B76B66" w:rsidRDefault="00E53C4A" w:rsidP="00E53C4A">
      <w:pPr>
        <w:jc w:val="both"/>
        <w:rPr>
          <w:sz w:val="22"/>
          <w:szCs w:val="22"/>
        </w:rPr>
      </w:pPr>
    </w:p>
    <w:p w14:paraId="2F422A60" w14:textId="2AA4BA63" w:rsidR="00E46FB0" w:rsidRPr="00E46FB0" w:rsidRDefault="00E46FB0" w:rsidP="00E46FB0">
      <w:pPr>
        <w:suppressAutoHyphens/>
        <w:jc w:val="both"/>
        <w:rPr>
          <w:sz w:val="22"/>
          <w:szCs w:val="22"/>
        </w:rPr>
      </w:pPr>
      <w:r w:rsidRPr="00774911">
        <w:rPr>
          <w:sz w:val="22"/>
          <w:szCs w:val="22"/>
        </w:rPr>
        <w:t xml:space="preserve">Svaki </w:t>
      </w:r>
      <w:proofErr w:type="spellStart"/>
      <w:r w:rsidRPr="00774911">
        <w:rPr>
          <w:sz w:val="22"/>
          <w:szCs w:val="22"/>
        </w:rPr>
        <w:t>podugovaratelj</w:t>
      </w:r>
      <w:proofErr w:type="spellEnd"/>
      <w:r w:rsidRPr="00774911">
        <w:rPr>
          <w:sz w:val="22"/>
          <w:szCs w:val="22"/>
        </w:rPr>
        <w:t xml:space="preserve"> mora dokazati nepostojanje osnova za isključenje točke 3.</w:t>
      </w:r>
      <w:r w:rsidR="00F27780">
        <w:rPr>
          <w:sz w:val="22"/>
          <w:szCs w:val="22"/>
        </w:rPr>
        <w:t>2</w:t>
      </w:r>
      <w:r w:rsidRPr="00774911">
        <w:rPr>
          <w:sz w:val="22"/>
          <w:szCs w:val="22"/>
        </w:rPr>
        <w:t xml:space="preserve"> Dokumentacije o nabavi.</w:t>
      </w:r>
    </w:p>
    <w:p w14:paraId="19AC49CA" w14:textId="77777777" w:rsidR="00E46FB0" w:rsidRDefault="00E46FB0" w:rsidP="00E53C4A">
      <w:pPr>
        <w:jc w:val="both"/>
        <w:rPr>
          <w:sz w:val="22"/>
          <w:szCs w:val="22"/>
        </w:rPr>
      </w:pPr>
    </w:p>
    <w:p w14:paraId="4359BA7D" w14:textId="5A00D72A" w:rsidR="00E53C4A" w:rsidRPr="00B76B66" w:rsidRDefault="00E53C4A" w:rsidP="00E53C4A">
      <w:pPr>
        <w:jc w:val="both"/>
        <w:rPr>
          <w:sz w:val="22"/>
          <w:szCs w:val="22"/>
        </w:rPr>
      </w:pPr>
      <w:r w:rsidRPr="00B76B66">
        <w:rPr>
          <w:sz w:val="22"/>
          <w:szCs w:val="22"/>
        </w:rPr>
        <w:t xml:space="preserve">Ako </w:t>
      </w:r>
      <w:r w:rsidR="00AA5270">
        <w:rPr>
          <w:rFonts w:eastAsia="Calibri"/>
          <w:bCs/>
          <w:iCs/>
          <w:sz w:val="22"/>
          <w:szCs w:val="22"/>
          <w:lang w:eastAsia="en-US"/>
        </w:rPr>
        <w:t>naručitelj</w:t>
      </w:r>
      <w:r w:rsidR="00AA5270" w:rsidRPr="00B76B66">
        <w:rPr>
          <w:sz w:val="22"/>
          <w:szCs w:val="22"/>
        </w:rPr>
        <w:t xml:space="preserve"> </w:t>
      </w:r>
      <w:r w:rsidRPr="00B76B66">
        <w:rPr>
          <w:sz w:val="22"/>
          <w:szCs w:val="22"/>
        </w:rPr>
        <w:t xml:space="preserve">utvrdi da postoji osnova za isključenje </w:t>
      </w:r>
      <w:proofErr w:type="spellStart"/>
      <w:r w:rsidRPr="00B76B66">
        <w:rPr>
          <w:sz w:val="22"/>
          <w:szCs w:val="22"/>
        </w:rPr>
        <w:t>podugovaratelja</w:t>
      </w:r>
      <w:proofErr w:type="spellEnd"/>
      <w:r w:rsidRPr="00B76B66">
        <w:rPr>
          <w:sz w:val="22"/>
          <w:szCs w:val="22"/>
        </w:rPr>
        <w:t xml:space="preserve">, obvezan je od gospodarskog subjekta zatražiti zamjenu tog </w:t>
      </w:r>
      <w:proofErr w:type="spellStart"/>
      <w:r w:rsidRPr="00B76B66">
        <w:rPr>
          <w:sz w:val="22"/>
          <w:szCs w:val="22"/>
        </w:rPr>
        <w:t>podugovaratelja</w:t>
      </w:r>
      <w:proofErr w:type="spellEnd"/>
      <w:r w:rsidRPr="00B76B66">
        <w:rPr>
          <w:sz w:val="22"/>
          <w:szCs w:val="22"/>
        </w:rPr>
        <w:t xml:space="preserve"> u primjerenom roku, ne kraćem od pet dana.</w:t>
      </w:r>
    </w:p>
    <w:p w14:paraId="0CB48571" w14:textId="028BB70E" w:rsidR="00E53C4A" w:rsidRPr="00B76B66" w:rsidRDefault="00E53C4A" w:rsidP="003F53F6">
      <w:pPr>
        <w:pStyle w:val="TOCNaslov"/>
        <w:outlineLvl w:val="1"/>
      </w:pPr>
      <w:bookmarkStart w:id="205" w:name="_Toc142410927"/>
      <w:bookmarkStart w:id="206" w:name="_Toc153957979"/>
      <w:r w:rsidRPr="00B76B66">
        <w:t>7.</w:t>
      </w:r>
      <w:r w:rsidR="002C7EF6">
        <w:t>3</w:t>
      </w:r>
      <w:r w:rsidRPr="00B76B66">
        <w:t xml:space="preserve">. Podaci o imenovanim </w:t>
      </w:r>
      <w:proofErr w:type="spellStart"/>
      <w:r w:rsidRPr="00B76B66">
        <w:t>podugovarateljima</w:t>
      </w:r>
      <w:bookmarkEnd w:id="205"/>
      <w:proofErr w:type="spellEnd"/>
      <w:r w:rsidR="00667C69">
        <w:t xml:space="preserve"> </w:t>
      </w:r>
      <w:r w:rsidR="00667C69">
        <w:rPr>
          <w:rFonts w:cs="Arial"/>
        </w:rPr>
        <w:t>(vrijedi za sve grupe)</w:t>
      </w:r>
      <w:bookmarkEnd w:id="206"/>
    </w:p>
    <w:p w14:paraId="046FF1E2" w14:textId="77777777" w:rsidR="00E53C4A" w:rsidRPr="00B76B66" w:rsidRDefault="00E53C4A" w:rsidP="00E53C4A">
      <w:pPr>
        <w:jc w:val="both"/>
        <w:rPr>
          <w:sz w:val="22"/>
          <w:szCs w:val="22"/>
        </w:rPr>
      </w:pPr>
    </w:p>
    <w:p w14:paraId="559F168F" w14:textId="77777777" w:rsidR="00E53C4A" w:rsidRPr="00B76B66" w:rsidRDefault="00E53C4A" w:rsidP="00E53C4A">
      <w:pPr>
        <w:jc w:val="both"/>
        <w:rPr>
          <w:sz w:val="22"/>
          <w:szCs w:val="22"/>
        </w:rPr>
      </w:pPr>
      <w:r w:rsidRPr="00B76B66">
        <w:rPr>
          <w:sz w:val="22"/>
          <w:szCs w:val="22"/>
        </w:rPr>
        <w:t>Gospodarski subjekt koji namjerava dati dio ugovora o javnoj nabavi u podugovor obvezan je u ponudi:</w:t>
      </w:r>
    </w:p>
    <w:p w14:paraId="53315346" w14:textId="77777777" w:rsidR="00E53C4A" w:rsidRPr="00B76B66" w:rsidRDefault="00E53C4A" w:rsidP="00E53C4A">
      <w:pPr>
        <w:jc w:val="both"/>
        <w:rPr>
          <w:sz w:val="22"/>
          <w:szCs w:val="22"/>
        </w:rPr>
      </w:pPr>
      <w:r w:rsidRPr="00B76B66">
        <w:rPr>
          <w:sz w:val="22"/>
          <w:szCs w:val="22"/>
        </w:rPr>
        <w:t>1. navesti koji dio ugovora namjerava dati u podugovor (predmet ili količina, vrijednost ili postotni udio)</w:t>
      </w:r>
    </w:p>
    <w:p w14:paraId="265490C7" w14:textId="77777777" w:rsidR="00E53C4A" w:rsidRPr="00B76B66" w:rsidRDefault="00E53C4A" w:rsidP="00E53C4A">
      <w:pPr>
        <w:jc w:val="both"/>
        <w:rPr>
          <w:sz w:val="22"/>
          <w:szCs w:val="22"/>
        </w:rPr>
      </w:pPr>
      <w:r w:rsidRPr="00B76B66">
        <w:rPr>
          <w:sz w:val="22"/>
          <w:szCs w:val="22"/>
        </w:rPr>
        <w:t xml:space="preserve">2. navesti podatke o </w:t>
      </w:r>
      <w:proofErr w:type="spellStart"/>
      <w:r w:rsidRPr="00B76B66">
        <w:rPr>
          <w:sz w:val="22"/>
          <w:szCs w:val="22"/>
        </w:rPr>
        <w:t>podugovarateljima</w:t>
      </w:r>
      <w:proofErr w:type="spellEnd"/>
      <w:r w:rsidRPr="00B76B66">
        <w:rPr>
          <w:sz w:val="22"/>
          <w:szCs w:val="22"/>
        </w:rPr>
        <w:t xml:space="preserve"> (naziv ili tvrtka, sjedište, OIB ili nacionalni identifikacijski broj, broj računa, zakonski zastupnici </w:t>
      </w:r>
      <w:proofErr w:type="spellStart"/>
      <w:r w:rsidRPr="00B76B66">
        <w:rPr>
          <w:sz w:val="22"/>
          <w:szCs w:val="22"/>
        </w:rPr>
        <w:t>podugovaratelja</w:t>
      </w:r>
      <w:proofErr w:type="spellEnd"/>
      <w:r w:rsidRPr="00B76B66">
        <w:rPr>
          <w:sz w:val="22"/>
          <w:szCs w:val="22"/>
        </w:rPr>
        <w:t>)</w:t>
      </w:r>
    </w:p>
    <w:p w14:paraId="1542EECC" w14:textId="77777777" w:rsidR="00E53C4A" w:rsidRPr="00B76B66" w:rsidRDefault="00E53C4A" w:rsidP="00E53C4A">
      <w:pPr>
        <w:jc w:val="both"/>
        <w:rPr>
          <w:sz w:val="22"/>
          <w:szCs w:val="22"/>
        </w:rPr>
      </w:pPr>
      <w:r w:rsidRPr="00B76B66">
        <w:rPr>
          <w:sz w:val="22"/>
          <w:szCs w:val="22"/>
        </w:rPr>
        <w:t xml:space="preserve">3. dostaviti europsku jedinstvenu dokumentaciju o nabavi za </w:t>
      </w:r>
      <w:proofErr w:type="spellStart"/>
      <w:r w:rsidRPr="00B76B66">
        <w:rPr>
          <w:sz w:val="22"/>
          <w:szCs w:val="22"/>
        </w:rPr>
        <w:t>podugovaratelja</w:t>
      </w:r>
      <w:proofErr w:type="spellEnd"/>
      <w:r w:rsidRPr="00B76B66">
        <w:rPr>
          <w:sz w:val="22"/>
          <w:szCs w:val="22"/>
        </w:rPr>
        <w:t>.</w:t>
      </w:r>
    </w:p>
    <w:p w14:paraId="43CFCD0B" w14:textId="77777777" w:rsidR="00E53C4A" w:rsidRPr="00B76B66" w:rsidRDefault="00E53C4A" w:rsidP="00E53C4A">
      <w:pPr>
        <w:jc w:val="both"/>
        <w:rPr>
          <w:sz w:val="22"/>
          <w:szCs w:val="22"/>
        </w:rPr>
      </w:pPr>
      <w:r w:rsidRPr="00B76B66">
        <w:rPr>
          <w:sz w:val="22"/>
          <w:szCs w:val="22"/>
        </w:rPr>
        <w:t>Ako je gospodarski subjekt dio ugovora o javnoj nabavi dao u podugovor, podaci iz čl. 222. st. 1. točaka 1. i 2. ZJN 2016 moraju biti navedeni u ugovoru o javnoj nabavi.</w:t>
      </w:r>
    </w:p>
    <w:p w14:paraId="326CF42C" w14:textId="5075B28A" w:rsidR="00E53C4A" w:rsidRPr="00B76B66" w:rsidRDefault="00E53C4A" w:rsidP="003F53F6">
      <w:pPr>
        <w:pStyle w:val="TOCNaslov"/>
        <w:outlineLvl w:val="1"/>
      </w:pPr>
      <w:bookmarkStart w:id="207" w:name="_Toc142410928"/>
      <w:bookmarkStart w:id="208" w:name="_Toc153957980"/>
      <w:r w:rsidRPr="00B76B66">
        <w:t>7.</w:t>
      </w:r>
      <w:r w:rsidR="002C7EF6">
        <w:t>4</w:t>
      </w:r>
      <w:r w:rsidRPr="00B76B66">
        <w:t xml:space="preserve">. </w:t>
      </w:r>
      <w:r w:rsidRPr="00C329BC">
        <w:t>Plaćanje</w:t>
      </w:r>
      <w:r w:rsidRPr="00B76B66">
        <w:t xml:space="preserve"> </w:t>
      </w:r>
      <w:proofErr w:type="spellStart"/>
      <w:r w:rsidRPr="00C329BC">
        <w:t>podugovarateljima</w:t>
      </w:r>
      <w:bookmarkEnd w:id="207"/>
      <w:proofErr w:type="spellEnd"/>
      <w:r w:rsidR="00667C69">
        <w:t xml:space="preserve"> </w:t>
      </w:r>
      <w:r w:rsidR="00667C69">
        <w:rPr>
          <w:rFonts w:cs="Arial"/>
        </w:rPr>
        <w:t>(vrijedi za sve grupe)</w:t>
      </w:r>
      <w:bookmarkEnd w:id="208"/>
    </w:p>
    <w:p w14:paraId="18E014C7" w14:textId="77777777" w:rsidR="00E53C4A" w:rsidRPr="00B76B66" w:rsidRDefault="00E53C4A" w:rsidP="00E53C4A">
      <w:pPr>
        <w:jc w:val="both"/>
        <w:rPr>
          <w:sz w:val="22"/>
          <w:szCs w:val="22"/>
        </w:rPr>
      </w:pPr>
    </w:p>
    <w:p w14:paraId="6789D322" w14:textId="4353F766" w:rsidR="00E53C4A" w:rsidRPr="00B76B66" w:rsidRDefault="00AA5270" w:rsidP="00E53C4A">
      <w:pPr>
        <w:jc w:val="both"/>
        <w:rPr>
          <w:sz w:val="22"/>
          <w:szCs w:val="22"/>
        </w:rPr>
      </w:pPr>
      <w:r>
        <w:rPr>
          <w:sz w:val="22"/>
          <w:szCs w:val="22"/>
        </w:rPr>
        <w:t>Ministarstvo znanosti i obrazovanja</w:t>
      </w:r>
      <w:r w:rsidRPr="00B76B66">
        <w:rPr>
          <w:sz w:val="22"/>
          <w:szCs w:val="22"/>
        </w:rPr>
        <w:t xml:space="preserve"> </w:t>
      </w:r>
      <w:r w:rsidR="00E53C4A" w:rsidRPr="00B76B66">
        <w:rPr>
          <w:sz w:val="22"/>
          <w:szCs w:val="22"/>
        </w:rPr>
        <w:t>je obvezn</w:t>
      </w:r>
      <w:r>
        <w:rPr>
          <w:sz w:val="22"/>
          <w:szCs w:val="22"/>
        </w:rPr>
        <w:t>o</w:t>
      </w:r>
      <w:r w:rsidR="00E53C4A" w:rsidRPr="00B76B66">
        <w:rPr>
          <w:sz w:val="22"/>
          <w:szCs w:val="22"/>
        </w:rPr>
        <w:t xml:space="preserve"> neposredno plaćati </w:t>
      </w:r>
      <w:proofErr w:type="spellStart"/>
      <w:r w:rsidR="00E53C4A" w:rsidRPr="00B76B66">
        <w:rPr>
          <w:sz w:val="22"/>
          <w:szCs w:val="22"/>
        </w:rPr>
        <w:t>podugovaratelju</w:t>
      </w:r>
      <w:proofErr w:type="spellEnd"/>
      <w:r w:rsidR="00E53C4A" w:rsidRPr="00B76B66">
        <w:rPr>
          <w:sz w:val="22"/>
          <w:szCs w:val="22"/>
        </w:rPr>
        <w:t xml:space="preserve"> za dio ugovora koji je isti i</w:t>
      </w:r>
      <w:r w:rsidR="00F27780">
        <w:rPr>
          <w:sz w:val="22"/>
          <w:szCs w:val="22"/>
        </w:rPr>
        <w:t>sporučio</w:t>
      </w:r>
      <w:r w:rsidR="00E53C4A" w:rsidRPr="00B76B66">
        <w:rPr>
          <w:sz w:val="22"/>
          <w:szCs w:val="22"/>
        </w:rPr>
        <w:t xml:space="preserve">, osim ako to zbog opravdanih razloga, vezanih uz prirodu ugovora ili specifične uvjete njegova izvršenja nije primjenjivo, pod uvjetom da su ti razlozi bili navedeni i obrazloženi u dokumentaciji o nabavi ili </w:t>
      </w:r>
      <w:r w:rsidR="00667C69">
        <w:rPr>
          <w:sz w:val="22"/>
          <w:szCs w:val="22"/>
        </w:rPr>
        <w:t>i</w:t>
      </w:r>
      <w:r w:rsidR="00F27780">
        <w:rPr>
          <w:sz w:val="22"/>
          <w:szCs w:val="22"/>
        </w:rPr>
        <w:t>sporučitelj</w:t>
      </w:r>
      <w:r w:rsidR="00667C69">
        <w:rPr>
          <w:sz w:val="22"/>
          <w:szCs w:val="22"/>
        </w:rPr>
        <w:t xml:space="preserve"> </w:t>
      </w:r>
      <w:r w:rsidR="00E53C4A" w:rsidRPr="00B76B66">
        <w:rPr>
          <w:sz w:val="22"/>
          <w:szCs w:val="22"/>
        </w:rPr>
        <w:t xml:space="preserve">dokaže da su obveze prema </w:t>
      </w:r>
      <w:proofErr w:type="spellStart"/>
      <w:r w:rsidR="00E53C4A" w:rsidRPr="00B76B66">
        <w:rPr>
          <w:sz w:val="22"/>
          <w:szCs w:val="22"/>
        </w:rPr>
        <w:t>podugovaratelju</w:t>
      </w:r>
      <w:proofErr w:type="spellEnd"/>
      <w:r w:rsidR="00E53C4A" w:rsidRPr="00B76B66">
        <w:rPr>
          <w:sz w:val="22"/>
          <w:szCs w:val="22"/>
        </w:rPr>
        <w:t xml:space="preserve"> za taj dio ugovora već podmirene.</w:t>
      </w:r>
    </w:p>
    <w:p w14:paraId="2D75AC13" w14:textId="77777777" w:rsidR="00E53C4A" w:rsidRPr="00B76B66" w:rsidRDefault="00E53C4A" w:rsidP="00E53C4A">
      <w:pPr>
        <w:jc w:val="both"/>
        <w:rPr>
          <w:sz w:val="22"/>
          <w:szCs w:val="22"/>
        </w:rPr>
      </w:pPr>
    </w:p>
    <w:p w14:paraId="16571DE3" w14:textId="7DA7534B" w:rsidR="00E53C4A" w:rsidRDefault="00667C69" w:rsidP="00E53C4A">
      <w:pPr>
        <w:jc w:val="both"/>
        <w:rPr>
          <w:sz w:val="22"/>
          <w:szCs w:val="22"/>
        </w:rPr>
      </w:pPr>
      <w:r>
        <w:rPr>
          <w:sz w:val="22"/>
          <w:szCs w:val="22"/>
        </w:rPr>
        <w:t>I</w:t>
      </w:r>
      <w:r w:rsidR="00F27780">
        <w:rPr>
          <w:sz w:val="22"/>
          <w:szCs w:val="22"/>
        </w:rPr>
        <w:t>sporučitelj</w:t>
      </w:r>
      <w:r>
        <w:rPr>
          <w:sz w:val="22"/>
          <w:szCs w:val="22"/>
        </w:rPr>
        <w:t xml:space="preserve"> </w:t>
      </w:r>
      <w:r w:rsidR="00E53C4A" w:rsidRPr="00B76B66">
        <w:rPr>
          <w:sz w:val="22"/>
          <w:szCs w:val="22"/>
        </w:rPr>
        <w:t xml:space="preserve">mora svom računu ili situaciji priložiti račune ili situacije svojih </w:t>
      </w:r>
      <w:proofErr w:type="spellStart"/>
      <w:r w:rsidR="00E53C4A" w:rsidRPr="00B76B66">
        <w:rPr>
          <w:sz w:val="22"/>
          <w:szCs w:val="22"/>
        </w:rPr>
        <w:t>podugovaratelja</w:t>
      </w:r>
      <w:proofErr w:type="spellEnd"/>
      <w:r w:rsidR="00E53C4A" w:rsidRPr="00B76B66">
        <w:rPr>
          <w:sz w:val="22"/>
          <w:szCs w:val="22"/>
        </w:rPr>
        <w:t xml:space="preserve"> koje je prethodno potvrdio.</w:t>
      </w:r>
    </w:p>
    <w:p w14:paraId="75647188" w14:textId="77777777" w:rsidR="00BA5456" w:rsidRDefault="00BA5456" w:rsidP="00E53C4A">
      <w:pPr>
        <w:jc w:val="both"/>
        <w:rPr>
          <w:sz w:val="22"/>
          <w:szCs w:val="22"/>
        </w:rPr>
      </w:pPr>
    </w:p>
    <w:p w14:paraId="5E34B7D6" w14:textId="4E87D747" w:rsidR="00F85E77" w:rsidRDefault="00F85E77" w:rsidP="003F53F6">
      <w:pPr>
        <w:pStyle w:val="TOCNaslov"/>
        <w:outlineLvl w:val="1"/>
      </w:pPr>
      <w:bookmarkStart w:id="209" w:name="_Toc142410929"/>
      <w:bookmarkStart w:id="210" w:name="_Toc153957981"/>
      <w:r w:rsidRPr="00F85E77">
        <w:lastRenderedPageBreak/>
        <w:t>7.</w:t>
      </w:r>
      <w:r w:rsidR="002C7EF6">
        <w:t>5</w:t>
      </w:r>
      <w:r w:rsidRPr="00F85E77">
        <w:t xml:space="preserve">. Vrsta, </w:t>
      </w:r>
      <w:r w:rsidRPr="001B3606">
        <w:t>sredstvo</w:t>
      </w:r>
      <w:r w:rsidRPr="00F85E77">
        <w:t xml:space="preserve"> i uvjeti </w:t>
      </w:r>
      <w:r w:rsidRPr="001B3606">
        <w:t>jamstva</w:t>
      </w:r>
      <w:bookmarkEnd w:id="209"/>
      <w:r w:rsidR="00667C69">
        <w:t xml:space="preserve"> </w:t>
      </w:r>
      <w:r w:rsidR="00667C69">
        <w:rPr>
          <w:rFonts w:cs="Arial"/>
        </w:rPr>
        <w:t>(vrijedi za sve grupe)</w:t>
      </w:r>
      <w:bookmarkEnd w:id="210"/>
    </w:p>
    <w:p w14:paraId="5ABE90D1" w14:textId="2ED1414F" w:rsidR="001B3606" w:rsidRPr="001B3606" w:rsidRDefault="00C329BC" w:rsidP="003F53F6">
      <w:pPr>
        <w:pStyle w:val="TOCNaslov"/>
        <w:outlineLvl w:val="2"/>
      </w:pPr>
      <w:bookmarkStart w:id="211" w:name="_Toc142410930"/>
      <w:bookmarkStart w:id="212" w:name="_Toc153957982"/>
      <w:r>
        <w:t>7</w:t>
      </w:r>
      <w:r w:rsidR="00E53C4A" w:rsidRPr="00C329BC">
        <w:t>.</w:t>
      </w:r>
      <w:r w:rsidR="002C7EF6">
        <w:t>5</w:t>
      </w:r>
      <w:r w:rsidR="00E53C4A" w:rsidRPr="00C329BC">
        <w:t>.1. Jamstvo za ozbiljnost ponude</w:t>
      </w:r>
      <w:bookmarkEnd w:id="211"/>
      <w:bookmarkEnd w:id="212"/>
    </w:p>
    <w:p w14:paraId="73A8F51A" w14:textId="77777777" w:rsidR="00E53C4A" w:rsidRPr="00B76B66" w:rsidRDefault="00E53C4A" w:rsidP="00E53C4A">
      <w:pPr>
        <w:jc w:val="both"/>
        <w:rPr>
          <w:sz w:val="22"/>
          <w:szCs w:val="22"/>
        </w:rPr>
      </w:pPr>
    </w:p>
    <w:p w14:paraId="67A8880A" w14:textId="37C4AA40" w:rsidR="00667C69" w:rsidRDefault="00E46FB0" w:rsidP="00E53C4A">
      <w:pPr>
        <w:widowControl w:val="0"/>
        <w:tabs>
          <w:tab w:val="left" w:pos="426"/>
          <w:tab w:val="left" w:pos="9013"/>
          <w:tab w:val="left" w:pos="9063"/>
        </w:tabs>
        <w:jc w:val="both"/>
        <w:rPr>
          <w:sz w:val="22"/>
          <w:szCs w:val="22"/>
          <w:lang w:eastAsia="ar-SA"/>
        </w:rPr>
      </w:pPr>
      <w:r w:rsidRPr="00774911">
        <w:rPr>
          <w:sz w:val="22"/>
          <w:szCs w:val="22"/>
        </w:rPr>
        <w:t xml:space="preserve">Ponuditelj je obvezan u ponudi priložiti jamstvo za ozbiljnost ponude u obliku </w:t>
      </w:r>
      <w:r w:rsidRPr="00774911">
        <w:rPr>
          <w:i/>
          <w:iCs/>
          <w:sz w:val="22"/>
          <w:szCs w:val="22"/>
        </w:rPr>
        <w:t xml:space="preserve">zadužnice ili bjanko zadužnice </w:t>
      </w:r>
      <w:r w:rsidRPr="00774911">
        <w:rPr>
          <w:sz w:val="22"/>
          <w:szCs w:val="22"/>
        </w:rPr>
        <w:t>koja mora biti potvrđena kod javnog bilježnika i popunjena u skladu s Pravilnikom o obliku i sadržaju bjanko zadužnice (N</w:t>
      </w:r>
      <w:bookmarkStart w:id="213" w:name="_Hlk125033669"/>
      <w:r w:rsidRPr="00774911">
        <w:rPr>
          <w:sz w:val="22"/>
          <w:szCs w:val="22"/>
        </w:rPr>
        <w:t>N 115/12 ,82/17 i 154/22)</w:t>
      </w:r>
      <w:bookmarkEnd w:id="213"/>
      <w:r w:rsidRPr="00774911">
        <w:rPr>
          <w:sz w:val="22"/>
          <w:szCs w:val="22"/>
        </w:rPr>
        <w:t xml:space="preserve"> i Pravilnikom o obliku i sadržaju zadužnice (NN 115/12 ,82/17 i 154/22), bez uvećanja, sa zakonskim zateznim kamatama po stopi određenoj sukladno odredbi članka 29. stavka 2. Zakona o obveznim odnosima (NN </w:t>
      </w:r>
      <w:bookmarkStart w:id="214" w:name="_Hlk125033768"/>
      <w:r w:rsidRPr="00774911">
        <w:rPr>
          <w:sz w:val="22"/>
          <w:szCs w:val="22"/>
        </w:rPr>
        <w:t>35/05, 41/08, 125/11, 78/15, 29/18, 126/21, 114/22 i 156/22</w:t>
      </w:r>
      <w:bookmarkEnd w:id="214"/>
      <w:r w:rsidRPr="00774911">
        <w:rPr>
          <w:sz w:val="22"/>
          <w:szCs w:val="22"/>
        </w:rPr>
        <w:t>) u apsolutnom iznosu</w:t>
      </w:r>
      <w:r w:rsidR="00B3684D" w:rsidRPr="00774911">
        <w:rPr>
          <w:rFonts w:ascii="Arial" w:hAnsi="Arial" w:cs="Arial"/>
          <w:szCs w:val="22"/>
        </w:rPr>
        <w:t xml:space="preserve"> </w:t>
      </w:r>
      <w:r w:rsidR="00E53C4A" w:rsidRPr="00774911">
        <w:rPr>
          <w:sz w:val="22"/>
          <w:szCs w:val="22"/>
          <w:lang w:eastAsia="ar-SA"/>
        </w:rPr>
        <w:t>od</w:t>
      </w:r>
      <w:r w:rsidR="00667C69">
        <w:rPr>
          <w:sz w:val="22"/>
          <w:szCs w:val="22"/>
          <w:lang w:eastAsia="ar-SA"/>
        </w:rPr>
        <w:t xml:space="preserve"> (eura bez PDV-a):</w:t>
      </w:r>
    </w:p>
    <w:p w14:paraId="420A89D3" w14:textId="663C29ED" w:rsidR="00667C69" w:rsidRPr="00885B22" w:rsidRDefault="00667C69" w:rsidP="00667C69">
      <w:pPr>
        <w:rPr>
          <w:sz w:val="22"/>
          <w:szCs w:val="22"/>
          <w:highlight w:val="yellow"/>
        </w:rPr>
      </w:pPr>
      <w:r w:rsidRPr="00885B22">
        <w:rPr>
          <w:sz w:val="22"/>
          <w:szCs w:val="22"/>
        </w:rPr>
        <w:t xml:space="preserve">1. grupa - Osnovna škola "Silvije Strahimir Kranjčević", </w:t>
      </w:r>
      <w:proofErr w:type="spellStart"/>
      <w:r w:rsidRPr="00885B22">
        <w:rPr>
          <w:sz w:val="22"/>
          <w:szCs w:val="22"/>
        </w:rPr>
        <w:t>Levanjska</w:t>
      </w:r>
      <w:proofErr w:type="spellEnd"/>
      <w:r w:rsidRPr="00885B22">
        <w:rPr>
          <w:sz w:val="22"/>
          <w:szCs w:val="22"/>
        </w:rPr>
        <w:t xml:space="preserve"> Varoš </w:t>
      </w:r>
      <w:r w:rsidR="004208F1" w:rsidRPr="00885B22">
        <w:rPr>
          <w:sz w:val="22"/>
          <w:szCs w:val="22"/>
        </w:rPr>
        <w:t>–</w:t>
      </w:r>
      <w:r w:rsidRPr="00885B22">
        <w:rPr>
          <w:sz w:val="22"/>
          <w:szCs w:val="22"/>
        </w:rPr>
        <w:t xml:space="preserve"> </w:t>
      </w:r>
      <w:r w:rsidR="004208F1" w:rsidRPr="00885B22">
        <w:rPr>
          <w:sz w:val="22"/>
          <w:szCs w:val="22"/>
        </w:rPr>
        <w:t>2.000,00</w:t>
      </w:r>
    </w:p>
    <w:p w14:paraId="29563913" w14:textId="692F2C3A" w:rsidR="00667C69" w:rsidRPr="00885B22" w:rsidRDefault="00667C69" w:rsidP="00667C69">
      <w:pPr>
        <w:rPr>
          <w:sz w:val="22"/>
          <w:szCs w:val="22"/>
        </w:rPr>
      </w:pPr>
      <w:r w:rsidRPr="00885B22">
        <w:rPr>
          <w:sz w:val="22"/>
          <w:szCs w:val="22"/>
        </w:rPr>
        <w:t xml:space="preserve">2. grupa - Osnovna škola Gorjani, Gorjani </w:t>
      </w:r>
      <w:r w:rsidR="004208F1" w:rsidRPr="00885B22">
        <w:rPr>
          <w:sz w:val="22"/>
          <w:szCs w:val="22"/>
        </w:rPr>
        <w:t>–</w:t>
      </w:r>
      <w:r w:rsidRPr="00885B22">
        <w:rPr>
          <w:sz w:val="22"/>
          <w:szCs w:val="22"/>
        </w:rPr>
        <w:t xml:space="preserve"> </w:t>
      </w:r>
      <w:r w:rsidR="004208F1" w:rsidRPr="00885B22">
        <w:rPr>
          <w:sz w:val="22"/>
          <w:szCs w:val="22"/>
        </w:rPr>
        <w:t>2.500,00</w:t>
      </w:r>
    </w:p>
    <w:p w14:paraId="6BD84413" w14:textId="47BC3DF6" w:rsidR="00667C69" w:rsidRPr="00885B22" w:rsidRDefault="00667C69" w:rsidP="00667C69">
      <w:pPr>
        <w:rPr>
          <w:sz w:val="22"/>
          <w:szCs w:val="22"/>
        </w:rPr>
      </w:pPr>
      <w:r w:rsidRPr="00885B22">
        <w:rPr>
          <w:sz w:val="22"/>
          <w:szCs w:val="22"/>
        </w:rPr>
        <w:t xml:space="preserve">3. grupa - Osnovna škola Popovac, Popovac </w:t>
      </w:r>
      <w:r w:rsidR="004208F1" w:rsidRPr="00885B22">
        <w:rPr>
          <w:sz w:val="22"/>
          <w:szCs w:val="22"/>
        </w:rPr>
        <w:t>–</w:t>
      </w:r>
      <w:r w:rsidRPr="00885B22">
        <w:rPr>
          <w:sz w:val="22"/>
          <w:szCs w:val="22"/>
        </w:rPr>
        <w:t xml:space="preserve"> </w:t>
      </w:r>
      <w:r w:rsidR="00544E30">
        <w:rPr>
          <w:sz w:val="22"/>
          <w:szCs w:val="22"/>
        </w:rPr>
        <w:t>2</w:t>
      </w:r>
      <w:r w:rsidR="004208F1" w:rsidRPr="00885B22">
        <w:rPr>
          <w:sz w:val="22"/>
          <w:szCs w:val="22"/>
        </w:rPr>
        <w:t>.</w:t>
      </w:r>
      <w:r w:rsidR="00544E30">
        <w:rPr>
          <w:sz w:val="22"/>
          <w:szCs w:val="22"/>
        </w:rPr>
        <w:t>50</w:t>
      </w:r>
      <w:r w:rsidR="004208F1" w:rsidRPr="00885B22">
        <w:rPr>
          <w:sz w:val="22"/>
          <w:szCs w:val="22"/>
        </w:rPr>
        <w:t>0,00</w:t>
      </w:r>
    </w:p>
    <w:p w14:paraId="62B87341" w14:textId="14DC09E6" w:rsidR="00667C69" w:rsidRPr="00885B22" w:rsidRDefault="00667C69" w:rsidP="00667C69">
      <w:pPr>
        <w:rPr>
          <w:sz w:val="22"/>
          <w:szCs w:val="22"/>
        </w:rPr>
      </w:pPr>
      <w:r w:rsidRPr="00885B22">
        <w:rPr>
          <w:sz w:val="22"/>
          <w:szCs w:val="22"/>
        </w:rPr>
        <w:t xml:space="preserve">4. grupa - Osnovna škola Mate Lovraka, </w:t>
      </w:r>
      <w:proofErr w:type="spellStart"/>
      <w:r w:rsidRPr="00885B22">
        <w:rPr>
          <w:sz w:val="22"/>
          <w:szCs w:val="22"/>
        </w:rPr>
        <w:t>Vladislavci</w:t>
      </w:r>
      <w:proofErr w:type="spellEnd"/>
      <w:r w:rsidRPr="00885B22">
        <w:rPr>
          <w:sz w:val="22"/>
          <w:szCs w:val="22"/>
        </w:rPr>
        <w:t xml:space="preserve"> </w:t>
      </w:r>
      <w:r w:rsidR="004208F1" w:rsidRPr="00885B22">
        <w:rPr>
          <w:sz w:val="22"/>
          <w:szCs w:val="22"/>
        </w:rPr>
        <w:t>–</w:t>
      </w:r>
      <w:r w:rsidRPr="00885B22">
        <w:rPr>
          <w:sz w:val="22"/>
          <w:szCs w:val="22"/>
        </w:rPr>
        <w:t xml:space="preserve"> </w:t>
      </w:r>
      <w:r w:rsidR="0066451B" w:rsidRPr="00885B22">
        <w:rPr>
          <w:sz w:val="22"/>
          <w:szCs w:val="22"/>
        </w:rPr>
        <w:t>4.000,00</w:t>
      </w:r>
    </w:p>
    <w:p w14:paraId="592A633F" w14:textId="073CA619" w:rsidR="00667C69" w:rsidRPr="00885B22" w:rsidRDefault="00667C69" w:rsidP="00667C69">
      <w:pPr>
        <w:rPr>
          <w:sz w:val="22"/>
          <w:szCs w:val="22"/>
        </w:rPr>
      </w:pPr>
      <w:r w:rsidRPr="00885B22">
        <w:rPr>
          <w:sz w:val="22"/>
          <w:szCs w:val="22"/>
        </w:rPr>
        <w:t xml:space="preserve">5. grupa - Osnovna škola Ernestinovo, Ernestinovo </w:t>
      </w:r>
      <w:r w:rsidR="00D11C4D" w:rsidRPr="00885B22">
        <w:rPr>
          <w:sz w:val="22"/>
          <w:szCs w:val="22"/>
        </w:rPr>
        <w:t>–</w:t>
      </w:r>
      <w:r w:rsidRPr="00885B22">
        <w:rPr>
          <w:sz w:val="22"/>
          <w:szCs w:val="22"/>
        </w:rPr>
        <w:t xml:space="preserve"> </w:t>
      </w:r>
      <w:r w:rsidR="00D11C4D" w:rsidRPr="00885B22">
        <w:rPr>
          <w:sz w:val="22"/>
          <w:szCs w:val="22"/>
        </w:rPr>
        <w:t>5</w:t>
      </w:r>
      <w:r w:rsidR="0066451B" w:rsidRPr="00885B22">
        <w:rPr>
          <w:sz w:val="22"/>
          <w:szCs w:val="22"/>
        </w:rPr>
        <w:t>.0</w:t>
      </w:r>
      <w:r w:rsidR="00D11C4D" w:rsidRPr="00885B22">
        <w:rPr>
          <w:sz w:val="22"/>
          <w:szCs w:val="22"/>
        </w:rPr>
        <w:t>00,00</w:t>
      </w:r>
    </w:p>
    <w:p w14:paraId="4A2E5189" w14:textId="1D9AD1EF" w:rsidR="00667C69" w:rsidRPr="00885B22" w:rsidRDefault="00667C69" w:rsidP="00667C69">
      <w:pPr>
        <w:rPr>
          <w:sz w:val="22"/>
          <w:szCs w:val="22"/>
        </w:rPr>
      </w:pPr>
      <w:r w:rsidRPr="00885B22">
        <w:rPr>
          <w:sz w:val="22"/>
          <w:szCs w:val="22"/>
        </w:rPr>
        <w:t xml:space="preserve">6. grupa - Osnovna škola Matija Gubec Piškorevci, Piškorevci </w:t>
      </w:r>
      <w:r w:rsidR="004208F1" w:rsidRPr="00885B22">
        <w:rPr>
          <w:sz w:val="22"/>
          <w:szCs w:val="22"/>
        </w:rPr>
        <w:t>–</w:t>
      </w:r>
      <w:r w:rsidRPr="00885B22">
        <w:rPr>
          <w:sz w:val="22"/>
          <w:szCs w:val="22"/>
        </w:rPr>
        <w:t xml:space="preserve"> </w:t>
      </w:r>
      <w:r w:rsidR="0066451B" w:rsidRPr="00885B22">
        <w:rPr>
          <w:sz w:val="22"/>
          <w:szCs w:val="22"/>
        </w:rPr>
        <w:t>1.5</w:t>
      </w:r>
      <w:r w:rsidR="004208F1" w:rsidRPr="00885B22">
        <w:rPr>
          <w:sz w:val="22"/>
          <w:szCs w:val="22"/>
        </w:rPr>
        <w:t>00,00</w:t>
      </w:r>
    </w:p>
    <w:p w14:paraId="6DFAD2F4" w14:textId="2CEB7D73" w:rsidR="00667C69" w:rsidRPr="00885B22" w:rsidRDefault="00667C69" w:rsidP="00667C69">
      <w:pPr>
        <w:rPr>
          <w:sz w:val="22"/>
          <w:szCs w:val="22"/>
        </w:rPr>
      </w:pPr>
      <w:r w:rsidRPr="00885B22">
        <w:rPr>
          <w:sz w:val="22"/>
          <w:szCs w:val="22"/>
        </w:rPr>
        <w:t xml:space="preserve">7. grupa - Osnovna škola Budrovci, Budrovci </w:t>
      </w:r>
      <w:r w:rsidR="004208F1" w:rsidRPr="00885B22">
        <w:rPr>
          <w:sz w:val="22"/>
          <w:szCs w:val="22"/>
        </w:rPr>
        <w:t>–</w:t>
      </w:r>
      <w:r w:rsidRPr="00885B22">
        <w:rPr>
          <w:sz w:val="22"/>
          <w:szCs w:val="22"/>
        </w:rPr>
        <w:t xml:space="preserve"> </w:t>
      </w:r>
      <w:r w:rsidR="004208F1" w:rsidRPr="00885B22">
        <w:rPr>
          <w:sz w:val="22"/>
          <w:szCs w:val="22"/>
        </w:rPr>
        <w:t>3.</w:t>
      </w:r>
      <w:r w:rsidR="0066451B" w:rsidRPr="00885B22">
        <w:rPr>
          <w:sz w:val="22"/>
          <w:szCs w:val="22"/>
        </w:rPr>
        <w:t>0</w:t>
      </w:r>
      <w:r w:rsidR="004208F1" w:rsidRPr="00885B22">
        <w:rPr>
          <w:sz w:val="22"/>
          <w:szCs w:val="22"/>
        </w:rPr>
        <w:t>00,00</w:t>
      </w:r>
    </w:p>
    <w:p w14:paraId="4A7BC0D8" w14:textId="06AD0029" w:rsidR="00667C69" w:rsidRPr="00885B22" w:rsidRDefault="00667C69" w:rsidP="00667C69">
      <w:pPr>
        <w:rPr>
          <w:sz w:val="22"/>
          <w:szCs w:val="22"/>
        </w:rPr>
      </w:pPr>
      <w:r w:rsidRPr="00885B22">
        <w:rPr>
          <w:sz w:val="22"/>
          <w:szCs w:val="22"/>
        </w:rPr>
        <w:t xml:space="preserve">8. grupa - Osnovna škola </w:t>
      </w:r>
      <w:proofErr w:type="spellStart"/>
      <w:r w:rsidRPr="00885B22">
        <w:rPr>
          <w:sz w:val="22"/>
          <w:szCs w:val="22"/>
        </w:rPr>
        <w:t>Drenje</w:t>
      </w:r>
      <w:proofErr w:type="spellEnd"/>
      <w:r w:rsidRPr="00885B22">
        <w:rPr>
          <w:sz w:val="22"/>
          <w:szCs w:val="22"/>
        </w:rPr>
        <w:t xml:space="preserve">, </w:t>
      </w:r>
      <w:proofErr w:type="spellStart"/>
      <w:r w:rsidRPr="00885B22">
        <w:rPr>
          <w:sz w:val="22"/>
          <w:szCs w:val="22"/>
        </w:rPr>
        <w:t>Drenje</w:t>
      </w:r>
      <w:proofErr w:type="spellEnd"/>
      <w:r w:rsidRPr="00885B22">
        <w:rPr>
          <w:sz w:val="22"/>
          <w:szCs w:val="22"/>
        </w:rPr>
        <w:t xml:space="preserve"> </w:t>
      </w:r>
      <w:r w:rsidR="00D11C4D" w:rsidRPr="00885B22">
        <w:rPr>
          <w:sz w:val="22"/>
          <w:szCs w:val="22"/>
        </w:rPr>
        <w:t>–</w:t>
      </w:r>
      <w:r w:rsidRPr="00885B22">
        <w:rPr>
          <w:sz w:val="22"/>
          <w:szCs w:val="22"/>
        </w:rPr>
        <w:t xml:space="preserve"> </w:t>
      </w:r>
      <w:r w:rsidR="00D11C4D" w:rsidRPr="00885B22">
        <w:rPr>
          <w:sz w:val="22"/>
          <w:szCs w:val="22"/>
        </w:rPr>
        <w:t>4.000,00</w:t>
      </w:r>
    </w:p>
    <w:p w14:paraId="08A1EF05" w14:textId="4FFF3DD4" w:rsidR="00667C69" w:rsidRPr="00885B22" w:rsidRDefault="00667C69" w:rsidP="00667C69">
      <w:pPr>
        <w:rPr>
          <w:sz w:val="22"/>
          <w:szCs w:val="22"/>
        </w:rPr>
      </w:pPr>
      <w:r w:rsidRPr="00885B22">
        <w:rPr>
          <w:sz w:val="22"/>
          <w:szCs w:val="22"/>
        </w:rPr>
        <w:t xml:space="preserve">9. grupa - Osnovna škola "Ivana Brlić Mažuranić" </w:t>
      </w:r>
      <w:proofErr w:type="spellStart"/>
      <w:r w:rsidRPr="00885B22">
        <w:rPr>
          <w:sz w:val="22"/>
          <w:szCs w:val="22"/>
        </w:rPr>
        <w:t>Strizivojna</w:t>
      </w:r>
      <w:proofErr w:type="spellEnd"/>
      <w:r w:rsidRPr="00885B22">
        <w:rPr>
          <w:sz w:val="22"/>
          <w:szCs w:val="22"/>
        </w:rPr>
        <w:t xml:space="preserve">, </w:t>
      </w:r>
      <w:proofErr w:type="spellStart"/>
      <w:r w:rsidRPr="00885B22">
        <w:rPr>
          <w:sz w:val="22"/>
          <w:szCs w:val="22"/>
        </w:rPr>
        <w:t>Strizivojna</w:t>
      </w:r>
      <w:proofErr w:type="spellEnd"/>
      <w:r w:rsidRPr="00885B22">
        <w:rPr>
          <w:sz w:val="22"/>
          <w:szCs w:val="22"/>
        </w:rPr>
        <w:t xml:space="preserve"> </w:t>
      </w:r>
      <w:r w:rsidR="004208F1" w:rsidRPr="00885B22">
        <w:rPr>
          <w:sz w:val="22"/>
          <w:szCs w:val="22"/>
        </w:rPr>
        <w:t>–</w:t>
      </w:r>
      <w:r w:rsidRPr="00885B22">
        <w:rPr>
          <w:sz w:val="22"/>
          <w:szCs w:val="22"/>
        </w:rPr>
        <w:t xml:space="preserve"> </w:t>
      </w:r>
      <w:r w:rsidR="0066451B" w:rsidRPr="00885B22">
        <w:rPr>
          <w:sz w:val="22"/>
          <w:szCs w:val="22"/>
        </w:rPr>
        <w:t>5</w:t>
      </w:r>
      <w:r w:rsidR="004208F1" w:rsidRPr="00885B22">
        <w:rPr>
          <w:sz w:val="22"/>
          <w:szCs w:val="22"/>
        </w:rPr>
        <w:t>.000,00</w:t>
      </w:r>
    </w:p>
    <w:p w14:paraId="475B5068" w14:textId="5C1EB00A" w:rsidR="00667C69" w:rsidRPr="00885B22" w:rsidRDefault="00667C69" w:rsidP="00667C69">
      <w:pPr>
        <w:rPr>
          <w:bCs/>
          <w:sz w:val="22"/>
          <w:szCs w:val="22"/>
        </w:rPr>
      </w:pPr>
      <w:r w:rsidRPr="00885B22">
        <w:rPr>
          <w:sz w:val="22"/>
          <w:szCs w:val="22"/>
        </w:rPr>
        <w:t xml:space="preserve">10. grupa - Osnovna škola Josipa Antuna </w:t>
      </w:r>
      <w:proofErr w:type="spellStart"/>
      <w:r w:rsidRPr="00885B22">
        <w:rPr>
          <w:sz w:val="22"/>
          <w:szCs w:val="22"/>
        </w:rPr>
        <w:t>Ćolnića</w:t>
      </w:r>
      <w:proofErr w:type="spellEnd"/>
      <w:r w:rsidRPr="00885B22">
        <w:rPr>
          <w:sz w:val="22"/>
          <w:szCs w:val="22"/>
        </w:rPr>
        <w:t xml:space="preserve"> Đakovo, Đakovo </w:t>
      </w:r>
      <w:r w:rsidR="00D11C4D" w:rsidRPr="00885B22">
        <w:rPr>
          <w:sz w:val="22"/>
          <w:szCs w:val="22"/>
        </w:rPr>
        <w:t xml:space="preserve">– </w:t>
      </w:r>
      <w:r w:rsidR="0066451B" w:rsidRPr="00885B22">
        <w:rPr>
          <w:sz w:val="22"/>
          <w:szCs w:val="22"/>
        </w:rPr>
        <w:t>8</w:t>
      </w:r>
      <w:r w:rsidR="00D11C4D" w:rsidRPr="00885B22">
        <w:rPr>
          <w:sz w:val="22"/>
          <w:szCs w:val="22"/>
        </w:rPr>
        <w:t>.000,00</w:t>
      </w:r>
      <w:r w:rsidR="00931513" w:rsidRPr="00885B22">
        <w:rPr>
          <w:sz w:val="22"/>
          <w:szCs w:val="22"/>
        </w:rPr>
        <w:t>.</w:t>
      </w:r>
    </w:p>
    <w:p w14:paraId="0F5CC040" w14:textId="77777777" w:rsidR="00B3684D" w:rsidRPr="00774911" w:rsidRDefault="00B3684D" w:rsidP="00B3684D">
      <w:pPr>
        <w:jc w:val="both"/>
        <w:rPr>
          <w:rFonts w:ascii="Arial" w:hAnsi="Arial" w:cs="Arial"/>
          <w:szCs w:val="22"/>
        </w:rPr>
      </w:pPr>
    </w:p>
    <w:p w14:paraId="182DEF9C" w14:textId="4E14CF2D" w:rsidR="00B3684D" w:rsidRPr="00B3684D" w:rsidRDefault="00B3684D" w:rsidP="00B3684D">
      <w:pPr>
        <w:jc w:val="both"/>
        <w:rPr>
          <w:sz w:val="22"/>
          <w:szCs w:val="22"/>
        </w:rPr>
      </w:pPr>
      <w:r w:rsidRPr="00774911">
        <w:rPr>
          <w:sz w:val="22"/>
          <w:szCs w:val="22"/>
        </w:rPr>
        <w:t xml:space="preserve">U slučaju zajednice gospodarskih subjekata, traženo jamstvo za ozbiljnost ponude može dostaviti jedan član zajednice za sve ili svaki član zajednice može dostaviti jamstvo za svoj dio garancije. Ako jamstvo dostavlja jedan član zajednice gospodarskih subjekata za sve, </w:t>
      </w:r>
      <w:r w:rsidRPr="00774911">
        <w:rPr>
          <w:rFonts w:eastAsia="Calibri"/>
          <w:sz w:val="22"/>
          <w:szCs w:val="22"/>
        </w:rPr>
        <w:t>dužnik može biti bilo koji član zajednice, dok ostali članovi zajednice moraju biti navedeni kao jamci platci (Na obrascu zadužnice i bjanko zadužnice na drugoj stranici omogućen je upis jamaca plataca i stoji izjava jamca platca: „da je suglasan da se radi naplate tražbine vjerovnika iz te zadužnice/bjanko zadužnice zaplijene svi njegovi računi kod banaka, te da se novac s tih računa, u skladu s izjavom sadržanom u zadužnici/bjanko zadužnici, izravno s računa isplate vjerovniku/isplaćuje vjerovniku.“).</w:t>
      </w:r>
    </w:p>
    <w:p w14:paraId="6B1607BA" w14:textId="77777777" w:rsidR="00B3684D" w:rsidRDefault="00B3684D" w:rsidP="00E53C4A">
      <w:pPr>
        <w:jc w:val="both"/>
        <w:rPr>
          <w:sz w:val="22"/>
          <w:szCs w:val="22"/>
        </w:rPr>
      </w:pPr>
    </w:p>
    <w:p w14:paraId="47497D39" w14:textId="473348D4" w:rsidR="00E53C4A" w:rsidRPr="00101190" w:rsidRDefault="00E53C4A" w:rsidP="00E53C4A">
      <w:pPr>
        <w:jc w:val="both"/>
        <w:rPr>
          <w:sz w:val="22"/>
          <w:szCs w:val="22"/>
        </w:rPr>
      </w:pPr>
      <w:r w:rsidRPr="00101190">
        <w:rPr>
          <w:sz w:val="22"/>
          <w:szCs w:val="22"/>
        </w:rPr>
        <w:t>Jamstvo za ozbiljnost ponude je jamstvo za slučaj odustajanja ponuditelja od svoje ponude u roku njezine valjanosti, nedostavljanja ažurnih popratnih dokumenata sukladno članku 263. ZJN 2016, neprihvaćanja ispravka računske greške, odbijanja potpisivanja ugovora o javnoj nabavi, ili nedostavljanja jamstva za uredno ispunjenje ugovora o javnoj nabavi.</w:t>
      </w:r>
    </w:p>
    <w:p w14:paraId="6955E18D" w14:textId="77777777" w:rsidR="00E53C4A" w:rsidRPr="00101190" w:rsidRDefault="00E53C4A" w:rsidP="00E53C4A">
      <w:pPr>
        <w:jc w:val="both"/>
        <w:rPr>
          <w:sz w:val="22"/>
          <w:szCs w:val="22"/>
        </w:rPr>
      </w:pPr>
    </w:p>
    <w:p w14:paraId="153C242A" w14:textId="77777777" w:rsidR="00B3684D" w:rsidRPr="00774911" w:rsidRDefault="00B3684D" w:rsidP="00B3684D">
      <w:pPr>
        <w:jc w:val="both"/>
        <w:rPr>
          <w:sz w:val="22"/>
          <w:szCs w:val="22"/>
        </w:rPr>
      </w:pPr>
      <w:r w:rsidRPr="00774911">
        <w:rPr>
          <w:sz w:val="22"/>
          <w:szCs w:val="22"/>
          <w:lang w:eastAsia="ar-SA"/>
        </w:rPr>
        <w:t xml:space="preserve">Rok valjanosti jamstva za ozbiljnost ponude mora biti </w:t>
      </w:r>
      <w:r w:rsidRPr="00774911">
        <w:rPr>
          <w:sz w:val="22"/>
          <w:szCs w:val="22"/>
        </w:rPr>
        <w:t>sukladno roku valjanosti ponude, a gospodarski subjekt može dostaviti i jamstvo koje je duže od roka valjanosti ponude.</w:t>
      </w:r>
    </w:p>
    <w:p w14:paraId="3F441249" w14:textId="77777777" w:rsidR="00B3684D" w:rsidRPr="00774911" w:rsidRDefault="00B3684D" w:rsidP="00B3684D">
      <w:pPr>
        <w:jc w:val="both"/>
        <w:rPr>
          <w:sz w:val="22"/>
          <w:szCs w:val="22"/>
        </w:rPr>
      </w:pPr>
    </w:p>
    <w:p w14:paraId="317E48BF" w14:textId="4D128EFA" w:rsidR="00B3684D" w:rsidRPr="00B3684D" w:rsidRDefault="00B3684D" w:rsidP="00B3684D">
      <w:pPr>
        <w:jc w:val="both"/>
        <w:rPr>
          <w:sz w:val="22"/>
          <w:szCs w:val="22"/>
          <w:lang w:eastAsia="ar-SA"/>
        </w:rPr>
      </w:pPr>
      <w:r w:rsidRPr="00774911">
        <w:rPr>
          <w:sz w:val="22"/>
          <w:szCs w:val="22"/>
          <w:lang w:eastAsia="ar-SA"/>
        </w:rPr>
        <w:t xml:space="preserve">Ako istekne rok valjanosti ponude, </w:t>
      </w:r>
      <w:r w:rsidR="00931513">
        <w:rPr>
          <w:rFonts w:eastAsia="Calibri"/>
          <w:bCs/>
          <w:iCs/>
          <w:sz w:val="22"/>
          <w:szCs w:val="22"/>
          <w:lang w:eastAsia="en-US"/>
        </w:rPr>
        <w:t xml:space="preserve">Središnje tijelo </w:t>
      </w:r>
      <w:r w:rsidRPr="00774911">
        <w:rPr>
          <w:sz w:val="22"/>
          <w:szCs w:val="22"/>
          <w:lang w:eastAsia="ar-SA"/>
        </w:rPr>
        <w:t>će tražiti od ponuditelja produženje roka valjanosti ponude i jamstva za ozbiljnost ponude sukladno tom produženom roku.</w:t>
      </w:r>
      <w:r w:rsidRPr="00B3684D">
        <w:rPr>
          <w:sz w:val="22"/>
          <w:szCs w:val="22"/>
          <w:lang w:eastAsia="ar-SA"/>
        </w:rPr>
        <w:t xml:space="preserve"> </w:t>
      </w:r>
    </w:p>
    <w:p w14:paraId="770DE88F" w14:textId="77777777" w:rsidR="00E53C4A" w:rsidRPr="00B76B66" w:rsidRDefault="00E53C4A" w:rsidP="00E53C4A">
      <w:pPr>
        <w:jc w:val="both"/>
        <w:rPr>
          <w:sz w:val="22"/>
          <w:szCs w:val="22"/>
        </w:rPr>
      </w:pPr>
    </w:p>
    <w:p w14:paraId="6B9FACDC" w14:textId="5C03EDA0" w:rsidR="00E53C4A" w:rsidRPr="00931513" w:rsidRDefault="00E53C4A" w:rsidP="00E53C4A">
      <w:pPr>
        <w:jc w:val="both"/>
        <w:rPr>
          <w:bCs/>
          <w:sz w:val="22"/>
          <w:szCs w:val="22"/>
        </w:rPr>
      </w:pPr>
      <w:r w:rsidRPr="00931513">
        <w:rPr>
          <w:bCs/>
          <w:sz w:val="22"/>
          <w:szCs w:val="22"/>
        </w:rPr>
        <w:t>Jamstvo za ozbiljnost ponude dostavlja se u izvorniku, odvojeno od elektroničke dostave ponude, u papirnatom obliku, u zatvorenoj omotnici u skladu s točkom 6.2. Dokumentacije o nabavi.</w:t>
      </w:r>
    </w:p>
    <w:p w14:paraId="674C1C36" w14:textId="77777777" w:rsidR="009021C4" w:rsidRDefault="009021C4" w:rsidP="00E53C4A">
      <w:pPr>
        <w:jc w:val="both"/>
        <w:rPr>
          <w:b/>
          <w:sz w:val="22"/>
          <w:szCs w:val="22"/>
        </w:rPr>
      </w:pPr>
    </w:p>
    <w:p w14:paraId="3EA2CF85" w14:textId="00B9F497" w:rsidR="009021C4" w:rsidRPr="009021C4" w:rsidRDefault="009021C4" w:rsidP="00E53C4A">
      <w:pPr>
        <w:jc w:val="both"/>
        <w:rPr>
          <w:b/>
          <w:i/>
          <w:sz w:val="20"/>
          <w:szCs w:val="20"/>
        </w:rPr>
      </w:pPr>
      <w:r w:rsidRPr="00774911">
        <w:rPr>
          <w:sz w:val="22"/>
          <w:szCs w:val="20"/>
          <w:lang w:eastAsia="ar-SA"/>
        </w:rPr>
        <w:t xml:space="preserve">Izvornik ne smije biti ni na koji način oštećen (bušenjem, </w:t>
      </w:r>
      <w:proofErr w:type="spellStart"/>
      <w:r w:rsidRPr="00774911">
        <w:rPr>
          <w:sz w:val="22"/>
          <w:szCs w:val="20"/>
          <w:lang w:eastAsia="ar-SA"/>
        </w:rPr>
        <w:t>klamanjem</w:t>
      </w:r>
      <w:proofErr w:type="spellEnd"/>
      <w:r w:rsidRPr="00774911">
        <w:rPr>
          <w:sz w:val="22"/>
          <w:szCs w:val="20"/>
          <w:lang w:eastAsia="ar-SA"/>
        </w:rPr>
        <w:t xml:space="preserve"> i sl.).</w:t>
      </w:r>
    </w:p>
    <w:p w14:paraId="67B757F3" w14:textId="77777777" w:rsidR="00E53C4A" w:rsidRPr="00B76B66" w:rsidRDefault="00E53C4A" w:rsidP="00E53C4A">
      <w:pPr>
        <w:jc w:val="both"/>
        <w:rPr>
          <w:sz w:val="22"/>
          <w:szCs w:val="22"/>
        </w:rPr>
      </w:pPr>
    </w:p>
    <w:p w14:paraId="7FB5F1FF" w14:textId="522A3958" w:rsidR="00E53C4A" w:rsidRPr="00B76B66" w:rsidRDefault="00E53C4A" w:rsidP="00E53C4A">
      <w:pPr>
        <w:jc w:val="both"/>
        <w:rPr>
          <w:sz w:val="22"/>
          <w:szCs w:val="22"/>
        </w:rPr>
      </w:pPr>
      <w:r w:rsidRPr="00B76B66">
        <w:rPr>
          <w:sz w:val="22"/>
          <w:szCs w:val="22"/>
        </w:rPr>
        <w:t xml:space="preserve">U slučaju novčanog pologa uplata mora biti vidljiva na računu </w:t>
      </w:r>
      <w:r w:rsidR="00931513">
        <w:rPr>
          <w:rFonts w:eastAsia="Calibri"/>
          <w:bCs/>
          <w:iCs/>
          <w:sz w:val="22"/>
          <w:szCs w:val="22"/>
          <w:lang w:eastAsia="en-US"/>
        </w:rPr>
        <w:t xml:space="preserve">Središnjeg tijela </w:t>
      </w:r>
      <w:r w:rsidRPr="00B76B66">
        <w:rPr>
          <w:sz w:val="22"/>
          <w:szCs w:val="22"/>
        </w:rPr>
        <w:t>do isteka roka za dostavu ponuda.</w:t>
      </w:r>
    </w:p>
    <w:p w14:paraId="0211B2FC" w14:textId="77777777" w:rsidR="00E53C4A" w:rsidRPr="00B76B66" w:rsidRDefault="00E53C4A" w:rsidP="00E53C4A">
      <w:pPr>
        <w:jc w:val="both"/>
        <w:rPr>
          <w:sz w:val="22"/>
          <w:szCs w:val="22"/>
        </w:rPr>
      </w:pPr>
    </w:p>
    <w:p w14:paraId="6616BD55" w14:textId="7CC223CF" w:rsidR="009021C4" w:rsidRPr="009021C4" w:rsidRDefault="00931513" w:rsidP="009021C4">
      <w:pPr>
        <w:jc w:val="both"/>
        <w:rPr>
          <w:sz w:val="20"/>
          <w:szCs w:val="20"/>
          <w:lang w:eastAsia="x-none"/>
        </w:rPr>
      </w:pPr>
      <w:r>
        <w:rPr>
          <w:rFonts w:eastAsia="Calibri"/>
          <w:bCs/>
          <w:iCs/>
          <w:sz w:val="22"/>
          <w:szCs w:val="22"/>
          <w:lang w:eastAsia="en-US"/>
        </w:rPr>
        <w:t xml:space="preserve">Središnje tijelo </w:t>
      </w:r>
      <w:r w:rsidR="009021C4" w:rsidRPr="00774911">
        <w:rPr>
          <w:sz w:val="22"/>
          <w:szCs w:val="20"/>
          <w:lang w:val="x-none"/>
        </w:rPr>
        <w:t>obvezn</w:t>
      </w:r>
      <w:r>
        <w:rPr>
          <w:sz w:val="22"/>
          <w:szCs w:val="20"/>
        </w:rPr>
        <w:t>o</w:t>
      </w:r>
      <w:r w:rsidR="009021C4" w:rsidRPr="00774911">
        <w:rPr>
          <w:sz w:val="22"/>
          <w:szCs w:val="20"/>
          <w:lang w:val="x-none"/>
        </w:rPr>
        <w:t xml:space="preserve"> je vratiti ponuditeljima jamstvo za ozbiljnost ponude u roku od deset dana od dana </w:t>
      </w:r>
      <w:r w:rsidR="009021C4" w:rsidRPr="00774911">
        <w:rPr>
          <w:sz w:val="22"/>
          <w:szCs w:val="20"/>
        </w:rPr>
        <w:t xml:space="preserve">od potpisivanja ugovora o javnoj nabavi, odnosno </w:t>
      </w:r>
      <w:r w:rsidR="009021C4" w:rsidRPr="00774911">
        <w:rPr>
          <w:sz w:val="22"/>
          <w:szCs w:val="20"/>
          <w:lang w:val="x-none"/>
        </w:rPr>
        <w:t>dostave jamstva za uredno i</w:t>
      </w:r>
      <w:r w:rsidR="009021C4" w:rsidRPr="00774911">
        <w:rPr>
          <w:sz w:val="22"/>
          <w:szCs w:val="20"/>
        </w:rPr>
        <w:t>spunjenje</w:t>
      </w:r>
      <w:r w:rsidR="009021C4" w:rsidRPr="00774911">
        <w:rPr>
          <w:sz w:val="22"/>
          <w:szCs w:val="20"/>
          <w:lang w:val="x-none"/>
        </w:rPr>
        <w:t xml:space="preserve"> </w:t>
      </w:r>
      <w:r w:rsidR="009021C4" w:rsidRPr="00774911">
        <w:rPr>
          <w:sz w:val="22"/>
          <w:szCs w:val="20"/>
          <w:lang w:val="x-none" w:eastAsia="x-none"/>
        </w:rPr>
        <w:t>ugovora</w:t>
      </w:r>
      <w:r>
        <w:rPr>
          <w:sz w:val="22"/>
          <w:szCs w:val="20"/>
          <w:lang w:eastAsia="x-none"/>
        </w:rPr>
        <w:t xml:space="preserve"> naručitelju</w:t>
      </w:r>
      <w:r w:rsidR="009021C4" w:rsidRPr="00774911">
        <w:rPr>
          <w:sz w:val="22"/>
          <w:szCs w:val="20"/>
        </w:rPr>
        <w:t>.</w:t>
      </w:r>
    </w:p>
    <w:p w14:paraId="3BB160DA" w14:textId="591E345A" w:rsidR="00E53C4A" w:rsidRPr="00B76B66" w:rsidRDefault="00E53C4A" w:rsidP="003F53F6">
      <w:pPr>
        <w:pStyle w:val="TOCNaslov"/>
        <w:outlineLvl w:val="2"/>
      </w:pPr>
      <w:bookmarkStart w:id="215" w:name="_Toc142410931"/>
      <w:bookmarkStart w:id="216" w:name="_Toc153957983"/>
      <w:r w:rsidRPr="007879DF">
        <w:lastRenderedPageBreak/>
        <w:t>7.</w:t>
      </w:r>
      <w:r w:rsidR="002C7EF6">
        <w:t>5</w:t>
      </w:r>
      <w:r w:rsidRPr="007879DF">
        <w:t>.2. Jamstvo za uredno ispunjenje</w:t>
      </w:r>
      <w:r w:rsidRPr="00B76B66">
        <w:t xml:space="preserve"> ugovora</w:t>
      </w:r>
      <w:bookmarkEnd w:id="215"/>
      <w:bookmarkEnd w:id="216"/>
    </w:p>
    <w:p w14:paraId="1EDD4E09" w14:textId="77777777" w:rsidR="00E53C4A" w:rsidRPr="00B76B66" w:rsidRDefault="00E53C4A" w:rsidP="00E53C4A">
      <w:pPr>
        <w:jc w:val="both"/>
        <w:rPr>
          <w:sz w:val="22"/>
          <w:szCs w:val="22"/>
        </w:rPr>
      </w:pPr>
    </w:p>
    <w:p w14:paraId="66885983" w14:textId="74D5659B" w:rsidR="009021C4" w:rsidRPr="00774911" w:rsidRDefault="009021C4" w:rsidP="009021C4">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I</w:t>
      </w:r>
      <w:r w:rsidR="004208F1">
        <w:rPr>
          <w:rFonts w:ascii="Times New Roman" w:hAnsi="Times New Roman"/>
          <w:sz w:val="22"/>
          <w:szCs w:val="22"/>
          <w:lang w:val="hr-HR"/>
        </w:rPr>
        <w:t>sporučitelj</w:t>
      </w:r>
      <w:r w:rsidRPr="00774911">
        <w:rPr>
          <w:rFonts w:ascii="Times New Roman" w:hAnsi="Times New Roman"/>
          <w:sz w:val="22"/>
          <w:szCs w:val="22"/>
        </w:rPr>
        <w:t xml:space="preserve"> je dužan u roku od 15</w:t>
      </w:r>
      <w:r w:rsidRPr="00774911">
        <w:rPr>
          <w:rFonts w:ascii="Times New Roman" w:hAnsi="Times New Roman"/>
          <w:i/>
          <w:sz w:val="22"/>
          <w:szCs w:val="22"/>
        </w:rPr>
        <w:t xml:space="preserve"> </w:t>
      </w:r>
      <w:r w:rsidRPr="00774911">
        <w:rPr>
          <w:rFonts w:ascii="Times New Roman" w:hAnsi="Times New Roman"/>
          <w:sz w:val="22"/>
          <w:szCs w:val="22"/>
        </w:rPr>
        <w:t xml:space="preserve">dana od dana obostranog potpisa ugovora, </w:t>
      </w:r>
      <w:r w:rsidR="00931513" w:rsidRPr="00774911">
        <w:rPr>
          <w:rFonts w:ascii="Times New Roman" w:hAnsi="Times New Roman"/>
          <w:sz w:val="22"/>
          <w:szCs w:val="22"/>
        </w:rPr>
        <w:t xml:space="preserve">Naručitelju </w:t>
      </w:r>
      <w:r w:rsidRPr="00774911">
        <w:rPr>
          <w:rFonts w:ascii="Times New Roman" w:hAnsi="Times New Roman"/>
          <w:sz w:val="22"/>
          <w:szCs w:val="22"/>
        </w:rPr>
        <w:t xml:space="preserve">predati jamstvo za uredno ispunjenje Ugovora u vrijednosti 10 % (deset posto) ugovorenog iznosa bez poreza na dodanu vrijednost, </w:t>
      </w:r>
      <w:bookmarkStart w:id="217" w:name="_Hlk2761999"/>
      <w:bookmarkStart w:id="218" w:name="_Hlk7515735"/>
      <w:r w:rsidRPr="00774911">
        <w:rPr>
          <w:rFonts w:ascii="Times New Roman" w:hAnsi="Times New Roman"/>
          <w:sz w:val="22"/>
          <w:szCs w:val="22"/>
        </w:rPr>
        <w:t xml:space="preserve">u obliku </w:t>
      </w:r>
      <w:r w:rsidRPr="00774911">
        <w:rPr>
          <w:rFonts w:ascii="Times New Roman" w:hAnsi="Times New Roman"/>
          <w:i/>
          <w:iCs/>
          <w:sz w:val="22"/>
          <w:szCs w:val="22"/>
        </w:rPr>
        <w:t xml:space="preserve">zadužnice ili bjanko zadužnice </w:t>
      </w:r>
      <w:r w:rsidRPr="00774911">
        <w:rPr>
          <w:rFonts w:ascii="Times New Roman" w:hAnsi="Times New Roman"/>
          <w:sz w:val="22"/>
          <w:szCs w:val="22"/>
        </w:rPr>
        <w:t xml:space="preserve">koja mora biti </w:t>
      </w:r>
      <w:bookmarkEnd w:id="217"/>
      <w:r w:rsidRPr="00774911">
        <w:rPr>
          <w:rFonts w:ascii="Times New Roman" w:hAnsi="Times New Roman"/>
          <w:sz w:val="22"/>
          <w:szCs w:val="22"/>
        </w:rPr>
        <w:t>potvrđena kod javnog bilježnika i popunjena u skladu s Pravilnikom o obliku i sadržaju bjanko zadužnice (NN 115/12 ,82/17 i 154/22) i Pravilnikom o obliku i sadržaju zadužnice (NN 115/12 ,82/17 i 154/22), bez uvećanja, sa zakonskim zateznim kamatama po stopi određenoj sukladno odredbi članka 29. stavka 2. Zakona o obveznim odnosima (NN 35/05, 41/08, 125/11, 78/15, 29/18, 126/21, 114/22 i 156/22).</w:t>
      </w:r>
    </w:p>
    <w:bookmarkEnd w:id="218"/>
    <w:p w14:paraId="17DEE3FD" w14:textId="77777777" w:rsidR="009021C4" w:rsidRPr="00774911" w:rsidRDefault="009021C4" w:rsidP="009021C4">
      <w:pPr>
        <w:pStyle w:val="Tijeloteksta"/>
        <w:tabs>
          <w:tab w:val="left" w:pos="0"/>
          <w:tab w:val="left" w:pos="1260"/>
        </w:tabs>
        <w:spacing w:after="0"/>
        <w:jc w:val="both"/>
        <w:rPr>
          <w:rFonts w:ascii="Times New Roman" w:hAnsi="Times New Roman"/>
          <w:sz w:val="22"/>
          <w:szCs w:val="22"/>
        </w:rPr>
      </w:pPr>
    </w:p>
    <w:p w14:paraId="5CDD1BE1" w14:textId="77777777" w:rsidR="009021C4" w:rsidRPr="009021C4" w:rsidRDefault="009021C4" w:rsidP="009021C4">
      <w:pPr>
        <w:pStyle w:val="Tijeloteksta"/>
        <w:tabs>
          <w:tab w:val="left" w:pos="0"/>
          <w:tab w:val="left" w:pos="1260"/>
        </w:tabs>
        <w:spacing w:after="0"/>
        <w:jc w:val="both"/>
        <w:rPr>
          <w:rFonts w:ascii="Times New Roman" w:eastAsia="Calibri" w:hAnsi="Times New Roman"/>
          <w:sz w:val="22"/>
          <w:szCs w:val="22"/>
        </w:rPr>
      </w:pPr>
      <w:r w:rsidRPr="00774911">
        <w:rPr>
          <w:rFonts w:ascii="Times New Roman" w:hAnsi="Times New Roman"/>
          <w:sz w:val="22"/>
          <w:szCs w:val="22"/>
        </w:rPr>
        <w:t xml:space="preserve">U slučaju zajednice gospodarskih subjekata, traženo jamstvo za uredno ispunjenje ugovora može dostaviti jedan član zajednice za sve ili svaki član zajednice može dostaviti jamstvo za svoj dio garancije. Ako jamstvo dostavlja jedan član zajednice gospodarskih subjekata za sve, </w:t>
      </w:r>
      <w:r w:rsidRPr="00774911">
        <w:rPr>
          <w:rFonts w:ascii="Times New Roman" w:eastAsia="Calibri" w:hAnsi="Times New Roman"/>
          <w:sz w:val="22"/>
          <w:szCs w:val="22"/>
        </w:rPr>
        <w:t>dužnik može biti bilo koji član zajednice, dok ostali članovi zajednice moraju biti navedeni kao jamci platci (Na obrascu zadužnice i bjanko zadužnice na drugoj stranici omogućen je upis jamaca plataca i stoji izjava jamca platca: „da je suglasan da se radi naplate tražbine vjerovnika iz te zadužnice/bjanko zadužnice zaplijene svi njegovi računi kod banaka, te da se novac s tih računa, u skladu s izjavom sadržanom u zadužnici/bjanko zadužnici, izravno s računa isplate vjerovniku/isplaćuje vjerovniku.“).</w:t>
      </w:r>
    </w:p>
    <w:p w14:paraId="300A20B8" w14:textId="77777777" w:rsidR="009021C4" w:rsidRDefault="009021C4" w:rsidP="00E53C4A">
      <w:pPr>
        <w:jc w:val="both"/>
        <w:rPr>
          <w:sz w:val="22"/>
          <w:szCs w:val="22"/>
        </w:rPr>
      </w:pPr>
    </w:p>
    <w:p w14:paraId="4ED64609" w14:textId="33BFB588" w:rsidR="005607DD" w:rsidRPr="005607DD" w:rsidRDefault="005607DD" w:rsidP="005607DD">
      <w:pPr>
        <w:jc w:val="both"/>
        <w:rPr>
          <w:sz w:val="22"/>
          <w:szCs w:val="22"/>
        </w:rPr>
      </w:pPr>
      <w:r w:rsidRPr="005607DD">
        <w:rPr>
          <w:sz w:val="22"/>
          <w:szCs w:val="22"/>
        </w:rPr>
        <w:t>Jamstvo za uredno ispunjenje ugovora naplatit će se u slučaju povrede ugovornih obveza</w:t>
      </w:r>
      <w:r w:rsidR="004208F1">
        <w:rPr>
          <w:sz w:val="22"/>
          <w:szCs w:val="22"/>
        </w:rPr>
        <w:t xml:space="preserve"> i </w:t>
      </w:r>
      <w:r w:rsidRPr="005607DD">
        <w:rPr>
          <w:sz w:val="22"/>
          <w:szCs w:val="22"/>
        </w:rPr>
        <w:t>nedostavljanja jamstva za  otklanjanje nedostataka u jamstvenom roku</w:t>
      </w:r>
      <w:r w:rsidR="004208F1">
        <w:rPr>
          <w:sz w:val="22"/>
          <w:szCs w:val="22"/>
        </w:rPr>
        <w:t>.</w:t>
      </w:r>
    </w:p>
    <w:p w14:paraId="25FDBEA0" w14:textId="77777777" w:rsidR="00E53C4A" w:rsidRPr="00B76B66" w:rsidRDefault="00E53C4A" w:rsidP="00E53C4A">
      <w:pPr>
        <w:jc w:val="both"/>
        <w:rPr>
          <w:sz w:val="22"/>
          <w:szCs w:val="22"/>
        </w:rPr>
      </w:pPr>
    </w:p>
    <w:p w14:paraId="700FE404" w14:textId="1219DC1E" w:rsidR="0003669C" w:rsidRPr="00774911" w:rsidRDefault="0003669C" w:rsidP="0003669C">
      <w:pPr>
        <w:pStyle w:val="Tijeloteksta"/>
        <w:tabs>
          <w:tab w:val="left" w:pos="0"/>
          <w:tab w:val="left" w:pos="1260"/>
        </w:tabs>
        <w:spacing w:after="0"/>
        <w:jc w:val="both"/>
        <w:rPr>
          <w:rFonts w:ascii="Times New Roman" w:hAnsi="Times New Roman"/>
          <w:sz w:val="22"/>
          <w:szCs w:val="22"/>
        </w:rPr>
      </w:pPr>
      <w:bookmarkStart w:id="219" w:name="_Hlk44665072"/>
      <w:r w:rsidRPr="00774911">
        <w:rPr>
          <w:rFonts w:ascii="Times New Roman" w:hAnsi="Times New Roman"/>
          <w:sz w:val="22"/>
          <w:szCs w:val="22"/>
        </w:rPr>
        <w:t>Jamstvo za uredno ispunjenje ugovora važeće je do primopredaje</w:t>
      </w:r>
      <w:r w:rsidR="004208F1">
        <w:rPr>
          <w:rFonts w:ascii="Times New Roman" w:hAnsi="Times New Roman"/>
          <w:sz w:val="22"/>
          <w:szCs w:val="22"/>
          <w:lang w:val="hr-HR"/>
        </w:rPr>
        <w:t xml:space="preserve"> robe</w:t>
      </w:r>
      <w:r w:rsidRPr="00774911">
        <w:rPr>
          <w:rFonts w:ascii="Times New Roman" w:hAnsi="Times New Roman"/>
          <w:sz w:val="22"/>
          <w:szCs w:val="22"/>
        </w:rPr>
        <w:t xml:space="preserve"> i dostave jamstva za otklanjanje nedostataka u jamstvenom roku.</w:t>
      </w:r>
    </w:p>
    <w:bookmarkEnd w:id="219"/>
    <w:p w14:paraId="71397B50" w14:textId="77777777" w:rsidR="0003669C" w:rsidRPr="00774911" w:rsidRDefault="0003669C" w:rsidP="0003669C">
      <w:pPr>
        <w:pStyle w:val="Tijeloteksta"/>
        <w:tabs>
          <w:tab w:val="left" w:pos="0"/>
          <w:tab w:val="left" w:pos="1260"/>
        </w:tabs>
        <w:spacing w:after="0"/>
        <w:jc w:val="both"/>
        <w:rPr>
          <w:rFonts w:ascii="Times New Roman" w:hAnsi="Times New Roman"/>
          <w:sz w:val="22"/>
          <w:szCs w:val="22"/>
        </w:rPr>
      </w:pPr>
    </w:p>
    <w:p w14:paraId="2CAB5515" w14:textId="3B49DB32" w:rsidR="0003669C" w:rsidRPr="0003669C" w:rsidRDefault="0003669C" w:rsidP="0003669C">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 xml:space="preserve">Neiskorišteno jamstvo </w:t>
      </w:r>
      <w:r w:rsidR="00931513" w:rsidRPr="00774911">
        <w:rPr>
          <w:rFonts w:ascii="Times New Roman" w:hAnsi="Times New Roman"/>
          <w:sz w:val="22"/>
          <w:szCs w:val="22"/>
        </w:rPr>
        <w:t xml:space="preserve">Naručitelj </w:t>
      </w:r>
      <w:r w:rsidRPr="00774911">
        <w:rPr>
          <w:rFonts w:ascii="Times New Roman" w:hAnsi="Times New Roman"/>
          <w:sz w:val="22"/>
          <w:szCs w:val="22"/>
        </w:rPr>
        <w:t>će vratiti i</w:t>
      </w:r>
      <w:r w:rsidR="004208F1">
        <w:rPr>
          <w:rFonts w:ascii="Times New Roman" w:hAnsi="Times New Roman"/>
          <w:sz w:val="22"/>
          <w:szCs w:val="22"/>
          <w:lang w:val="hr-HR"/>
        </w:rPr>
        <w:t>sporučitelju</w:t>
      </w:r>
      <w:r w:rsidRPr="00774911">
        <w:rPr>
          <w:rFonts w:ascii="Times New Roman" w:hAnsi="Times New Roman"/>
          <w:sz w:val="22"/>
          <w:szCs w:val="22"/>
        </w:rPr>
        <w:t xml:space="preserve"> nakon primopredaje </w:t>
      </w:r>
      <w:r w:rsidR="00931513">
        <w:rPr>
          <w:rFonts w:ascii="Times New Roman" w:hAnsi="Times New Roman"/>
          <w:sz w:val="22"/>
          <w:szCs w:val="22"/>
          <w:lang w:val="hr-HR"/>
        </w:rPr>
        <w:t>r</w:t>
      </w:r>
      <w:r w:rsidR="004208F1">
        <w:rPr>
          <w:rFonts w:ascii="Times New Roman" w:hAnsi="Times New Roman"/>
          <w:sz w:val="22"/>
          <w:szCs w:val="22"/>
          <w:lang w:val="hr-HR"/>
        </w:rPr>
        <w:t>obe</w:t>
      </w:r>
      <w:r w:rsidRPr="00774911">
        <w:rPr>
          <w:rFonts w:ascii="Times New Roman" w:hAnsi="Times New Roman"/>
          <w:sz w:val="22"/>
          <w:szCs w:val="22"/>
        </w:rPr>
        <w:t xml:space="preserve"> i dostave </w:t>
      </w:r>
      <w:bookmarkStart w:id="220" w:name="_Hlk44664936"/>
      <w:r w:rsidRPr="00774911">
        <w:rPr>
          <w:rFonts w:ascii="Times New Roman" w:hAnsi="Times New Roman"/>
          <w:sz w:val="22"/>
          <w:szCs w:val="22"/>
        </w:rPr>
        <w:t>jamstva za otklanjanje nedostataka u jamstvenom roku.</w:t>
      </w:r>
      <w:bookmarkEnd w:id="220"/>
    </w:p>
    <w:p w14:paraId="65F9E5EA" w14:textId="6CD0D41B" w:rsidR="00E53C4A" w:rsidRPr="00B76B66" w:rsidRDefault="00E53C4A" w:rsidP="003F53F6">
      <w:pPr>
        <w:pStyle w:val="TOCNaslov"/>
        <w:outlineLvl w:val="2"/>
      </w:pPr>
      <w:bookmarkStart w:id="221" w:name="_Toc142410932"/>
      <w:bookmarkStart w:id="222" w:name="_Toc153957984"/>
      <w:r w:rsidRPr="00B76B66">
        <w:t>7.</w:t>
      </w:r>
      <w:r w:rsidR="002C7EF6">
        <w:t>5</w:t>
      </w:r>
      <w:r w:rsidRPr="00B76B66">
        <w:t>.3. Jamstvo za otklanjanje nedostataka u jamstvenom roku</w:t>
      </w:r>
      <w:bookmarkEnd w:id="221"/>
      <w:bookmarkEnd w:id="222"/>
    </w:p>
    <w:p w14:paraId="0AAAF866" w14:textId="77777777" w:rsidR="004208F1" w:rsidRDefault="004208F1" w:rsidP="00CF6137">
      <w:pPr>
        <w:jc w:val="both"/>
        <w:rPr>
          <w:sz w:val="22"/>
          <w:szCs w:val="22"/>
        </w:rPr>
      </w:pPr>
    </w:p>
    <w:p w14:paraId="0543D8B8" w14:textId="77777777" w:rsidR="004208F1" w:rsidRPr="004208F1" w:rsidRDefault="004208F1" w:rsidP="004208F1">
      <w:pPr>
        <w:widowControl w:val="0"/>
        <w:tabs>
          <w:tab w:val="left" w:pos="426"/>
          <w:tab w:val="left" w:pos="9013"/>
          <w:tab w:val="left" w:pos="9063"/>
        </w:tabs>
        <w:jc w:val="both"/>
        <w:rPr>
          <w:sz w:val="22"/>
          <w:szCs w:val="22"/>
        </w:rPr>
      </w:pPr>
      <w:r w:rsidRPr="004208F1">
        <w:rPr>
          <w:sz w:val="22"/>
          <w:szCs w:val="22"/>
        </w:rPr>
        <w:t>Isporučitelj je dužan nakon primopredaje robe/opreme, a najkasnije u roku od petnaest dana od dana potpisivanja Zapisnika o primopredaji, naručitelju predati jamstvo za otklanjanje nedostataka u jamstvenom roku u vrijednosti 10% (deset posto) ugovorenog iznosa bez PDV-a, vrijednosti izvršenog ugovora (ukupno isplaćenog iznosa) bez poreza na dodanu vrijednost, u obliku bankarske garancije „bez prigovora“ i „na prvi poziv“ na kojoj je kao korisnik naznačena ________________________ škola, sukladno članku 1039. Zakona o obveznim odnosima (NN 35/05, 41/08, 125/11, 78/15, 29/18,126/21, 114/22 i 156/22) s jamstvenim rokom od __ mjeseci/a od primopredaje robe/opreme (sukladno ponuđenom jamstvu za otklanjanje nedostataka u jamstvenom roku ponuditelja koji je ponudio ekonomski najpovoljniju ponudu).</w:t>
      </w:r>
    </w:p>
    <w:p w14:paraId="0FD41AC7" w14:textId="77777777" w:rsidR="00E53C4A" w:rsidRDefault="00E53C4A" w:rsidP="00E53C4A">
      <w:pPr>
        <w:widowControl w:val="0"/>
        <w:tabs>
          <w:tab w:val="left" w:pos="426"/>
          <w:tab w:val="left" w:pos="9013"/>
          <w:tab w:val="left" w:pos="9063"/>
        </w:tabs>
        <w:jc w:val="both"/>
        <w:rPr>
          <w:sz w:val="22"/>
          <w:szCs w:val="22"/>
        </w:rPr>
      </w:pPr>
    </w:p>
    <w:p w14:paraId="5B5BC248" w14:textId="77777777" w:rsidR="004208F1" w:rsidRPr="004208F1" w:rsidRDefault="004208F1" w:rsidP="004208F1">
      <w:pPr>
        <w:widowControl w:val="0"/>
        <w:tabs>
          <w:tab w:val="left" w:pos="426"/>
          <w:tab w:val="left" w:pos="9013"/>
          <w:tab w:val="left" w:pos="9063"/>
        </w:tabs>
        <w:jc w:val="both"/>
        <w:rPr>
          <w:sz w:val="22"/>
          <w:szCs w:val="22"/>
        </w:rPr>
      </w:pPr>
      <w:r w:rsidRPr="004208F1">
        <w:rPr>
          <w:sz w:val="22"/>
          <w:szCs w:val="22"/>
        </w:rPr>
        <w:t>Trajanje jamstva ovisi o ponudi odabranog ponuditelja a minimalna duljina trajanja jamstva je 24 mjeseca.</w:t>
      </w:r>
    </w:p>
    <w:p w14:paraId="11E60AD1" w14:textId="77777777" w:rsidR="004208F1" w:rsidRPr="00B76B66" w:rsidRDefault="004208F1" w:rsidP="00E53C4A">
      <w:pPr>
        <w:widowControl w:val="0"/>
        <w:tabs>
          <w:tab w:val="left" w:pos="426"/>
          <w:tab w:val="left" w:pos="9013"/>
          <w:tab w:val="left" w:pos="9063"/>
        </w:tabs>
        <w:jc w:val="both"/>
        <w:rPr>
          <w:sz w:val="22"/>
          <w:szCs w:val="22"/>
        </w:rPr>
      </w:pPr>
    </w:p>
    <w:p w14:paraId="5CC42B5B" w14:textId="14BF4487" w:rsidR="001E15B1" w:rsidRPr="00774911" w:rsidRDefault="001E15B1" w:rsidP="001E15B1">
      <w:pPr>
        <w:pStyle w:val="Tijeloteksta"/>
        <w:tabs>
          <w:tab w:val="left" w:pos="0"/>
          <w:tab w:val="left" w:pos="1260"/>
        </w:tabs>
        <w:spacing w:after="0"/>
        <w:jc w:val="both"/>
        <w:rPr>
          <w:rFonts w:ascii="Times New Roman" w:hAnsi="Times New Roman"/>
          <w:sz w:val="22"/>
          <w:szCs w:val="22"/>
        </w:rPr>
      </w:pPr>
      <w:r w:rsidRPr="00774911">
        <w:rPr>
          <w:rFonts w:ascii="Times New Roman" w:hAnsi="Times New Roman"/>
          <w:sz w:val="22"/>
          <w:szCs w:val="22"/>
        </w:rPr>
        <w:t xml:space="preserve">U slučaju zajednice gospodarskih subjekata, traženo jamstvo za otklanjanje nedostataka u jamstvenom roku može dostaviti jedan član zajednice za sve, u kojem slučaju jamstvo može izrijekom glasiti na članove zajednice gospodarskih subjekata koji su svi zajedno ugovaratelj, pojedinačno u jednom jamstvu ili jamstvo može glasiti na zajednicu gospodarskih subjekata predvođenu jednim članom, ili svaki član zajednice može dostaviti jamstvo za svoj dio garancije koje mora sadržavati navod da je riječ o zajednici gospodarskih subjekata i navod o kojem jamstvu se radi. </w:t>
      </w:r>
    </w:p>
    <w:p w14:paraId="6CC01BE5" w14:textId="77777777" w:rsidR="001E15B1" w:rsidRPr="00774911" w:rsidRDefault="001E15B1" w:rsidP="001E15B1">
      <w:pPr>
        <w:tabs>
          <w:tab w:val="left" w:pos="0"/>
          <w:tab w:val="left" w:pos="1260"/>
        </w:tabs>
        <w:suppressAutoHyphens/>
        <w:jc w:val="both"/>
        <w:rPr>
          <w:sz w:val="22"/>
          <w:szCs w:val="22"/>
          <w:lang w:eastAsia="ar-SA"/>
        </w:rPr>
      </w:pPr>
    </w:p>
    <w:p w14:paraId="20FB183B" w14:textId="30E2FB35" w:rsidR="001E15B1" w:rsidRPr="00774911" w:rsidRDefault="001E15B1" w:rsidP="001E15B1">
      <w:pPr>
        <w:tabs>
          <w:tab w:val="left" w:pos="0"/>
          <w:tab w:val="left" w:pos="1260"/>
        </w:tabs>
        <w:suppressAutoHyphens/>
        <w:jc w:val="both"/>
        <w:rPr>
          <w:sz w:val="22"/>
          <w:szCs w:val="22"/>
          <w:lang w:eastAsia="ar-SA"/>
        </w:rPr>
      </w:pPr>
      <w:r w:rsidRPr="00774911">
        <w:rPr>
          <w:sz w:val="22"/>
          <w:szCs w:val="22"/>
          <w:lang w:eastAsia="ar-SA"/>
        </w:rPr>
        <w:lastRenderedPageBreak/>
        <w:t>Jamstvo za otklanjanje nedostataka u jamstvenom roku naplatit će se u slučaju povrede obveze otklanjanja nedostataka.</w:t>
      </w:r>
      <w:r w:rsidR="004208F1" w:rsidRPr="004208F1">
        <w:rPr>
          <w:sz w:val="22"/>
          <w:szCs w:val="22"/>
        </w:rPr>
        <w:t xml:space="preserve"> </w:t>
      </w:r>
      <w:r w:rsidR="004208F1" w:rsidRPr="004208F1">
        <w:rPr>
          <w:sz w:val="22"/>
          <w:szCs w:val="22"/>
          <w:lang w:eastAsia="ar-SA"/>
        </w:rPr>
        <w:t>Jamstvo za otklanjanje nedostataka u jamstvenom roku uključuje preventivno održavanje prema uputama proizvođača i popravak svih kvarova, a naplatit će se u slučaju povrede obveze preventivnog održavanja otklanjanja nedostataka u jamstvenom roku i u slučaju ako isporučitelj ne pristupi otklanjanju kvarova.</w:t>
      </w:r>
    </w:p>
    <w:p w14:paraId="5BDD429C" w14:textId="77777777" w:rsidR="001E15B1" w:rsidRPr="00774911" w:rsidRDefault="001E15B1" w:rsidP="001E15B1">
      <w:pPr>
        <w:tabs>
          <w:tab w:val="left" w:pos="0"/>
          <w:tab w:val="left" w:pos="1260"/>
        </w:tabs>
        <w:suppressAutoHyphens/>
        <w:jc w:val="both"/>
        <w:rPr>
          <w:sz w:val="22"/>
          <w:szCs w:val="22"/>
          <w:lang w:eastAsia="ar-SA"/>
        </w:rPr>
      </w:pPr>
    </w:p>
    <w:p w14:paraId="525136D5" w14:textId="7E1DCE16" w:rsidR="001E15B1" w:rsidRPr="001E15B1" w:rsidRDefault="001E15B1" w:rsidP="001E15B1">
      <w:pPr>
        <w:tabs>
          <w:tab w:val="left" w:pos="0"/>
          <w:tab w:val="left" w:pos="1260"/>
        </w:tabs>
        <w:suppressAutoHyphens/>
        <w:jc w:val="both"/>
        <w:rPr>
          <w:b/>
          <w:sz w:val="22"/>
          <w:szCs w:val="22"/>
          <w:u w:val="single"/>
          <w:lang w:eastAsia="ar-SA"/>
        </w:rPr>
      </w:pPr>
      <w:r w:rsidRPr="00774911">
        <w:rPr>
          <w:sz w:val="22"/>
          <w:szCs w:val="22"/>
          <w:lang w:eastAsia="ar-SA"/>
        </w:rPr>
        <w:t xml:space="preserve">Neiskorišteno jamstvo </w:t>
      </w:r>
      <w:r w:rsidR="00931513" w:rsidRPr="00774911">
        <w:rPr>
          <w:sz w:val="22"/>
          <w:szCs w:val="22"/>
          <w:lang w:eastAsia="ar-SA"/>
        </w:rPr>
        <w:t xml:space="preserve">Naručitelj </w:t>
      </w:r>
      <w:r w:rsidRPr="00774911">
        <w:rPr>
          <w:sz w:val="22"/>
          <w:szCs w:val="22"/>
          <w:lang w:eastAsia="ar-SA"/>
        </w:rPr>
        <w:t>će vratiti i</w:t>
      </w:r>
      <w:r w:rsidR="004208F1">
        <w:rPr>
          <w:sz w:val="22"/>
          <w:szCs w:val="22"/>
          <w:lang w:eastAsia="ar-SA"/>
        </w:rPr>
        <w:t>sporučitelju</w:t>
      </w:r>
      <w:r w:rsidRPr="00774911">
        <w:rPr>
          <w:sz w:val="22"/>
          <w:szCs w:val="22"/>
          <w:lang w:eastAsia="ar-SA"/>
        </w:rPr>
        <w:t xml:space="preserve"> </w:t>
      </w:r>
      <w:r w:rsidRPr="00774911">
        <w:rPr>
          <w:i/>
          <w:sz w:val="22"/>
          <w:szCs w:val="22"/>
          <w:u w:val="single"/>
          <w:lang w:eastAsia="ar-SA"/>
        </w:rPr>
        <w:t>nakon proteka ponuđenog jamstvenog roka.</w:t>
      </w:r>
    </w:p>
    <w:p w14:paraId="3724A8A7" w14:textId="3BD54AA3" w:rsidR="00E53C4A" w:rsidRPr="00B76B66" w:rsidRDefault="00E53C4A" w:rsidP="003F53F6">
      <w:pPr>
        <w:pStyle w:val="TOCNaslov"/>
        <w:outlineLvl w:val="2"/>
      </w:pPr>
      <w:bookmarkStart w:id="223" w:name="_Toc142410934"/>
      <w:bookmarkStart w:id="224" w:name="_Toc153957985"/>
      <w:r w:rsidRPr="00B76B66">
        <w:t>7.</w:t>
      </w:r>
      <w:r w:rsidR="002C7EF6">
        <w:t>5</w:t>
      </w:r>
      <w:r w:rsidRPr="00B76B66">
        <w:t>.</w:t>
      </w:r>
      <w:r w:rsidR="00774911">
        <w:t>4</w:t>
      </w:r>
      <w:r w:rsidRPr="00B76B66">
        <w:t>. Novčani polog</w:t>
      </w:r>
      <w:bookmarkEnd w:id="223"/>
      <w:bookmarkEnd w:id="224"/>
    </w:p>
    <w:p w14:paraId="1466CE96" w14:textId="33412B92" w:rsidR="00E53C4A" w:rsidRPr="00B76B66" w:rsidRDefault="00E53C4A" w:rsidP="00E53C4A">
      <w:pPr>
        <w:jc w:val="both"/>
        <w:rPr>
          <w:sz w:val="20"/>
          <w:szCs w:val="22"/>
          <w:lang w:eastAsia="ar-SA"/>
        </w:rPr>
      </w:pPr>
      <w:r w:rsidRPr="00B76B66">
        <w:rPr>
          <w:sz w:val="22"/>
          <w:szCs w:val="22"/>
          <w:lang w:eastAsia="ar-SA"/>
        </w:rPr>
        <w:t xml:space="preserve">Sukladno članku 214. stavku 4. Zakona o javnoj nabavi, neovisno o sredstvima jamstva iz ove točke koje je </w:t>
      </w:r>
      <w:r w:rsidR="00931513">
        <w:rPr>
          <w:rFonts w:eastAsia="Calibri"/>
          <w:bCs/>
          <w:iCs/>
          <w:sz w:val="22"/>
          <w:szCs w:val="22"/>
          <w:lang w:eastAsia="en-US"/>
        </w:rPr>
        <w:t xml:space="preserve">Središnje tijelo </w:t>
      </w:r>
      <w:r w:rsidRPr="00B76B66">
        <w:rPr>
          <w:sz w:val="22"/>
          <w:szCs w:val="22"/>
          <w:lang w:eastAsia="ar-SA"/>
        </w:rPr>
        <w:t>odredi</w:t>
      </w:r>
      <w:r w:rsidR="00931513">
        <w:rPr>
          <w:sz w:val="22"/>
          <w:szCs w:val="22"/>
          <w:lang w:eastAsia="ar-SA"/>
        </w:rPr>
        <w:t>l</w:t>
      </w:r>
      <w:r w:rsidRPr="00B76B66">
        <w:rPr>
          <w:sz w:val="22"/>
          <w:szCs w:val="22"/>
          <w:lang w:eastAsia="ar-SA"/>
        </w:rPr>
        <w:t xml:space="preserve">o, ponuditelj može dati novčani polog u traženom iznosu. </w:t>
      </w:r>
    </w:p>
    <w:p w14:paraId="471001A5" w14:textId="77777777" w:rsidR="00E53C4A" w:rsidRPr="00B76B66" w:rsidRDefault="00E53C4A" w:rsidP="00E53C4A">
      <w:pPr>
        <w:rPr>
          <w:sz w:val="22"/>
          <w:lang w:eastAsia="ar-SA"/>
        </w:rPr>
      </w:pPr>
      <w:bookmarkStart w:id="225" w:name="_Hlk2583753"/>
    </w:p>
    <w:p w14:paraId="4C1BF6C6" w14:textId="798E8FB1" w:rsidR="00E53C4A" w:rsidRPr="00B76B66" w:rsidRDefault="00E53C4A" w:rsidP="00E53C4A">
      <w:pPr>
        <w:jc w:val="both"/>
        <w:rPr>
          <w:strike/>
          <w:sz w:val="22"/>
          <w:szCs w:val="22"/>
          <w:lang w:eastAsia="ar-SA"/>
        </w:rPr>
      </w:pPr>
      <w:r w:rsidRPr="00B76B66">
        <w:rPr>
          <w:sz w:val="22"/>
          <w:szCs w:val="22"/>
          <w:lang w:eastAsia="ar-SA"/>
        </w:rPr>
        <w:t xml:space="preserve">U slučaju zajednice gospodarskih subjekata </w:t>
      </w:r>
      <w:r w:rsidR="00931513">
        <w:rPr>
          <w:rFonts w:eastAsia="Calibri"/>
          <w:bCs/>
          <w:iCs/>
          <w:sz w:val="22"/>
          <w:szCs w:val="22"/>
          <w:lang w:eastAsia="en-US"/>
        </w:rPr>
        <w:t>Središnje tijelo</w:t>
      </w:r>
      <w:r w:rsidR="00F7616C">
        <w:rPr>
          <w:rFonts w:eastAsia="Calibri"/>
          <w:bCs/>
          <w:iCs/>
          <w:sz w:val="22"/>
          <w:szCs w:val="22"/>
          <w:lang w:eastAsia="en-US"/>
        </w:rPr>
        <w:t>/naručitelj</w:t>
      </w:r>
      <w:r w:rsidR="00931513">
        <w:rPr>
          <w:rFonts w:eastAsia="Calibri"/>
          <w:bCs/>
          <w:iCs/>
          <w:sz w:val="22"/>
          <w:szCs w:val="22"/>
          <w:lang w:eastAsia="en-US"/>
        </w:rPr>
        <w:t xml:space="preserve"> </w:t>
      </w:r>
      <w:r w:rsidRPr="00B76B66">
        <w:rPr>
          <w:sz w:val="22"/>
          <w:szCs w:val="22"/>
          <w:lang w:eastAsia="ar-SA"/>
        </w:rPr>
        <w:t xml:space="preserve">će prihvatiti </w:t>
      </w:r>
      <w:r w:rsidRPr="00B76B66">
        <w:rPr>
          <w:sz w:val="22"/>
        </w:rPr>
        <w:t xml:space="preserve">uplatu </w:t>
      </w:r>
      <w:r w:rsidRPr="00B76B66">
        <w:rPr>
          <w:sz w:val="22"/>
          <w:szCs w:val="22"/>
        </w:rPr>
        <w:t>novčanog pologa</w:t>
      </w:r>
      <w:r w:rsidRPr="00B76B66">
        <w:rPr>
          <w:sz w:val="22"/>
        </w:rPr>
        <w:t xml:space="preserve"> jednog člana zajednice  te tada uplata u opisu mora sadržavati navod o tome da je riječ o zajednici gospodarskih subjekata i navod o kojem jamstvu se radi ili da svaki član zajednice gospodarskih subjekata izvrši uplatu za svoj dio garancije.</w:t>
      </w:r>
    </w:p>
    <w:bookmarkEnd w:id="225"/>
    <w:p w14:paraId="67D6EFFB" w14:textId="77777777" w:rsidR="00E53C4A" w:rsidRDefault="00E53C4A" w:rsidP="00E53C4A">
      <w:pPr>
        <w:jc w:val="both"/>
        <w:rPr>
          <w:i/>
          <w:sz w:val="22"/>
          <w:szCs w:val="22"/>
          <w:lang w:eastAsia="ar-SA"/>
        </w:rPr>
      </w:pPr>
    </w:p>
    <w:p w14:paraId="1828AEBE" w14:textId="77777777" w:rsidR="00CF6149" w:rsidRPr="00CF6149" w:rsidRDefault="00CF6149" w:rsidP="00CF6149">
      <w:pPr>
        <w:pStyle w:val="Tijeloteksta"/>
        <w:spacing w:after="0"/>
        <w:jc w:val="both"/>
        <w:rPr>
          <w:rFonts w:ascii="Times New Roman" w:hAnsi="Times New Roman"/>
          <w:sz w:val="22"/>
          <w:szCs w:val="22"/>
        </w:rPr>
      </w:pPr>
      <w:bookmarkStart w:id="226" w:name="_Hlk130973681"/>
      <w:r w:rsidRPr="00CF6149">
        <w:rPr>
          <w:rFonts w:ascii="Times New Roman" w:hAnsi="Times New Roman"/>
          <w:sz w:val="22"/>
          <w:szCs w:val="22"/>
        </w:rPr>
        <w:t>Novčani polog kao jamstvo za ozbiljnost ponude (za sve grupe),</w:t>
      </w:r>
      <w:r w:rsidRPr="00CF6149">
        <w:rPr>
          <w:rFonts w:ascii="Times New Roman" w:hAnsi="Times New Roman"/>
          <w:sz w:val="22"/>
          <w:szCs w:val="22"/>
          <w:lang w:eastAsia="en-US"/>
        </w:rPr>
        <w:t>može se uplatiti na:</w:t>
      </w:r>
      <w:bookmarkEnd w:id="226"/>
    </w:p>
    <w:p w14:paraId="6BC47501" w14:textId="77777777" w:rsidR="00CF6149" w:rsidRPr="00CF6149" w:rsidRDefault="00CF6149" w:rsidP="00CF6149">
      <w:pPr>
        <w:rPr>
          <w:i/>
          <w:iCs/>
          <w:sz w:val="22"/>
          <w:szCs w:val="22"/>
          <w:lang w:eastAsia="en-US"/>
        </w:rPr>
      </w:pPr>
      <w:r w:rsidRPr="00CF6149">
        <w:rPr>
          <w:i/>
          <w:iCs/>
          <w:sz w:val="22"/>
          <w:szCs w:val="22"/>
          <w:lang w:eastAsia="en-US"/>
        </w:rPr>
        <w:t>IBAN: HR2423600001800014000</w:t>
      </w:r>
    </w:p>
    <w:p w14:paraId="6AC99A3A" w14:textId="77777777" w:rsidR="00CF6149" w:rsidRPr="00CF6149" w:rsidRDefault="00CF6149" w:rsidP="00CF6149">
      <w:pPr>
        <w:rPr>
          <w:i/>
          <w:iCs/>
          <w:sz w:val="22"/>
          <w:szCs w:val="22"/>
          <w:lang w:eastAsia="en-US"/>
        </w:rPr>
      </w:pPr>
      <w:r w:rsidRPr="00CF6149">
        <w:rPr>
          <w:i/>
          <w:iCs/>
          <w:sz w:val="22"/>
          <w:szCs w:val="22"/>
          <w:lang w:eastAsia="en-US"/>
        </w:rPr>
        <w:t>MB:   02759489</w:t>
      </w:r>
    </w:p>
    <w:p w14:paraId="532E8E71" w14:textId="77777777" w:rsidR="00CF6149" w:rsidRPr="00CF6149" w:rsidRDefault="00CF6149" w:rsidP="00CF6149">
      <w:pPr>
        <w:rPr>
          <w:i/>
          <w:iCs/>
          <w:sz w:val="22"/>
          <w:szCs w:val="22"/>
          <w:lang w:eastAsia="en-US"/>
        </w:rPr>
      </w:pPr>
      <w:r w:rsidRPr="00CF6149">
        <w:rPr>
          <w:i/>
          <w:iCs/>
          <w:sz w:val="22"/>
          <w:szCs w:val="22"/>
          <w:lang w:eastAsia="en-US"/>
        </w:rPr>
        <w:t>OIB:  10383308860</w:t>
      </w:r>
    </w:p>
    <w:p w14:paraId="3C1B6A21" w14:textId="77777777" w:rsidR="00CF6149" w:rsidRPr="00CF6149" w:rsidRDefault="00CF6149" w:rsidP="00CF6149">
      <w:pPr>
        <w:rPr>
          <w:i/>
          <w:iCs/>
          <w:sz w:val="22"/>
          <w:szCs w:val="22"/>
          <w:lang w:eastAsia="en-US"/>
        </w:rPr>
      </w:pPr>
      <w:r w:rsidRPr="00CF6149">
        <w:rPr>
          <w:i/>
          <w:iCs/>
          <w:sz w:val="22"/>
          <w:szCs w:val="22"/>
          <w:lang w:eastAsia="en-US"/>
        </w:rPr>
        <w:t>RKP: 33626</w:t>
      </w:r>
    </w:p>
    <w:p w14:paraId="02C34F1B" w14:textId="77777777" w:rsidR="00CF6149" w:rsidRPr="00CF6149" w:rsidRDefault="00CF6149" w:rsidP="00CF6149">
      <w:pPr>
        <w:rPr>
          <w:i/>
          <w:iCs/>
          <w:sz w:val="22"/>
          <w:szCs w:val="22"/>
          <w:lang w:eastAsia="en-US"/>
        </w:rPr>
      </w:pPr>
      <w:r w:rsidRPr="00CF6149">
        <w:rPr>
          <w:i/>
          <w:iCs/>
          <w:sz w:val="22"/>
          <w:szCs w:val="22"/>
          <w:lang w:eastAsia="en-US"/>
        </w:rPr>
        <w:t>Banka: Zagrebačka banka d.d. Zagreb</w:t>
      </w:r>
    </w:p>
    <w:p w14:paraId="19BE6D7E" w14:textId="77777777" w:rsidR="00CF6149" w:rsidRPr="00CF6149" w:rsidRDefault="00CF6149" w:rsidP="00CF6149">
      <w:pPr>
        <w:rPr>
          <w:i/>
          <w:iCs/>
          <w:sz w:val="22"/>
          <w:szCs w:val="22"/>
          <w:lang w:eastAsia="en-US"/>
        </w:rPr>
      </w:pPr>
      <w:r w:rsidRPr="00CF6149">
        <w:rPr>
          <w:i/>
          <w:iCs/>
          <w:sz w:val="22"/>
          <w:szCs w:val="22"/>
          <w:lang w:eastAsia="en-US"/>
        </w:rPr>
        <w:t>Korporativni centar Osijek</w:t>
      </w:r>
    </w:p>
    <w:p w14:paraId="397B3479" w14:textId="77777777" w:rsidR="00CF6149" w:rsidRPr="00CF6149" w:rsidRDefault="00CF6149" w:rsidP="00CF6149">
      <w:pPr>
        <w:rPr>
          <w:i/>
          <w:iCs/>
          <w:sz w:val="22"/>
          <w:szCs w:val="22"/>
          <w:lang w:eastAsia="en-US"/>
        </w:rPr>
      </w:pPr>
      <w:r w:rsidRPr="00CF6149">
        <w:rPr>
          <w:i/>
          <w:iCs/>
          <w:sz w:val="22"/>
          <w:szCs w:val="22"/>
          <w:lang w:eastAsia="en-US"/>
        </w:rPr>
        <w:t>Ribarska 4, 31 000 Osijek</w:t>
      </w:r>
    </w:p>
    <w:p w14:paraId="4698CB31" w14:textId="77777777" w:rsidR="00CF6149" w:rsidRPr="00CF6149" w:rsidRDefault="00CF6149" w:rsidP="00CF6149">
      <w:pPr>
        <w:rPr>
          <w:i/>
          <w:iCs/>
          <w:sz w:val="22"/>
          <w:szCs w:val="22"/>
          <w:lang w:eastAsia="en-US"/>
        </w:rPr>
      </w:pPr>
      <w:r w:rsidRPr="00CF6149">
        <w:rPr>
          <w:i/>
          <w:iCs/>
          <w:sz w:val="22"/>
          <w:szCs w:val="22"/>
          <w:lang w:eastAsia="en-US"/>
        </w:rPr>
        <w:t>Model: HR68</w:t>
      </w:r>
    </w:p>
    <w:p w14:paraId="6EB7EA58" w14:textId="77777777" w:rsidR="00CF6149" w:rsidRPr="00CF6149" w:rsidRDefault="00CF6149" w:rsidP="00CF6149">
      <w:pPr>
        <w:rPr>
          <w:i/>
          <w:iCs/>
          <w:sz w:val="22"/>
          <w:szCs w:val="22"/>
          <w:lang w:eastAsia="en-US"/>
        </w:rPr>
      </w:pPr>
      <w:r w:rsidRPr="00CF6149">
        <w:rPr>
          <w:i/>
          <w:iCs/>
          <w:sz w:val="22"/>
          <w:szCs w:val="22"/>
          <w:lang w:eastAsia="en-US"/>
        </w:rPr>
        <w:t>Poziv na broj: 7307-OIB uplatitelja</w:t>
      </w:r>
    </w:p>
    <w:p w14:paraId="58E65A72" w14:textId="4D9E36E5" w:rsidR="00CF6149" w:rsidRPr="00CF6149" w:rsidRDefault="00CF6149" w:rsidP="00CF6149">
      <w:pPr>
        <w:jc w:val="both"/>
        <w:rPr>
          <w:i/>
          <w:sz w:val="22"/>
          <w:szCs w:val="22"/>
          <w:lang w:eastAsia="ar-SA"/>
        </w:rPr>
      </w:pPr>
      <w:r w:rsidRPr="00CF6149">
        <w:rPr>
          <w:i/>
          <w:sz w:val="22"/>
          <w:szCs w:val="22"/>
        </w:rPr>
        <w:t xml:space="preserve">Opis plaćanja: </w:t>
      </w:r>
      <w:proofErr w:type="spellStart"/>
      <w:r w:rsidRPr="00CF6149">
        <w:rPr>
          <w:i/>
          <w:sz w:val="22"/>
          <w:szCs w:val="22"/>
        </w:rPr>
        <w:t>ev</w:t>
      </w:r>
      <w:proofErr w:type="spellEnd"/>
      <w:r w:rsidRPr="00CF6149">
        <w:rPr>
          <w:i/>
          <w:sz w:val="22"/>
          <w:szCs w:val="22"/>
        </w:rPr>
        <w:t>. broj nabave N</w:t>
      </w:r>
      <w:r w:rsidR="004208F1">
        <w:rPr>
          <w:i/>
          <w:sz w:val="22"/>
          <w:szCs w:val="22"/>
        </w:rPr>
        <w:t>V</w:t>
      </w:r>
      <w:r w:rsidRPr="00CF6149">
        <w:rPr>
          <w:i/>
          <w:sz w:val="22"/>
          <w:szCs w:val="22"/>
        </w:rPr>
        <w:t xml:space="preserve">V </w:t>
      </w:r>
      <w:r w:rsidR="004208F1">
        <w:rPr>
          <w:i/>
          <w:sz w:val="22"/>
          <w:szCs w:val="22"/>
        </w:rPr>
        <w:t>8</w:t>
      </w:r>
      <w:r w:rsidRPr="00CF6149">
        <w:rPr>
          <w:i/>
          <w:sz w:val="22"/>
          <w:szCs w:val="22"/>
        </w:rPr>
        <w:t>-23, za grupu ________,  jamstvo za ozbiljnost ponude</w:t>
      </w:r>
    </w:p>
    <w:p w14:paraId="5573C21C" w14:textId="77777777" w:rsidR="00CF6149" w:rsidRPr="00CF6149" w:rsidRDefault="00CF6149" w:rsidP="00E53C4A">
      <w:pPr>
        <w:jc w:val="both"/>
        <w:rPr>
          <w:sz w:val="22"/>
          <w:szCs w:val="22"/>
          <w:lang w:eastAsia="ar-SA"/>
        </w:rPr>
      </w:pPr>
    </w:p>
    <w:p w14:paraId="3BC15929" w14:textId="2E88FFC8" w:rsidR="00E53C4A" w:rsidRPr="00CF6137" w:rsidRDefault="00E53C4A" w:rsidP="00E53C4A">
      <w:pPr>
        <w:jc w:val="both"/>
        <w:rPr>
          <w:rFonts w:eastAsia="Calibri"/>
          <w:bCs/>
          <w:iCs/>
          <w:sz w:val="22"/>
          <w:szCs w:val="22"/>
        </w:rPr>
      </w:pPr>
      <w:r w:rsidRPr="00B76B66">
        <w:rPr>
          <w:sz w:val="22"/>
          <w:szCs w:val="22"/>
          <w:lang w:eastAsia="ar-SA"/>
        </w:rPr>
        <w:t xml:space="preserve">Novčani polog </w:t>
      </w:r>
      <w:r w:rsidR="00931513">
        <w:rPr>
          <w:sz w:val="22"/>
          <w:szCs w:val="22"/>
          <w:lang w:eastAsia="ar-SA"/>
        </w:rPr>
        <w:t xml:space="preserve">kao jamstvo za uredno ispunjenje ugovora i jamstvo za otklanjanje nedostataka u jamstvenom roku </w:t>
      </w:r>
      <w:r w:rsidRPr="00B76B66">
        <w:rPr>
          <w:sz w:val="22"/>
          <w:szCs w:val="22"/>
          <w:lang w:eastAsia="ar-SA"/>
        </w:rPr>
        <w:t xml:space="preserve">može se uplatiti </w:t>
      </w:r>
      <w:r w:rsidRPr="00B76B66">
        <w:rPr>
          <w:sz w:val="22"/>
          <w:szCs w:val="22"/>
        </w:rPr>
        <w:t xml:space="preserve">u korist računa IBAN: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IBAN Naručitelja</w:t>
      </w:r>
      <w:r w:rsidR="00CF6137" w:rsidRPr="00DB2F35">
        <w:rPr>
          <w:i/>
          <w:sz w:val="22"/>
          <w:szCs w:val="22"/>
        </w:rPr>
        <w:t>]</w:t>
      </w:r>
      <w:r w:rsidRPr="00B76B66">
        <w:rPr>
          <w:sz w:val="22"/>
          <w:szCs w:val="22"/>
        </w:rPr>
        <w:t xml:space="preserve">, poziv na broj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Poziv na broj</w:t>
      </w:r>
      <w:r w:rsidR="00CF6137" w:rsidRPr="00DB2F35">
        <w:rPr>
          <w:i/>
          <w:sz w:val="22"/>
          <w:szCs w:val="22"/>
        </w:rPr>
        <w:t>]</w:t>
      </w:r>
      <w:r w:rsidRPr="00B76B66">
        <w:rPr>
          <w:sz w:val="22"/>
          <w:szCs w:val="22"/>
        </w:rPr>
        <w:t xml:space="preserve">, SWIFT broj </w:t>
      </w:r>
      <w:r w:rsidR="00CF6137" w:rsidRPr="00B76B66">
        <w:rPr>
          <w:sz w:val="22"/>
          <w:szCs w:val="22"/>
        </w:rPr>
        <w:t>[</w:t>
      </w:r>
      <w:r w:rsidR="00CF6137" w:rsidRPr="00DB2F35">
        <w:rPr>
          <w:i/>
          <w:sz w:val="22"/>
          <w:szCs w:val="22"/>
          <w:shd w:val="clear" w:color="auto" w:fill="D0CECE"/>
        </w:rPr>
        <w:t xml:space="preserve">navesti </w:t>
      </w:r>
      <w:r w:rsidR="00CF6137">
        <w:rPr>
          <w:i/>
          <w:sz w:val="22"/>
          <w:szCs w:val="22"/>
          <w:shd w:val="clear" w:color="auto" w:fill="D0CECE"/>
        </w:rPr>
        <w:t>SWIFT</w:t>
      </w:r>
      <w:r w:rsidR="00CF6137" w:rsidRPr="00DB2F35">
        <w:rPr>
          <w:i/>
          <w:sz w:val="22"/>
          <w:szCs w:val="22"/>
        </w:rPr>
        <w:t>]</w:t>
      </w:r>
      <w:r w:rsidRPr="00B76B66">
        <w:rPr>
          <w:sz w:val="22"/>
          <w:szCs w:val="22"/>
        </w:rPr>
        <w:t xml:space="preserve">, svrha plaćanja: (navesti vrstu jamstva)- </w:t>
      </w:r>
      <w:r w:rsidR="00CE1763" w:rsidRPr="00B76B66">
        <w:rPr>
          <w:sz w:val="22"/>
          <w:szCs w:val="22"/>
        </w:rPr>
        <w:t>[</w:t>
      </w:r>
      <w:r w:rsidR="00CE1763" w:rsidRPr="00B76B66">
        <w:rPr>
          <w:sz w:val="22"/>
          <w:szCs w:val="22"/>
          <w:highlight w:val="lightGray"/>
        </w:rPr>
        <w:t>upisati Evidencijski broj nabave</w:t>
      </w:r>
      <w:r w:rsidR="00CE1763" w:rsidRPr="00B76B66">
        <w:rPr>
          <w:sz w:val="22"/>
          <w:szCs w:val="22"/>
        </w:rPr>
        <w:t>]</w:t>
      </w:r>
      <w:r w:rsidRPr="00B76B66">
        <w:rPr>
          <w:sz w:val="22"/>
          <w:szCs w:val="22"/>
        </w:rPr>
        <w:t xml:space="preserve">. </w:t>
      </w:r>
      <w:r w:rsidR="00CF6149">
        <w:rPr>
          <w:sz w:val="22"/>
          <w:szCs w:val="22"/>
        </w:rPr>
        <w:t>(</w:t>
      </w:r>
      <w:r w:rsidR="00CF6149" w:rsidRPr="00CF6149">
        <w:rPr>
          <w:b/>
          <w:bCs/>
          <w:i/>
          <w:iCs/>
          <w:sz w:val="22"/>
          <w:szCs w:val="22"/>
        </w:rPr>
        <w:t>Ovisno o Naručitelju/školi i biti će točno navedeno u ugovoru</w:t>
      </w:r>
      <w:r w:rsidR="00CF6149">
        <w:rPr>
          <w:sz w:val="22"/>
          <w:szCs w:val="22"/>
        </w:rPr>
        <w:t>).</w:t>
      </w:r>
    </w:p>
    <w:p w14:paraId="5047A780" w14:textId="276AF933" w:rsidR="00E53C4A" w:rsidRPr="00B76B66" w:rsidRDefault="00E53C4A" w:rsidP="003F53F6">
      <w:pPr>
        <w:pStyle w:val="TOCNaslov"/>
        <w:outlineLvl w:val="1"/>
      </w:pPr>
      <w:bookmarkStart w:id="227" w:name="_Toc142410935"/>
      <w:bookmarkStart w:id="228" w:name="_Toc153957986"/>
      <w:r w:rsidRPr="00B76B66">
        <w:t>7.</w:t>
      </w:r>
      <w:r w:rsidR="002C7EF6">
        <w:t>6</w:t>
      </w:r>
      <w:r w:rsidRPr="00B76B66">
        <w:t>. Datum, vrijeme i mjesto javnog otvaranja ponuda</w:t>
      </w:r>
      <w:bookmarkEnd w:id="227"/>
      <w:r w:rsidR="00CF6149">
        <w:t xml:space="preserve"> </w:t>
      </w:r>
      <w:r w:rsidR="00CF6149">
        <w:rPr>
          <w:rFonts w:cs="Arial"/>
        </w:rPr>
        <w:t>(vrijedi za sve grupe)</w:t>
      </w:r>
      <w:bookmarkEnd w:id="228"/>
    </w:p>
    <w:p w14:paraId="67F1A6AD" w14:textId="77777777" w:rsidR="00E53C4A" w:rsidRPr="00B76B66" w:rsidRDefault="00E53C4A" w:rsidP="00E53C4A">
      <w:pPr>
        <w:jc w:val="both"/>
        <w:rPr>
          <w:sz w:val="22"/>
          <w:szCs w:val="22"/>
        </w:rPr>
      </w:pPr>
    </w:p>
    <w:p w14:paraId="3C941822" w14:textId="77777777" w:rsidR="00E53C4A" w:rsidRPr="00B76B66" w:rsidRDefault="00E53C4A" w:rsidP="00E53C4A">
      <w:pPr>
        <w:jc w:val="both"/>
        <w:rPr>
          <w:b/>
          <w:sz w:val="22"/>
          <w:szCs w:val="22"/>
          <w:lang w:eastAsia="ar-SA"/>
        </w:rPr>
      </w:pPr>
      <w:r w:rsidRPr="00B76B66">
        <w:rPr>
          <w:sz w:val="22"/>
          <w:szCs w:val="22"/>
          <w:lang w:eastAsia="ar-SA"/>
        </w:rPr>
        <w:t xml:space="preserve">Ponuditelj svoju elektroničku ponudu mora dostaviti, predajom u Elektronički oglasnik javne nabave Republike Hrvatske, najkasnije </w:t>
      </w:r>
      <w:r w:rsidRPr="00B76B66">
        <w:rPr>
          <w:b/>
          <w:sz w:val="22"/>
          <w:szCs w:val="22"/>
          <w:lang w:eastAsia="ar-SA"/>
        </w:rPr>
        <w:t>do</w:t>
      </w:r>
    </w:p>
    <w:p w14:paraId="186EAFAA" w14:textId="77777777" w:rsidR="00E53C4A" w:rsidRPr="00B76B66" w:rsidRDefault="00E53C4A" w:rsidP="00E53C4A">
      <w:pPr>
        <w:jc w:val="both"/>
        <w:rPr>
          <w:sz w:val="22"/>
          <w:szCs w:val="22"/>
          <w:lang w:eastAsia="ar-SA"/>
        </w:rPr>
      </w:pPr>
    </w:p>
    <w:p w14:paraId="6955C208" w14:textId="7C9A67A2" w:rsidR="00E53C4A" w:rsidRPr="00B76B66" w:rsidRDefault="00CE1763" w:rsidP="005F517B">
      <w:pPr>
        <w:pBdr>
          <w:top w:val="single" w:sz="4" w:space="1" w:color="auto"/>
          <w:left w:val="single" w:sz="4" w:space="4" w:color="auto"/>
          <w:bottom w:val="single" w:sz="4" w:space="1" w:color="auto"/>
          <w:right w:val="single" w:sz="4" w:space="4" w:color="auto"/>
        </w:pBdr>
        <w:ind w:left="720"/>
        <w:jc w:val="center"/>
        <w:rPr>
          <w:sz w:val="22"/>
          <w:szCs w:val="22"/>
        </w:rPr>
      </w:pPr>
      <w:r w:rsidRPr="00AE3EF6">
        <w:rPr>
          <w:sz w:val="22"/>
          <w:szCs w:val="22"/>
          <w:highlight w:val="yellow"/>
        </w:rPr>
        <w:t>[</w:t>
      </w:r>
      <w:r w:rsidR="005F517B" w:rsidRPr="00AE3EF6">
        <w:rPr>
          <w:sz w:val="22"/>
          <w:szCs w:val="22"/>
          <w:highlight w:val="yellow"/>
        </w:rPr>
        <w:t>upisati datum i sat]</w:t>
      </w:r>
    </w:p>
    <w:p w14:paraId="1A018C5E" w14:textId="77777777" w:rsidR="00E53C4A" w:rsidRPr="00B76B66" w:rsidRDefault="00E53C4A" w:rsidP="00E53C4A">
      <w:pPr>
        <w:jc w:val="both"/>
        <w:rPr>
          <w:sz w:val="22"/>
          <w:szCs w:val="22"/>
        </w:rPr>
      </w:pPr>
    </w:p>
    <w:p w14:paraId="4872B55C" w14:textId="19308B5B" w:rsidR="00E53C4A" w:rsidRPr="00B76B66" w:rsidRDefault="00E53C4A" w:rsidP="00E53C4A">
      <w:pPr>
        <w:jc w:val="both"/>
        <w:rPr>
          <w:color w:val="000000"/>
          <w:sz w:val="22"/>
          <w:szCs w:val="22"/>
        </w:rPr>
      </w:pPr>
      <w:r w:rsidRPr="00B76B66">
        <w:rPr>
          <w:b/>
          <w:sz w:val="22"/>
          <w:szCs w:val="22"/>
        </w:rPr>
        <w:t>kada će ujedno započeti i j</w:t>
      </w:r>
      <w:r w:rsidRPr="00B76B66">
        <w:rPr>
          <w:b/>
          <w:color w:val="000000"/>
          <w:sz w:val="22"/>
          <w:szCs w:val="22"/>
        </w:rPr>
        <w:t>avno otvaranje</w:t>
      </w:r>
      <w:r w:rsidRPr="00B76B66">
        <w:rPr>
          <w:color w:val="000000"/>
          <w:sz w:val="22"/>
          <w:szCs w:val="22"/>
        </w:rPr>
        <w:t xml:space="preserve"> ponuda u prostorijama </w:t>
      </w:r>
      <w:r w:rsidR="00CF6149">
        <w:rPr>
          <w:rFonts w:eastAsia="Calibri"/>
          <w:bCs/>
          <w:iCs/>
          <w:sz w:val="22"/>
          <w:szCs w:val="22"/>
          <w:lang w:eastAsia="en-US"/>
        </w:rPr>
        <w:t xml:space="preserve">Središnjeg tijela </w:t>
      </w:r>
      <w:r w:rsidRPr="00B76B66">
        <w:rPr>
          <w:color w:val="000000"/>
          <w:sz w:val="22"/>
          <w:szCs w:val="22"/>
        </w:rPr>
        <w:t>na adresi:</w:t>
      </w:r>
    </w:p>
    <w:p w14:paraId="73A461A3" w14:textId="77777777" w:rsidR="00E53C4A" w:rsidRPr="00B76B66" w:rsidRDefault="00E53C4A" w:rsidP="00E53C4A">
      <w:pPr>
        <w:jc w:val="both"/>
        <w:rPr>
          <w:color w:val="000000"/>
          <w:sz w:val="22"/>
          <w:szCs w:val="22"/>
        </w:rPr>
      </w:pPr>
    </w:p>
    <w:p w14:paraId="3ECCF8DF" w14:textId="77777777" w:rsidR="00CF6149" w:rsidRDefault="00CF6149" w:rsidP="005F517B">
      <w:pPr>
        <w:pBdr>
          <w:top w:val="single" w:sz="4" w:space="1" w:color="auto"/>
          <w:left w:val="single" w:sz="4" w:space="4" w:color="auto"/>
          <w:bottom w:val="single" w:sz="4" w:space="1" w:color="auto"/>
          <w:right w:val="single" w:sz="4" w:space="4" w:color="auto"/>
        </w:pBdr>
        <w:ind w:left="720"/>
        <w:jc w:val="center"/>
        <w:rPr>
          <w:b/>
          <w:sz w:val="22"/>
          <w:szCs w:val="22"/>
        </w:rPr>
      </w:pPr>
      <w:bookmarkStart w:id="229" w:name="_Hlk150239833"/>
      <w:r>
        <w:rPr>
          <w:b/>
          <w:sz w:val="22"/>
          <w:szCs w:val="22"/>
        </w:rPr>
        <w:t xml:space="preserve">OSJEČKO-BARANJSKA ŽUPANIJA, SLUŽBA ZA JAVNU NABAVU, </w:t>
      </w:r>
    </w:p>
    <w:p w14:paraId="0442948B" w14:textId="0BFB327F" w:rsidR="005F517B" w:rsidRPr="00B76B66" w:rsidRDefault="00CF6149" w:rsidP="005F517B">
      <w:pPr>
        <w:pBdr>
          <w:top w:val="single" w:sz="4" w:space="1" w:color="auto"/>
          <w:left w:val="single" w:sz="4" w:space="4" w:color="auto"/>
          <w:bottom w:val="single" w:sz="4" w:space="1" w:color="auto"/>
          <w:right w:val="single" w:sz="4" w:space="4" w:color="auto"/>
        </w:pBdr>
        <w:ind w:left="720"/>
        <w:jc w:val="center"/>
        <w:rPr>
          <w:sz w:val="22"/>
          <w:szCs w:val="22"/>
        </w:rPr>
      </w:pPr>
      <w:r>
        <w:rPr>
          <w:b/>
          <w:sz w:val="22"/>
          <w:szCs w:val="22"/>
        </w:rPr>
        <w:t xml:space="preserve">Trg Lava </w:t>
      </w:r>
      <w:proofErr w:type="spellStart"/>
      <w:r>
        <w:rPr>
          <w:b/>
          <w:sz w:val="22"/>
          <w:szCs w:val="22"/>
        </w:rPr>
        <w:t>Mirskog</w:t>
      </w:r>
      <w:proofErr w:type="spellEnd"/>
      <w:r>
        <w:rPr>
          <w:b/>
          <w:sz w:val="22"/>
          <w:szCs w:val="22"/>
        </w:rPr>
        <w:t xml:space="preserve"> 3a (1. kat), Osijek</w:t>
      </w:r>
    </w:p>
    <w:bookmarkEnd w:id="229"/>
    <w:p w14:paraId="33495DDB" w14:textId="77777777" w:rsidR="00537622" w:rsidRDefault="00537622" w:rsidP="00E53C4A">
      <w:pPr>
        <w:suppressAutoHyphens/>
        <w:autoSpaceDE w:val="0"/>
        <w:autoSpaceDN w:val="0"/>
        <w:adjustRightInd w:val="0"/>
        <w:jc w:val="both"/>
        <w:rPr>
          <w:sz w:val="22"/>
          <w:szCs w:val="22"/>
          <w:lang w:eastAsia="ar-SA"/>
        </w:rPr>
      </w:pPr>
    </w:p>
    <w:p w14:paraId="5A8471AE" w14:textId="464A8126"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U slučaju kada </w:t>
      </w:r>
      <w:r w:rsidR="00CF6149">
        <w:rPr>
          <w:rFonts w:eastAsia="Calibri"/>
          <w:bCs/>
          <w:iCs/>
          <w:sz w:val="22"/>
          <w:szCs w:val="22"/>
          <w:lang w:eastAsia="en-US"/>
        </w:rPr>
        <w:t xml:space="preserve">Središnje tijelo </w:t>
      </w:r>
      <w:r w:rsidRPr="00B76B66">
        <w:rPr>
          <w:sz w:val="22"/>
          <w:szCs w:val="22"/>
          <w:lang w:eastAsia="ar-SA"/>
        </w:rPr>
        <w:t xml:space="preserve">dobije informaciju da je pristigla elektronički dostavljena ponuda, a funkcija javnog otvaranja elektronički dostavljenih ponuda je nedostupna iz bilo kojeg razloga, proces javnog otvaranja ponuda započinje kada se za to stvore uvjeti, sukladno člancima 39. i 40. </w:t>
      </w:r>
      <w:r w:rsidRPr="00B76B66">
        <w:rPr>
          <w:bCs/>
          <w:sz w:val="22"/>
          <w:szCs w:val="22"/>
        </w:rPr>
        <w:t>Pravilnika o dokumentaciji o nabavi te ponudi u postupcima javne nabave</w:t>
      </w:r>
      <w:r w:rsidRPr="00B76B66">
        <w:rPr>
          <w:sz w:val="22"/>
          <w:szCs w:val="22"/>
          <w:lang w:eastAsia="ar-SA"/>
        </w:rPr>
        <w:t>.</w:t>
      </w:r>
    </w:p>
    <w:p w14:paraId="260A1660" w14:textId="77777777" w:rsidR="00E53C4A" w:rsidRPr="00B76B66" w:rsidRDefault="00E53C4A" w:rsidP="00E53C4A">
      <w:pPr>
        <w:suppressAutoHyphens/>
        <w:autoSpaceDE w:val="0"/>
        <w:autoSpaceDN w:val="0"/>
        <w:adjustRightInd w:val="0"/>
        <w:jc w:val="both"/>
        <w:rPr>
          <w:sz w:val="22"/>
          <w:szCs w:val="22"/>
          <w:lang w:eastAsia="ar-SA"/>
        </w:rPr>
      </w:pPr>
    </w:p>
    <w:p w14:paraId="6C092582" w14:textId="33F377D9" w:rsidR="00E53C4A" w:rsidRPr="00B76B66" w:rsidRDefault="00CF6149"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je obvezn</w:t>
      </w:r>
      <w:r>
        <w:rPr>
          <w:sz w:val="22"/>
          <w:szCs w:val="22"/>
          <w:lang w:eastAsia="ar-SA"/>
        </w:rPr>
        <w:t>o</w:t>
      </w:r>
      <w:r w:rsidR="00E53C4A" w:rsidRPr="00B76B66">
        <w:rPr>
          <w:sz w:val="22"/>
          <w:szCs w:val="22"/>
          <w:lang w:eastAsia="ar-SA"/>
        </w:rPr>
        <w:t xml:space="preserve"> produžiti rok za dostavu ponuda u sljedećim slučajevima:</w:t>
      </w:r>
    </w:p>
    <w:p w14:paraId="35F0D4C1"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lastRenderedPageBreak/>
        <w:t>ako dodatne informacije, objašnjenja ili izmjene u vezi s dokumentacijom o nabavi, iako pravodobno zatražene od strane gospodarskog subjekta, nisu stavljene na raspolaganje najkasnije tijekom četvrtog dana prije roka određenog za dostavu,</w:t>
      </w:r>
    </w:p>
    <w:p w14:paraId="731EB292"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t>ako je dokumentacija o nabavi značajno izmijenjena,</w:t>
      </w:r>
    </w:p>
    <w:p w14:paraId="7BB58FA9" w14:textId="77777777" w:rsidR="00E53C4A" w:rsidRPr="00B76B66" w:rsidRDefault="00E53C4A" w:rsidP="001F7698">
      <w:pPr>
        <w:numPr>
          <w:ilvl w:val="0"/>
          <w:numId w:val="9"/>
        </w:numPr>
        <w:suppressAutoHyphens/>
        <w:autoSpaceDE w:val="0"/>
        <w:autoSpaceDN w:val="0"/>
        <w:adjustRightInd w:val="0"/>
        <w:ind w:left="709" w:hanging="283"/>
        <w:contextualSpacing/>
        <w:jc w:val="both"/>
        <w:rPr>
          <w:sz w:val="22"/>
          <w:szCs w:val="22"/>
          <w:lang w:eastAsia="ar-SA"/>
        </w:rPr>
      </w:pPr>
      <w:r w:rsidRPr="00B76B66">
        <w:rPr>
          <w:sz w:val="22"/>
          <w:szCs w:val="22"/>
          <w:lang w:eastAsia="ar-SA"/>
        </w:rPr>
        <w:t>ako EOJN RH nije bio dostupan u slučaju iz članka 239. ZJN 2016.</w:t>
      </w:r>
    </w:p>
    <w:p w14:paraId="7F5533B6" w14:textId="77777777" w:rsidR="00E53C4A" w:rsidRPr="00B76B66" w:rsidRDefault="00E53C4A" w:rsidP="00E53C4A">
      <w:pPr>
        <w:suppressAutoHyphens/>
        <w:autoSpaceDE w:val="0"/>
        <w:autoSpaceDN w:val="0"/>
        <w:adjustRightInd w:val="0"/>
        <w:jc w:val="both"/>
        <w:rPr>
          <w:sz w:val="22"/>
          <w:szCs w:val="22"/>
          <w:lang w:eastAsia="ar-SA"/>
        </w:rPr>
      </w:pPr>
    </w:p>
    <w:p w14:paraId="02ADCDEC" w14:textId="69F200A5"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U slučajevima iz 1. i 2. gore navedenih točaka, </w:t>
      </w:r>
      <w:r w:rsidR="00C90634">
        <w:rPr>
          <w:rFonts w:eastAsia="Calibri"/>
          <w:bCs/>
          <w:iCs/>
          <w:sz w:val="22"/>
          <w:szCs w:val="22"/>
          <w:lang w:eastAsia="en-US"/>
        </w:rPr>
        <w:t xml:space="preserve">Središnje tijelo </w:t>
      </w:r>
      <w:r w:rsidRPr="00B76B66">
        <w:rPr>
          <w:sz w:val="22"/>
          <w:szCs w:val="22"/>
          <w:lang w:eastAsia="ar-SA"/>
        </w:rPr>
        <w:t xml:space="preserve">produljuje rok za dostavu razmjerno važnosti dodatne informacije, objašnjenja ili izmjene, a najmanje za deset dana od dana slanja ispravka poziva na nadmetanje. U slučaju iz gore navedene točke 3., </w:t>
      </w:r>
      <w:r w:rsidR="00C90634">
        <w:rPr>
          <w:rFonts w:eastAsia="Calibri"/>
          <w:bCs/>
          <w:iCs/>
          <w:sz w:val="22"/>
          <w:szCs w:val="22"/>
          <w:lang w:eastAsia="en-US"/>
        </w:rPr>
        <w:t xml:space="preserve">Središnje tijelo </w:t>
      </w:r>
      <w:r w:rsidRPr="00B76B66">
        <w:rPr>
          <w:sz w:val="22"/>
          <w:szCs w:val="22"/>
          <w:lang w:eastAsia="ar-SA"/>
        </w:rPr>
        <w:t>produljuje rok za dostavu za najmanje četiri dana od dana slanja ispravka poziva na nadmetanje.</w:t>
      </w:r>
    </w:p>
    <w:p w14:paraId="60C19380" w14:textId="77777777" w:rsidR="00E53C4A" w:rsidRPr="00B76B66" w:rsidRDefault="00E53C4A" w:rsidP="00E53C4A">
      <w:pPr>
        <w:suppressAutoHyphens/>
        <w:autoSpaceDE w:val="0"/>
        <w:autoSpaceDN w:val="0"/>
        <w:adjustRightInd w:val="0"/>
        <w:jc w:val="both"/>
        <w:rPr>
          <w:sz w:val="22"/>
          <w:szCs w:val="22"/>
          <w:lang w:eastAsia="ar-SA"/>
        </w:rPr>
      </w:pPr>
    </w:p>
    <w:p w14:paraId="7D447B40" w14:textId="2C1D62DA" w:rsidR="00E53C4A" w:rsidRPr="00B76B66" w:rsidRDefault="00C90634" w:rsidP="00E53C4A">
      <w:pPr>
        <w:suppressAutoHyphens/>
        <w:autoSpaceDE w:val="0"/>
        <w:autoSpaceDN w:val="0"/>
        <w:adjustRightInd w:val="0"/>
        <w:jc w:val="both"/>
        <w:rPr>
          <w:sz w:val="22"/>
          <w:szCs w:val="22"/>
          <w:lang w:eastAsia="ar-SA"/>
        </w:rPr>
      </w:pPr>
      <w:r>
        <w:rPr>
          <w:rFonts w:eastAsia="Calibri"/>
          <w:bCs/>
          <w:iCs/>
          <w:sz w:val="22"/>
          <w:szCs w:val="22"/>
          <w:lang w:eastAsia="en-US"/>
        </w:rPr>
        <w:t xml:space="preserve">Središnje tijelo </w:t>
      </w:r>
      <w:r w:rsidR="00E53C4A" w:rsidRPr="00B76B66">
        <w:rPr>
          <w:sz w:val="22"/>
          <w:szCs w:val="22"/>
          <w:lang w:eastAsia="ar-SA"/>
        </w:rPr>
        <w:t>nije obvezn</w:t>
      </w:r>
      <w:r>
        <w:rPr>
          <w:sz w:val="22"/>
          <w:szCs w:val="22"/>
          <w:lang w:eastAsia="ar-SA"/>
        </w:rPr>
        <w:t>o</w:t>
      </w:r>
      <w:r w:rsidR="00E53C4A" w:rsidRPr="00B76B66">
        <w:rPr>
          <w:sz w:val="22"/>
          <w:szCs w:val="22"/>
          <w:lang w:eastAsia="ar-SA"/>
        </w:rPr>
        <w:t xml:space="preserve"> produljiti rok za dostavu ako dodatne informacije, objašnjenja ili izmjene nisu bile pravodobno zatražene ili ako je njihova važnost zanemariva za pripremu i dostavu prilagođenih ponuda.</w:t>
      </w:r>
    </w:p>
    <w:p w14:paraId="473950B8" w14:textId="77777777" w:rsidR="00E53C4A" w:rsidRPr="00B76B66" w:rsidRDefault="00E53C4A" w:rsidP="00E53C4A">
      <w:pPr>
        <w:suppressAutoHyphens/>
        <w:autoSpaceDE w:val="0"/>
        <w:autoSpaceDN w:val="0"/>
        <w:adjustRightInd w:val="0"/>
        <w:jc w:val="both"/>
        <w:rPr>
          <w:sz w:val="22"/>
          <w:szCs w:val="22"/>
          <w:lang w:eastAsia="ar-SA"/>
        </w:rPr>
      </w:pPr>
    </w:p>
    <w:p w14:paraId="3EC927CC" w14:textId="16FB652A" w:rsidR="00E53C4A" w:rsidRPr="00B76B66" w:rsidRDefault="00E53C4A" w:rsidP="00E53C4A">
      <w:pPr>
        <w:suppressAutoHyphens/>
        <w:autoSpaceDE w:val="0"/>
        <w:autoSpaceDN w:val="0"/>
        <w:adjustRightInd w:val="0"/>
        <w:jc w:val="both"/>
        <w:rPr>
          <w:sz w:val="22"/>
          <w:szCs w:val="22"/>
          <w:lang w:eastAsia="ar-SA"/>
        </w:rPr>
      </w:pPr>
      <w:bookmarkStart w:id="230" w:name="_Toc25228771"/>
      <w:r w:rsidRPr="00B76B66">
        <w:rPr>
          <w:sz w:val="22"/>
          <w:szCs w:val="22"/>
          <w:lang w:eastAsia="ar-SA"/>
        </w:rPr>
        <w:t>Javnom otvaranju ponuda smiju prisustvovati ovlašteni predstavnici Ponuditelja i druge osobe.</w:t>
      </w:r>
      <w:bookmarkEnd w:id="230"/>
      <w:r w:rsidRPr="00B76B66">
        <w:rPr>
          <w:sz w:val="22"/>
          <w:szCs w:val="22"/>
          <w:lang w:eastAsia="ar-SA"/>
        </w:rPr>
        <w:t xml:space="preserve"> </w:t>
      </w:r>
    </w:p>
    <w:p w14:paraId="460880B2" w14:textId="77777777" w:rsidR="00E53C4A" w:rsidRPr="00B76B66" w:rsidRDefault="00E53C4A" w:rsidP="00E53C4A">
      <w:pPr>
        <w:suppressAutoHyphens/>
        <w:autoSpaceDE w:val="0"/>
        <w:autoSpaceDN w:val="0"/>
        <w:adjustRightInd w:val="0"/>
        <w:jc w:val="both"/>
        <w:rPr>
          <w:sz w:val="22"/>
          <w:szCs w:val="22"/>
          <w:lang w:eastAsia="ar-SA"/>
        </w:rPr>
      </w:pPr>
    </w:p>
    <w:p w14:paraId="4F3E005C" w14:textId="77777777" w:rsidR="00E53C4A" w:rsidRPr="00B76B66" w:rsidRDefault="00E53C4A" w:rsidP="00E53C4A">
      <w:pPr>
        <w:suppressAutoHyphens/>
        <w:autoSpaceDE w:val="0"/>
        <w:autoSpaceDN w:val="0"/>
        <w:adjustRightInd w:val="0"/>
        <w:jc w:val="both"/>
        <w:rPr>
          <w:sz w:val="22"/>
          <w:szCs w:val="22"/>
          <w:lang w:eastAsia="ar-SA"/>
        </w:rPr>
      </w:pPr>
      <w:r w:rsidRPr="00B76B66">
        <w:rPr>
          <w:sz w:val="22"/>
          <w:szCs w:val="22"/>
          <w:lang w:eastAsia="ar-SA"/>
        </w:rPr>
        <w:t>Sukladno članku 282. stavak 8. ZJN 2016., pravo aktivnog sudjelovanja na javnom otvaranju ponuda imaju samo članovi stručnog povjerenstva za javnu nabavu i ovlašteni predstavnici Ponuditelja.</w:t>
      </w:r>
    </w:p>
    <w:p w14:paraId="18A09F24" w14:textId="77777777" w:rsidR="00E53C4A" w:rsidRPr="00B76B66" w:rsidRDefault="00E53C4A" w:rsidP="00E53C4A">
      <w:pPr>
        <w:suppressAutoHyphens/>
        <w:autoSpaceDE w:val="0"/>
        <w:autoSpaceDN w:val="0"/>
        <w:adjustRightInd w:val="0"/>
        <w:jc w:val="both"/>
        <w:rPr>
          <w:sz w:val="22"/>
          <w:szCs w:val="22"/>
          <w:lang w:eastAsia="ar-SA"/>
        </w:rPr>
      </w:pPr>
    </w:p>
    <w:p w14:paraId="6505FA1F" w14:textId="7178DCCD" w:rsidR="00E53C4A" w:rsidRDefault="00E53C4A" w:rsidP="00E53C4A">
      <w:pPr>
        <w:suppressAutoHyphens/>
        <w:autoSpaceDE w:val="0"/>
        <w:autoSpaceDN w:val="0"/>
        <w:adjustRightInd w:val="0"/>
        <w:jc w:val="both"/>
        <w:rPr>
          <w:sz w:val="22"/>
          <w:szCs w:val="22"/>
          <w:lang w:eastAsia="ar-SA"/>
        </w:rPr>
      </w:pPr>
      <w:r w:rsidRPr="00B76B66">
        <w:rPr>
          <w:sz w:val="22"/>
          <w:szCs w:val="22"/>
          <w:lang w:eastAsia="ar-SA"/>
        </w:rPr>
        <w:t xml:space="preserve">Ovlašteni predstavnici ponuditelja moraju svoje pisano ovlaštenje predati članovima stručnog povjerenstva neposredno prije javnog otvaranja ponuda. Ovlaštenje mora biti potpisano od strane ovlaštene osobe ponuditelja. </w:t>
      </w:r>
    </w:p>
    <w:p w14:paraId="6E168DAD" w14:textId="77777777" w:rsidR="00360D68" w:rsidRPr="009E7D9D" w:rsidRDefault="00360D68" w:rsidP="00E53C4A">
      <w:pPr>
        <w:suppressAutoHyphens/>
        <w:autoSpaceDE w:val="0"/>
        <w:autoSpaceDN w:val="0"/>
        <w:adjustRightInd w:val="0"/>
        <w:jc w:val="both"/>
        <w:rPr>
          <w:color w:val="FF0000"/>
          <w:sz w:val="22"/>
          <w:szCs w:val="22"/>
          <w:lang w:eastAsia="ar-SA"/>
        </w:rPr>
      </w:pPr>
    </w:p>
    <w:p w14:paraId="427B481A" w14:textId="2228E906" w:rsidR="00E53C4A" w:rsidRDefault="00E53C4A" w:rsidP="00E53C4A">
      <w:pPr>
        <w:suppressAutoHyphens/>
        <w:autoSpaceDE w:val="0"/>
        <w:autoSpaceDN w:val="0"/>
        <w:adjustRightInd w:val="0"/>
        <w:jc w:val="both"/>
        <w:rPr>
          <w:sz w:val="22"/>
          <w:szCs w:val="22"/>
          <w:lang w:eastAsia="ar-SA"/>
        </w:rPr>
      </w:pPr>
      <w:r w:rsidRPr="00AB7CD3">
        <w:rPr>
          <w:sz w:val="22"/>
          <w:szCs w:val="22"/>
          <w:lang w:eastAsia="ar-SA"/>
        </w:rPr>
        <w:t xml:space="preserve">Zapisnik o otvaranju ponuda </w:t>
      </w:r>
      <w:r w:rsidR="00C90634" w:rsidRPr="00AB7CD3">
        <w:rPr>
          <w:rFonts w:eastAsia="Calibri"/>
          <w:bCs/>
          <w:iCs/>
          <w:sz w:val="22"/>
          <w:szCs w:val="22"/>
          <w:lang w:eastAsia="en-US"/>
        </w:rPr>
        <w:t xml:space="preserve">Središnje tijelo </w:t>
      </w:r>
      <w:r w:rsidRPr="00AB7CD3">
        <w:rPr>
          <w:sz w:val="22"/>
          <w:szCs w:val="22"/>
          <w:lang w:eastAsia="ar-SA"/>
        </w:rPr>
        <w:t>će odmah uručiti svim ovlaštenim predstavnicima Ponuditelja nazočnima na javnom otvaranju, a ostalim Ponuditeljima zapisnik se dostavlja na njihov pisani zahtjev, osim ako je Zapisnik javno objavljen.</w:t>
      </w:r>
    </w:p>
    <w:p w14:paraId="0E89EE2E" w14:textId="2F192593" w:rsidR="00E53C4A" w:rsidRPr="00B76B66" w:rsidRDefault="00E53C4A" w:rsidP="003F53F6">
      <w:pPr>
        <w:pStyle w:val="TOCNaslov"/>
        <w:outlineLvl w:val="1"/>
      </w:pPr>
      <w:bookmarkStart w:id="231" w:name="_Toc472598277"/>
      <w:bookmarkStart w:id="232" w:name="_Toc488782024"/>
      <w:bookmarkStart w:id="233" w:name="_Toc142410936"/>
      <w:bookmarkStart w:id="234" w:name="_Toc153957987"/>
      <w:r w:rsidRPr="00B76B66">
        <w:t>7.</w:t>
      </w:r>
      <w:r w:rsidR="002C7EF6">
        <w:t>7</w:t>
      </w:r>
      <w:r w:rsidRPr="00B76B66">
        <w:t>. Uradci ili dokumenti koji će se</w:t>
      </w:r>
      <w:bookmarkEnd w:id="231"/>
      <w:bookmarkEnd w:id="232"/>
      <w:r w:rsidRPr="00B76B66">
        <w:t xml:space="preserve"> nakon završetka postupka javne nabave vratiti ponuditeljima</w:t>
      </w:r>
      <w:bookmarkEnd w:id="233"/>
      <w:r w:rsidR="00C90634">
        <w:t xml:space="preserve"> </w:t>
      </w:r>
      <w:r w:rsidR="00C90634">
        <w:rPr>
          <w:rFonts w:cs="Arial"/>
        </w:rPr>
        <w:t>(vrijedi za sve grupe)</w:t>
      </w:r>
      <w:bookmarkEnd w:id="234"/>
    </w:p>
    <w:p w14:paraId="5C83214B" w14:textId="77777777" w:rsidR="00E53C4A" w:rsidRPr="00B76B66" w:rsidRDefault="00E53C4A" w:rsidP="00E53C4A">
      <w:pPr>
        <w:jc w:val="both"/>
        <w:rPr>
          <w:sz w:val="22"/>
          <w:szCs w:val="22"/>
        </w:rPr>
      </w:pPr>
    </w:p>
    <w:p w14:paraId="2DA11822" w14:textId="254FDBCD" w:rsidR="00E53C4A" w:rsidRPr="00B76B66" w:rsidRDefault="00C90634" w:rsidP="00E53C4A">
      <w:pPr>
        <w:jc w:val="both"/>
        <w:rPr>
          <w:sz w:val="22"/>
          <w:szCs w:val="22"/>
        </w:rPr>
      </w:pPr>
      <w:r>
        <w:rPr>
          <w:rFonts w:eastAsia="Calibri"/>
          <w:bCs/>
          <w:iCs/>
          <w:sz w:val="22"/>
          <w:szCs w:val="22"/>
          <w:lang w:eastAsia="en-US"/>
        </w:rPr>
        <w:t xml:space="preserve">Središnje tijelo </w:t>
      </w:r>
      <w:r w:rsidR="00E53C4A" w:rsidRPr="00B76B66">
        <w:rPr>
          <w:sz w:val="22"/>
          <w:szCs w:val="22"/>
        </w:rPr>
        <w:t>je obvezn</w:t>
      </w:r>
      <w:r>
        <w:rPr>
          <w:sz w:val="22"/>
          <w:szCs w:val="22"/>
        </w:rPr>
        <w:t>o</w:t>
      </w:r>
      <w:r w:rsidR="00E53C4A" w:rsidRPr="00B76B66">
        <w:rPr>
          <w:sz w:val="22"/>
          <w:szCs w:val="22"/>
        </w:rPr>
        <w:t xml:space="preserve"> vratiti ponuditeljima jamstvo za ozbiljnost ponude u roku od deset dana od dana potpisivanja ugovora o javnoj nabavi ili okvirnog sporazuma, odnosno dostave jamstva za uredno izvršenje ugovora o javnoj nabavi, a presliku jamstva obvezan je pohraniti.</w:t>
      </w:r>
    </w:p>
    <w:p w14:paraId="18279AAF" w14:textId="77777777" w:rsidR="00E53C4A" w:rsidRPr="00B76B66" w:rsidRDefault="00E53C4A" w:rsidP="00E53C4A">
      <w:pPr>
        <w:jc w:val="both"/>
        <w:rPr>
          <w:sz w:val="22"/>
          <w:szCs w:val="22"/>
        </w:rPr>
      </w:pPr>
    </w:p>
    <w:p w14:paraId="4265E63E" w14:textId="21CF4F3A" w:rsidR="00E53C4A" w:rsidRPr="00B76B66" w:rsidRDefault="00E53C4A" w:rsidP="00E53C4A">
      <w:pPr>
        <w:jc w:val="both"/>
        <w:rPr>
          <w:sz w:val="22"/>
          <w:szCs w:val="22"/>
        </w:rPr>
      </w:pPr>
      <w:r w:rsidRPr="00B76B66">
        <w:rPr>
          <w:sz w:val="22"/>
          <w:szCs w:val="22"/>
        </w:rPr>
        <w:t xml:space="preserve">Sve elektronički dostavljene ponude EOJN RH će pohraniti na način koji omogućava očuvanje integriteta podataka. U slučaju poništenja postupka javne nabave prije isteka roka za dostavu ponuda, EOJN RH trajno onemogućava pristup ponudama koje su dostavljene elektroničkim sredstvima komunikacije, a </w:t>
      </w:r>
      <w:r w:rsidR="00C90634">
        <w:rPr>
          <w:rFonts w:eastAsia="Calibri"/>
          <w:bCs/>
          <w:iCs/>
          <w:sz w:val="22"/>
          <w:szCs w:val="22"/>
          <w:lang w:eastAsia="en-US"/>
        </w:rPr>
        <w:t xml:space="preserve">Središnje tijelo </w:t>
      </w:r>
      <w:r w:rsidRPr="00B76B66">
        <w:rPr>
          <w:sz w:val="22"/>
          <w:szCs w:val="22"/>
        </w:rPr>
        <w:t>vraća gospodarskim subjektima neotvorene ponude, druge dokumente ili dijelove ponude koji su dostavljeni sredstvima komunikacije koja nisu elektronička.</w:t>
      </w:r>
    </w:p>
    <w:p w14:paraId="3397FC96" w14:textId="4147EB7C" w:rsidR="00E53C4A" w:rsidRPr="00C90634" w:rsidRDefault="00E53C4A" w:rsidP="003F53F6">
      <w:pPr>
        <w:pStyle w:val="TOCNaslov"/>
        <w:outlineLvl w:val="1"/>
      </w:pPr>
      <w:bookmarkStart w:id="235" w:name="_Toc142410937"/>
      <w:bookmarkStart w:id="236" w:name="_Toc153957988"/>
      <w:r w:rsidRPr="00B76B66">
        <w:t>7.</w:t>
      </w:r>
      <w:r w:rsidR="002C7EF6">
        <w:t>8</w:t>
      </w:r>
      <w:r w:rsidRPr="00B76B66">
        <w:t>. Posebni uvjeti za izvršenje ugovora</w:t>
      </w:r>
      <w:bookmarkEnd w:id="235"/>
      <w:r w:rsidRPr="00B76B66">
        <w:t xml:space="preserve"> </w:t>
      </w:r>
      <w:r w:rsidR="00C90634" w:rsidRPr="00C90634">
        <w:t>(vrijedi za sve grupe)</w:t>
      </w:r>
      <w:bookmarkEnd w:id="236"/>
    </w:p>
    <w:p w14:paraId="506B7A03" w14:textId="32190B3F" w:rsidR="00332291" w:rsidRPr="00360D68" w:rsidRDefault="00360D68" w:rsidP="00332291">
      <w:pPr>
        <w:pStyle w:val="TOCNaslov"/>
        <w:outlineLvl w:val="1"/>
      </w:pPr>
      <w:bookmarkStart w:id="237" w:name="_Toc142410938"/>
      <w:bookmarkStart w:id="238" w:name="_Toc153957989"/>
      <w:r w:rsidRPr="00360D68">
        <w:t>7.</w:t>
      </w:r>
      <w:r w:rsidR="002C7EF6">
        <w:t>8</w:t>
      </w:r>
      <w:r w:rsidRPr="00360D68">
        <w:t xml:space="preserve">.1. </w:t>
      </w:r>
      <w:r w:rsidR="00332291" w:rsidRPr="00360D68">
        <w:t>Pridržavanje primjenjivih obveza u području prava okoliša, socijalnog i radnog prava:</w:t>
      </w:r>
      <w:bookmarkEnd w:id="238"/>
    </w:p>
    <w:p w14:paraId="4634B69B" w14:textId="77777777" w:rsidR="00332291" w:rsidRPr="00360D68" w:rsidRDefault="00332291" w:rsidP="00332291">
      <w:pPr>
        <w:rPr>
          <w:rFonts w:ascii="Arial" w:hAnsi="Arial" w:cs="Arial"/>
          <w:b/>
          <w:lang w:eastAsia="x-none"/>
        </w:rPr>
      </w:pPr>
    </w:p>
    <w:p w14:paraId="6F4E3943" w14:textId="77777777" w:rsidR="00332291" w:rsidRDefault="00332291" w:rsidP="00332291">
      <w:pPr>
        <w:jc w:val="both"/>
        <w:rPr>
          <w:sz w:val="22"/>
          <w:szCs w:val="22"/>
          <w:lang w:eastAsia="x-none"/>
        </w:rPr>
      </w:pPr>
      <w:r w:rsidRPr="00360D68">
        <w:rPr>
          <w:sz w:val="22"/>
          <w:szCs w:val="22"/>
          <w:lang w:eastAsia="x-none"/>
        </w:rPr>
        <w:t>U skladu s člankom 4. stavkom 4. ZJN 2016, gospodarski subjekt obvezan tijekom izvršenja ugovora o javnoj nabavi pridržavati se primjenjivih obveza u području prava okoliša, socijalnog i radnog prava, uključujući kolektivne ugovore, a osobito obvezu isplate ugovorene</w:t>
      </w:r>
      <w:r w:rsidRPr="00360D68">
        <w:rPr>
          <w:color w:val="FF0000"/>
          <w:sz w:val="22"/>
          <w:szCs w:val="22"/>
          <w:lang w:eastAsia="x-none"/>
        </w:rPr>
        <w:t xml:space="preserve"> </w:t>
      </w:r>
      <w:r w:rsidRPr="00360D68">
        <w:rPr>
          <w:sz w:val="22"/>
          <w:szCs w:val="22"/>
          <w:lang w:eastAsia="x-none"/>
        </w:rPr>
        <w:t>plaće, ili odredaba međunarodnog prava okoliša, socijalnog i radnog prava navedenim u Prilogu XI. ZJN 2016.</w:t>
      </w:r>
    </w:p>
    <w:p w14:paraId="4A22C970" w14:textId="77777777" w:rsidR="002C7EF6" w:rsidRPr="00360D68" w:rsidRDefault="002C7EF6" w:rsidP="00332291">
      <w:pPr>
        <w:jc w:val="both"/>
        <w:rPr>
          <w:sz w:val="22"/>
          <w:szCs w:val="22"/>
          <w:lang w:eastAsia="x-none"/>
        </w:rPr>
      </w:pPr>
    </w:p>
    <w:p w14:paraId="6EC9CC1D" w14:textId="294E9F15" w:rsidR="00332291" w:rsidRPr="00360D68" w:rsidRDefault="00360D68" w:rsidP="00332291">
      <w:pPr>
        <w:pStyle w:val="TOCNaslov"/>
        <w:outlineLvl w:val="1"/>
      </w:pPr>
      <w:bookmarkStart w:id="239" w:name="_Toc153957990"/>
      <w:r w:rsidRPr="00360D68">
        <w:lastRenderedPageBreak/>
        <w:t>7.</w:t>
      </w:r>
      <w:r w:rsidR="002C7EF6">
        <w:t>8</w:t>
      </w:r>
      <w:r w:rsidRPr="00360D68">
        <w:t xml:space="preserve">.2. </w:t>
      </w:r>
      <w:r w:rsidR="00332291" w:rsidRPr="00360D68">
        <w:t>Sankcije Rusiji</w:t>
      </w:r>
      <w:bookmarkEnd w:id="239"/>
    </w:p>
    <w:p w14:paraId="4EA878C8" w14:textId="77777777" w:rsidR="00332291" w:rsidRPr="00360D68" w:rsidRDefault="00332291" w:rsidP="00332291">
      <w:pPr>
        <w:ind w:left="720"/>
        <w:jc w:val="both"/>
        <w:rPr>
          <w:rFonts w:ascii="Arial" w:hAnsi="Arial" w:cs="Arial"/>
          <w:b/>
          <w:szCs w:val="22"/>
          <w:lang w:eastAsia="x-none"/>
        </w:rPr>
      </w:pPr>
    </w:p>
    <w:p w14:paraId="302E816D" w14:textId="77777777" w:rsidR="00332291" w:rsidRPr="00360D68" w:rsidRDefault="00332291" w:rsidP="00332291">
      <w:pPr>
        <w:jc w:val="both"/>
        <w:rPr>
          <w:bCs/>
          <w:sz w:val="22"/>
          <w:szCs w:val="20"/>
          <w:lang w:eastAsia="x-none"/>
        </w:rPr>
      </w:pPr>
      <w:r w:rsidRPr="00360D68">
        <w:rPr>
          <w:bCs/>
          <w:sz w:val="22"/>
          <w:szCs w:val="20"/>
          <w:lang w:eastAsia="x-none"/>
        </w:rPr>
        <w:t>Zabranjuje se dodjela bilo kojeg ugovora o javnoj nabavi ili ugovora o koncesiji koji su obuhvaćeni područjem primjene direktiva o javnoj nabavi, kao i članka 10. stavaka 1. i 3., članka 10. stavka 6. točaka od (a) do (e) i članka 10. stavaka 8., 9. i 10. te članaka 11., 12., 13. i 14. Direktive 2014/23/EU, članka 7. točaka od (a) do (d) i članka 8., članka 10. točaka od (b) do (f) te od (h) do (j) Direktive 2014/24/EU, članka 18., članka 21. točaka od (b) do (e) te od (g) do (i) i članaka 29. i 30. Direktive 2014/25/EU te članka 13. točaka od (a) do (d), od (f) do (h) i točke (j) Direktive 2009/81/EZ, sljedećim osobama, subjektima ili tijelima, ili nastavak izvršavanja bilo kojeg takvog ugovora sa sljedećim osobama, subjektima ili tijelima:</w:t>
      </w:r>
    </w:p>
    <w:p w14:paraId="2ED18022" w14:textId="77777777" w:rsidR="00332291" w:rsidRPr="00360D68" w:rsidRDefault="00332291" w:rsidP="00332291">
      <w:pPr>
        <w:jc w:val="both"/>
        <w:rPr>
          <w:bCs/>
          <w:sz w:val="22"/>
          <w:szCs w:val="20"/>
          <w:lang w:eastAsia="x-none"/>
        </w:rPr>
      </w:pPr>
      <w:r w:rsidRPr="00360D68">
        <w:rPr>
          <w:bCs/>
          <w:sz w:val="22"/>
          <w:szCs w:val="20"/>
          <w:lang w:eastAsia="x-none"/>
        </w:rPr>
        <w:t xml:space="preserve">(a) ruskim državljaninom, fizičkom osobom s boravištem u Rusiji ili pravnom osobom, subjektom ili tijelom s poslovnim </w:t>
      </w:r>
      <w:proofErr w:type="spellStart"/>
      <w:r w:rsidRPr="00360D68">
        <w:rPr>
          <w:bCs/>
          <w:sz w:val="22"/>
          <w:szCs w:val="20"/>
          <w:lang w:eastAsia="x-none"/>
        </w:rPr>
        <w:t>nastanom</w:t>
      </w:r>
      <w:proofErr w:type="spellEnd"/>
      <w:r w:rsidRPr="00360D68">
        <w:rPr>
          <w:bCs/>
          <w:sz w:val="22"/>
          <w:szCs w:val="20"/>
          <w:lang w:eastAsia="x-none"/>
        </w:rPr>
        <w:t xml:space="preserve"> u Rusiji;</w:t>
      </w:r>
    </w:p>
    <w:p w14:paraId="362D6621" w14:textId="77777777" w:rsidR="00332291" w:rsidRPr="00360D68" w:rsidRDefault="00332291" w:rsidP="00332291">
      <w:pPr>
        <w:jc w:val="both"/>
        <w:rPr>
          <w:bCs/>
          <w:sz w:val="22"/>
          <w:szCs w:val="20"/>
          <w:lang w:eastAsia="x-none"/>
        </w:rPr>
      </w:pPr>
      <w:r w:rsidRPr="00360D68">
        <w:rPr>
          <w:bCs/>
          <w:sz w:val="22"/>
          <w:szCs w:val="20"/>
          <w:lang w:eastAsia="x-none"/>
        </w:rPr>
        <w:t>(b) pravnom osobom, subjektom ili tijelom u čijim vlasničkim pravima subjekt iz točke (a) ovog stavka izravno ili neizravno ima više od 50 % udjela; ili</w:t>
      </w:r>
    </w:p>
    <w:p w14:paraId="06B3DF4D" w14:textId="77777777" w:rsidR="00332291" w:rsidRPr="00360D68" w:rsidRDefault="00332291" w:rsidP="00332291">
      <w:pPr>
        <w:jc w:val="both"/>
        <w:rPr>
          <w:bCs/>
          <w:sz w:val="22"/>
          <w:szCs w:val="20"/>
          <w:lang w:eastAsia="x-none"/>
        </w:rPr>
      </w:pPr>
      <w:r w:rsidRPr="00360D68">
        <w:rPr>
          <w:bCs/>
          <w:sz w:val="22"/>
          <w:szCs w:val="20"/>
          <w:lang w:eastAsia="x-none"/>
        </w:rPr>
        <w:t>(c) fizičkom ili pravnom osobom, subjektom ili tijelom koji djeluju za račun ili prema uputama subjekta iz točke (a) ili točke (b) ovog stavka,</w:t>
      </w:r>
    </w:p>
    <w:p w14:paraId="3D8A423F" w14:textId="77777777" w:rsidR="00332291" w:rsidRPr="00360D68" w:rsidRDefault="00332291" w:rsidP="00332291">
      <w:pPr>
        <w:jc w:val="both"/>
        <w:rPr>
          <w:bCs/>
          <w:sz w:val="22"/>
          <w:szCs w:val="20"/>
          <w:lang w:eastAsia="x-none"/>
        </w:rPr>
      </w:pPr>
    </w:p>
    <w:p w14:paraId="7C1C4A58" w14:textId="77777777" w:rsidR="00332291" w:rsidRPr="00360D68" w:rsidRDefault="00332291" w:rsidP="00332291">
      <w:pPr>
        <w:jc w:val="both"/>
        <w:rPr>
          <w:bCs/>
          <w:sz w:val="22"/>
          <w:szCs w:val="20"/>
          <w:lang w:eastAsia="x-none"/>
        </w:rPr>
      </w:pPr>
      <w:r w:rsidRPr="00360D68">
        <w:rPr>
          <w:bCs/>
          <w:sz w:val="22"/>
          <w:szCs w:val="20"/>
          <w:lang w:eastAsia="x-none"/>
        </w:rPr>
        <w:t xml:space="preserve">uključujući, ako oni čine više od 10 % vrijednosti ugovora, </w:t>
      </w:r>
      <w:proofErr w:type="spellStart"/>
      <w:r w:rsidRPr="00360D68">
        <w:rPr>
          <w:bCs/>
          <w:sz w:val="22"/>
          <w:szCs w:val="20"/>
          <w:lang w:eastAsia="x-none"/>
        </w:rPr>
        <w:t>podugovaratelje</w:t>
      </w:r>
      <w:proofErr w:type="spellEnd"/>
      <w:r w:rsidRPr="00360D68">
        <w:rPr>
          <w:bCs/>
          <w:sz w:val="22"/>
          <w:szCs w:val="20"/>
          <w:lang w:eastAsia="x-none"/>
        </w:rPr>
        <w:t>, dobavljače ili subjekte na čije se kapacitete oslanja u smislu direktiva o javnoj nabavi. </w:t>
      </w:r>
    </w:p>
    <w:p w14:paraId="645CFB8A" w14:textId="77777777" w:rsidR="00332291" w:rsidRPr="00360D68" w:rsidRDefault="00332291" w:rsidP="00332291">
      <w:pPr>
        <w:jc w:val="both"/>
        <w:rPr>
          <w:b/>
          <w:bCs/>
          <w:sz w:val="22"/>
          <w:szCs w:val="20"/>
          <w:lang w:eastAsia="x-none"/>
        </w:rPr>
      </w:pPr>
    </w:p>
    <w:p w14:paraId="5E2ADAC9" w14:textId="3AB68570" w:rsidR="00332291" w:rsidRPr="00360D68" w:rsidRDefault="00332291" w:rsidP="00332291">
      <w:pPr>
        <w:jc w:val="both"/>
        <w:rPr>
          <w:b/>
          <w:bCs/>
          <w:i/>
          <w:iCs/>
          <w:sz w:val="22"/>
          <w:szCs w:val="20"/>
          <w:lang w:eastAsia="x-none"/>
        </w:rPr>
      </w:pPr>
      <w:r w:rsidRPr="00360D68">
        <w:rPr>
          <w:bCs/>
          <w:sz w:val="22"/>
          <w:szCs w:val="20"/>
          <w:lang w:eastAsia="x-none"/>
        </w:rPr>
        <w:t xml:space="preserve">Sukladno navedenom, a u svrhu dokazivanja ispunjenja uvjeta propisanih Odlukom i Uredbom Vijeća Europske unije, ponuditelj koji je podnio ekonomski najpovoljniju ponudu će dostaviti, na zahtjev </w:t>
      </w:r>
      <w:r w:rsidR="00C90634">
        <w:rPr>
          <w:rFonts w:eastAsia="Calibri"/>
          <w:bCs/>
          <w:iCs/>
          <w:sz w:val="22"/>
          <w:szCs w:val="22"/>
          <w:lang w:eastAsia="en-US"/>
        </w:rPr>
        <w:t>Središnjeg tijela</w:t>
      </w:r>
      <w:r w:rsidRPr="00360D68">
        <w:rPr>
          <w:bCs/>
          <w:sz w:val="22"/>
          <w:szCs w:val="20"/>
          <w:lang w:eastAsia="x-none"/>
        </w:rPr>
        <w:t>, izjavu (</w:t>
      </w:r>
      <w:r w:rsidRPr="00360D68">
        <w:rPr>
          <w:b/>
          <w:bCs/>
          <w:i/>
          <w:sz w:val="22"/>
          <w:szCs w:val="20"/>
          <w:lang w:eastAsia="x-none"/>
        </w:rPr>
        <w:t xml:space="preserve">Prilog </w:t>
      </w:r>
      <w:r w:rsidR="00C90634">
        <w:rPr>
          <w:b/>
          <w:bCs/>
          <w:i/>
          <w:sz w:val="22"/>
          <w:szCs w:val="20"/>
          <w:lang w:eastAsia="x-none"/>
        </w:rPr>
        <w:t>4</w:t>
      </w:r>
      <w:r w:rsidRPr="00360D68">
        <w:rPr>
          <w:b/>
          <w:bCs/>
          <w:i/>
          <w:sz w:val="22"/>
          <w:szCs w:val="20"/>
          <w:lang w:eastAsia="x-none"/>
        </w:rPr>
        <w:t>.</w:t>
      </w:r>
      <w:r w:rsidRPr="00360D68">
        <w:rPr>
          <w:bCs/>
          <w:i/>
          <w:sz w:val="22"/>
          <w:szCs w:val="20"/>
          <w:lang w:eastAsia="x-none"/>
        </w:rPr>
        <w:t xml:space="preserve"> </w:t>
      </w:r>
      <w:proofErr w:type="spellStart"/>
      <w:r w:rsidRPr="00360D68">
        <w:rPr>
          <w:b/>
          <w:bCs/>
          <w:i/>
          <w:sz w:val="22"/>
          <w:szCs w:val="20"/>
          <w:lang w:eastAsia="x-none"/>
        </w:rPr>
        <w:t>DoN</w:t>
      </w:r>
      <w:proofErr w:type="spellEnd"/>
      <w:r w:rsidRPr="00360D68">
        <w:rPr>
          <w:bCs/>
          <w:sz w:val="22"/>
          <w:szCs w:val="20"/>
          <w:lang w:eastAsia="x-none"/>
        </w:rPr>
        <w:t xml:space="preserve">) potpisanu od odgovorne osoba ponuditelja/zajednice gospodarskih subjekata, kojom izjavljuje da ne postoje okolnosti koje su ovom točkom dokumentacije o nabavi propisane kao zapreka za dodjelu ugovora o javnoj nabavi, najkasnije </w:t>
      </w:r>
      <w:r w:rsidRPr="00360D68">
        <w:rPr>
          <w:b/>
          <w:bCs/>
          <w:sz w:val="22"/>
          <w:szCs w:val="20"/>
          <w:lang w:eastAsia="x-none"/>
        </w:rPr>
        <w:t>do donošenja odluke o odabiru (preporučuje se svim ponuditeljima da istu dostave već u ponudi)</w:t>
      </w:r>
      <w:r w:rsidRPr="00360D68">
        <w:rPr>
          <w:b/>
          <w:bCs/>
          <w:i/>
          <w:iCs/>
          <w:sz w:val="22"/>
          <w:szCs w:val="20"/>
          <w:lang w:eastAsia="x-none"/>
        </w:rPr>
        <w:t>.</w:t>
      </w:r>
    </w:p>
    <w:p w14:paraId="2D184250" w14:textId="77777777" w:rsidR="00332291" w:rsidRPr="00360D68" w:rsidRDefault="00332291" w:rsidP="00332291">
      <w:pPr>
        <w:jc w:val="both"/>
        <w:rPr>
          <w:b/>
          <w:bCs/>
          <w:sz w:val="22"/>
          <w:szCs w:val="20"/>
          <w:lang w:eastAsia="x-none"/>
        </w:rPr>
      </w:pPr>
    </w:p>
    <w:p w14:paraId="16B4C31E" w14:textId="0C65061A" w:rsidR="00332291" w:rsidRPr="00332291" w:rsidRDefault="00332291" w:rsidP="00332291">
      <w:pPr>
        <w:jc w:val="both"/>
        <w:rPr>
          <w:sz w:val="22"/>
          <w:szCs w:val="22"/>
        </w:rPr>
      </w:pPr>
      <w:r w:rsidRPr="00360D68">
        <w:rPr>
          <w:b/>
          <w:bCs/>
          <w:sz w:val="22"/>
          <w:szCs w:val="20"/>
          <w:lang w:eastAsia="x-none"/>
        </w:rPr>
        <w:t xml:space="preserve">U slučaju da ponuditelj koji je podnio ekonomski najpovoljniju ponudu, na zahtjev </w:t>
      </w:r>
      <w:r w:rsidR="00C90634" w:rsidRPr="00C90634">
        <w:rPr>
          <w:rFonts w:eastAsia="Calibri"/>
          <w:b/>
          <w:iCs/>
          <w:sz w:val="22"/>
          <w:szCs w:val="22"/>
          <w:lang w:eastAsia="en-US"/>
        </w:rPr>
        <w:t>Središnjeg tijela</w:t>
      </w:r>
      <w:r w:rsidRPr="00360D68">
        <w:rPr>
          <w:b/>
          <w:bCs/>
          <w:sz w:val="22"/>
          <w:szCs w:val="20"/>
          <w:lang w:eastAsia="x-none"/>
        </w:rPr>
        <w:t xml:space="preserve">, ne dostavi izjavu kojom izjavljuje da ne postoje okolnosti koje su ovom točkom dokumentacije o nabavi propisane kao zapreka za dodjelu ugovora o javnoj nabavi ili se utvrdi postojanje okolnosti koje su ovom točkom dokumentacije o nabavi propisane kao zapreka za dodjelu ugovora o javnoj nabavi, ponuda istog će biti odbijena kao nepravilna jer nije sukladna </w:t>
      </w:r>
      <w:proofErr w:type="spellStart"/>
      <w:r w:rsidRPr="00360D68">
        <w:rPr>
          <w:b/>
          <w:bCs/>
          <w:sz w:val="22"/>
          <w:szCs w:val="20"/>
          <w:lang w:eastAsia="x-none"/>
        </w:rPr>
        <w:t>DoN</w:t>
      </w:r>
      <w:proofErr w:type="spellEnd"/>
      <w:r w:rsidRPr="00360D68">
        <w:rPr>
          <w:b/>
          <w:sz w:val="22"/>
          <w:szCs w:val="22"/>
        </w:rPr>
        <w:t>.</w:t>
      </w:r>
    </w:p>
    <w:p w14:paraId="52896F7E" w14:textId="17EB7F0E" w:rsidR="00E53C4A" w:rsidRPr="00B76B66" w:rsidRDefault="00E53C4A" w:rsidP="003F53F6">
      <w:pPr>
        <w:pStyle w:val="TOCNaslov"/>
        <w:outlineLvl w:val="1"/>
      </w:pPr>
      <w:bookmarkStart w:id="240" w:name="_Toc153957991"/>
      <w:r w:rsidRPr="00B76B66">
        <w:t>7.</w:t>
      </w:r>
      <w:r w:rsidR="002C7EF6">
        <w:t>9</w:t>
      </w:r>
      <w:r w:rsidRPr="00B76B66">
        <w:t>. Navod o primjeni trgovačkih običaja (uzanci)</w:t>
      </w:r>
      <w:bookmarkEnd w:id="237"/>
      <w:r w:rsidRPr="00B76B66">
        <w:t xml:space="preserve"> </w:t>
      </w:r>
      <w:r w:rsidR="00C90634">
        <w:rPr>
          <w:rFonts w:cs="Arial"/>
        </w:rPr>
        <w:t>(vrijedi za sve grupe)</w:t>
      </w:r>
      <w:bookmarkEnd w:id="240"/>
    </w:p>
    <w:p w14:paraId="423703F9" w14:textId="346B3FCE" w:rsidR="00E53C4A" w:rsidRDefault="00E53C4A" w:rsidP="001B3606">
      <w:pPr>
        <w:spacing w:before="100" w:beforeAutospacing="1"/>
        <w:jc w:val="both"/>
        <w:rPr>
          <w:sz w:val="22"/>
          <w:szCs w:val="22"/>
        </w:rPr>
      </w:pPr>
      <w:r w:rsidRPr="00B76B66">
        <w:rPr>
          <w:sz w:val="22"/>
          <w:szCs w:val="22"/>
        </w:rPr>
        <w:t>Tijekom izvršenja ugovora o javnoj nabavi neće se primjenjivati trgovački običaji (uzance).</w:t>
      </w:r>
    </w:p>
    <w:p w14:paraId="53A04424" w14:textId="0793D791" w:rsidR="00E53C4A" w:rsidRPr="00B76B66" w:rsidRDefault="00E53C4A" w:rsidP="003F53F6">
      <w:pPr>
        <w:pStyle w:val="TOCNaslov"/>
        <w:outlineLvl w:val="1"/>
      </w:pPr>
      <w:bookmarkStart w:id="241" w:name="_Toc142410939"/>
      <w:bookmarkStart w:id="242" w:name="_Toc153957992"/>
      <w:r w:rsidRPr="00B76B66">
        <w:t>7.</w:t>
      </w:r>
      <w:r w:rsidR="00360D68">
        <w:t>1</w:t>
      </w:r>
      <w:r w:rsidR="002C7EF6">
        <w:t>0</w:t>
      </w:r>
      <w:r w:rsidRPr="00B76B66">
        <w:t>. Rok za donošenje odluke o odabiru</w:t>
      </w:r>
      <w:bookmarkEnd w:id="241"/>
      <w:r w:rsidRPr="00B76B66">
        <w:t xml:space="preserve"> </w:t>
      </w:r>
      <w:bookmarkStart w:id="243" w:name="_Hlk148011203"/>
      <w:r w:rsidR="00C90634">
        <w:rPr>
          <w:rFonts w:cs="Arial"/>
        </w:rPr>
        <w:t>(vrijedi za sve grupe)</w:t>
      </w:r>
      <w:bookmarkEnd w:id="243"/>
      <w:bookmarkEnd w:id="242"/>
    </w:p>
    <w:p w14:paraId="46630D5E" w14:textId="77777777" w:rsidR="00E53C4A" w:rsidRPr="00B76B66" w:rsidRDefault="00E53C4A" w:rsidP="00E53C4A">
      <w:pPr>
        <w:jc w:val="both"/>
        <w:rPr>
          <w:snapToGrid w:val="0"/>
          <w:sz w:val="22"/>
          <w:szCs w:val="22"/>
        </w:rPr>
      </w:pPr>
    </w:p>
    <w:p w14:paraId="6104A564" w14:textId="2C109446" w:rsidR="00E53C4A" w:rsidRPr="00B76B66" w:rsidRDefault="00C90634" w:rsidP="00E53C4A">
      <w:pPr>
        <w:tabs>
          <w:tab w:val="left" w:pos="8505"/>
        </w:tabs>
        <w:autoSpaceDE w:val="0"/>
        <w:autoSpaceDN w:val="0"/>
        <w:adjustRightInd w:val="0"/>
        <w:jc w:val="both"/>
        <w:rPr>
          <w:sz w:val="22"/>
          <w:szCs w:val="22"/>
        </w:rPr>
      </w:pPr>
      <w:r>
        <w:rPr>
          <w:rFonts w:eastAsia="Calibri"/>
          <w:bCs/>
          <w:iCs/>
          <w:sz w:val="22"/>
          <w:szCs w:val="22"/>
          <w:lang w:eastAsia="en-US"/>
        </w:rPr>
        <w:t xml:space="preserve">Središnje tijelo </w:t>
      </w:r>
      <w:r w:rsidR="00E53C4A" w:rsidRPr="00B76B66">
        <w:rPr>
          <w:sz w:val="22"/>
          <w:szCs w:val="22"/>
        </w:rPr>
        <w:t>na temelju utvrđenih činjenica i okolnosti u postupku javne nabave donosi odluku o odabiru odnosno, ako postoje razlozi za poništenje postupka javne nabave iz članka 298. ZJN 2016., odluku o poništenju.</w:t>
      </w:r>
    </w:p>
    <w:p w14:paraId="0A49C9CB" w14:textId="77777777" w:rsidR="00E53C4A" w:rsidRPr="00B76B66" w:rsidRDefault="00E53C4A" w:rsidP="00E53C4A">
      <w:pPr>
        <w:tabs>
          <w:tab w:val="left" w:pos="8505"/>
        </w:tabs>
        <w:autoSpaceDE w:val="0"/>
        <w:autoSpaceDN w:val="0"/>
        <w:adjustRightInd w:val="0"/>
        <w:jc w:val="both"/>
        <w:rPr>
          <w:sz w:val="22"/>
          <w:szCs w:val="22"/>
        </w:rPr>
      </w:pPr>
    </w:p>
    <w:p w14:paraId="4BCF29C4" w14:textId="6C19D5C6" w:rsidR="00E53C4A" w:rsidRPr="00B76B66" w:rsidRDefault="00E53C4A" w:rsidP="00E53C4A">
      <w:pPr>
        <w:tabs>
          <w:tab w:val="left" w:pos="8505"/>
        </w:tabs>
        <w:autoSpaceDE w:val="0"/>
        <w:autoSpaceDN w:val="0"/>
        <w:adjustRightInd w:val="0"/>
        <w:jc w:val="both"/>
        <w:rPr>
          <w:sz w:val="22"/>
          <w:szCs w:val="22"/>
        </w:rPr>
      </w:pPr>
      <w:r w:rsidRPr="00B76B66">
        <w:rPr>
          <w:sz w:val="22"/>
          <w:szCs w:val="22"/>
        </w:rPr>
        <w:t xml:space="preserve">Odluku o odabiru ili odluku o poništenju postupka javne nabave s preslikom zapisnika o pregledu i ocjeni, </w:t>
      </w:r>
      <w:r w:rsidR="00247438">
        <w:rPr>
          <w:rFonts w:eastAsia="Calibri"/>
          <w:bCs/>
          <w:iCs/>
          <w:sz w:val="22"/>
          <w:szCs w:val="22"/>
          <w:lang w:eastAsia="en-US"/>
        </w:rPr>
        <w:t>Središnje tijelo</w:t>
      </w:r>
      <w:r w:rsidR="001411B1">
        <w:rPr>
          <w:rFonts w:eastAsia="Calibri"/>
          <w:bCs/>
          <w:iCs/>
          <w:sz w:val="22"/>
          <w:szCs w:val="22"/>
          <w:lang w:eastAsia="en-US"/>
        </w:rPr>
        <w:t xml:space="preserve"> </w:t>
      </w:r>
      <w:r w:rsidRPr="00B76B66">
        <w:rPr>
          <w:sz w:val="22"/>
          <w:szCs w:val="22"/>
        </w:rPr>
        <w:t xml:space="preserve">će dostaviti sudionicima putem EOJN RH. </w:t>
      </w:r>
    </w:p>
    <w:p w14:paraId="658226CF" w14:textId="77777777" w:rsidR="00E53C4A" w:rsidRPr="00B76B66" w:rsidRDefault="00E53C4A" w:rsidP="00E53C4A">
      <w:pPr>
        <w:tabs>
          <w:tab w:val="left" w:pos="8505"/>
        </w:tabs>
        <w:autoSpaceDE w:val="0"/>
        <w:autoSpaceDN w:val="0"/>
        <w:adjustRightInd w:val="0"/>
        <w:jc w:val="both"/>
        <w:rPr>
          <w:sz w:val="22"/>
          <w:szCs w:val="22"/>
        </w:rPr>
      </w:pPr>
    </w:p>
    <w:p w14:paraId="4D17AE89" w14:textId="77777777" w:rsidR="00E53C4A" w:rsidRDefault="00E53C4A" w:rsidP="00E53C4A">
      <w:pPr>
        <w:tabs>
          <w:tab w:val="left" w:pos="8505"/>
        </w:tabs>
        <w:autoSpaceDE w:val="0"/>
        <w:autoSpaceDN w:val="0"/>
        <w:adjustRightInd w:val="0"/>
        <w:jc w:val="both"/>
        <w:rPr>
          <w:sz w:val="22"/>
          <w:szCs w:val="22"/>
        </w:rPr>
      </w:pPr>
      <w:r w:rsidRPr="00B76B66">
        <w:rPr>
          <w:sz w:val="22"/>
          <w:szCs w:val="22"/>
        </w:rPr>
        <w:t xml:space="preserve">Rok za donošenje odluke o odabiru ili odluke o poništenju postupka javne nabave iznosi </w:t>
      </w:r>
      <w:r w:rsidRPr="00B76B66">
        <w:rPr>
          <w:b/>
          <w:bCs/>
          <w:sz w:val="22"/>
          <w:szCs w:val="22"/>
        </w:rPr>
        <w:t>90 (devedeset) dana</w:t>
      </w:r>
      <w:r w:rsidRPr="00B76B66">
        <w:rPr>
          <w:sz w:val="22"/>
          <w:szCs w:val="22"/>
        </w:rPr>
        <w:t xml:space="preserve"> od isteka roka za dostavu ponude. </w:t>
      </w:r>
    </w:p>
    <w:p w14:paraId="31D0F403" w14:textId="77777777" w:rsidR="00332291" w:rsidRDefault="00332291" w:rsidP="00332291">
      <w:pPr>
        <w:jc w:val="both"/>
        <w:rPr>
          <w:rFonts w:ascii="Arial" w:hAnsi="Arial" w:cs="Arial"/>
          <w:sz w:val="22"/>
          <w:szCs w:val="22"/>
        </w:rPr>
      </w:pPr>
    </w:p>
    <w:p w14:paraId="3007B0DA" w14:textId="03C89A59" w:rsidR="00E53C4A" w:rsidRPr="00AB7CD3" w:rsidRDefault="00332291" w:rsidP="001B3606">
      <w:pPr>
        <w:jc w:val="both"/>
        <w:rPr>
          <w:sz w:val="22"/>
          <w:szCs w:val="20"/>
        </w:rPr>
      </w:pPr>
      <w:r w:rsidRPr="00360D68">
        <w:rPr>
          <w:sz w:val="22"/>
          <w:szCs w:val="20"/>
        </w:rPr>
        <w:t>Dostava odluke o odabiru ili odluke o poništenju postupka javne nabave smatra se dostavljenom istekom dana javne objave.</w:t>
      </w:r>
    </w:p>
    <w:p w14:paraId="32186D3E" w14:textId="139ADBA5" w:rsidR="00E53C4A" w:rsidRPr="00B76B66" w:rsidRDefault="00E53C4A" w:rsidP="003F53F6">
      <w:pPr>
        <w:pStyle w:val="TOCNaslov"/>
        <w:outlineLvl w:val="1"/>
      </w:pPr>
      <w:bookmarkStart w:id="244" w:name="_Toc472598298"/>
      <w:bookmarkStart w:id="245" w:name="_Toc488782051"/>
      <w:bookmarkStart w:id="246" w:name="_Toc142410940"/>
      <w:bookmarkStart w:id="247" w:name="_Toc153957993"/>
      <w:r w:rsidRPr="00B76B66">
        <w:lastRenderedPageBreak/>
        <w:t>7.</w:t>
      </w:r>
      <w:r w:rsidR="00360D68">
        <w:t>1</w:t>
      </w:r>
      <w:r w:rsidR="002C7EF6">
        <w:t>1</w:t>
      </w:r>
      <w:r w:rsidRPr="00B76B66">
        <w:t>. Rok, način i uvjeti plaćanja</w:t>
      </w:r>
      <w:bookmarkEnd w:id="244"/>
      <w:bookmarkEnd w:id="245"/>
      <w:bookmarkEnd w:id="246"/>
      <w:r w:rsidR="00537622">
        <w:t xml:space="preserve"> </w:t>
      </w:r>
      <w:r w:rsidR="00537622" w:rsidRPr="00537622">
        <w:t>(vrijedi za sve grupe)</w:t>
      </w:r>
      <w:bookmarkEnd w:id="247"/>
    </w:p>
    <w:p w14:paraId="6E23B964" w14:textId="77777777" w:rsidR="00E53C4A" w:rsidRPr="00B76B66" w:rsidRDefault="00E53C4A" w:rsidP="00E53C4A">
      <w:pPr>
        <w:widowControl w:val="0"/>
        <w:tabs>
          <w:tab w:val="left" w:pos="426"/>
          <w:tab w:val="left" w:pos="9013"/>
          <w:tab w:val="left" w:pos="9063"/>
        </w:tabs>
        <w:jc w:val="both"/>
        <w:rPr>
          <w:sz w:val="22"/>
          <w:szCs w:val="22"/>
        </w:rPr>
      </w:pPr>
    </w:p>
    <w:p w14:paraId="79D1B7BC" w14:textId="2E335AB0" w:rsidR="002C7EF6" w:rsidRPr="002C7EF6" w:rsidRDefault="002C7EF6" w:rsidP="002C7EF6">
      <w:pPr>
        <w:widowControl w:val="0"/>
        <w:tabs>
          <w:tab w:val="left" w:pos="426"/>
          <w:tab w:val="left" w:pos="9013"/>
          <w:tab w:val="left" w:pos="9063"/>
        </w:tabs>
        <w:jc w:val="both"/>
        <w:rPr>
          <w:sz w:val="22"/>
          <w:szCs w:val="22"/>
        </w:rPr>
      </w:pPr>
      <w:r>
        <w:rPr>
          <w:sz w:val="22"/>
          <w:szCs w:val="22"/>
        </w:rPr>
        <w:t>Isporučitelj</w:t>
      </w:r>
      <w:r w:rsidRPr="002C7EF6">
        <w:rPr>
          <w:sz w:val="22"/>
          <w:szCs w:val="22"/>
        </w:rPr>
        <w:t xml:space="preserve"> dostavlja račun u obliku e-računa elektroničkim putem sukladno</w:t>
      </w:r>
      <w:r w:rsidRPr="002C7EF6">
        <w:rPr>
          <w:iCs/>
          <w:sz w:val="22"/>
          <w:szCs w:val="22"/>
        </w:rPr>
        <w:t xml:space="preserve"> Odluci o zaprimanju strukturiranih računa u elektroničkom obliku (NN 124/15) i Zakonu o elektroničkom izdavanju računa u javnoj nabavi (NN 94/18).</w:t>
      </w:r>
      <w:r w:rsidRPr="002C7EF6">
        <w:rPr>
          <w:sz w:val="22"/>
          <w:szCs w:val="22"/>
        </w:rPr>
        <w:t xml:space="preserve"> </w:t>
      </w:r>
    </w:p>
    <w:p w14:paraId="7780F7C3" w14:textId="77777777" w:rsidR="00A75F71" w:rsidRPr="00B76B66" w:rsidRDefault="00A75F71" w:rsidP="00A75F71">
      <w:pPr>
        <w:widowControl w:val="0"/>
        <w:tabs>
          <w:tab w:val="left" w:pos="426"/>
          <w:tab w:val="left" w:pos="9013"/>
          <w:tab w:val="left" w:pos="9063"/>
        </w:tabs>
        <w:jc w:val="both"/>
        <w:rPr>
          <w:sz w:val="22"/>
          <w:szCs w:val="22"/>
        </w:rPr>
      </w:pPr>
    </w:p>
    <w:p w14:paraId="45BB34C2" w14:textId="7BBBC2C8" w:rsidR="002C7EF6" w:rsidRPr="00AC4768" w:rsidRDefault="002C7EF6" w:rsidP="002C7EF6">
      <w:pPr>
        <w:spacing w:line="276" w:lineRule="auto"/>
        <w:contextualSpacing/>
        <w:jc w:val="both"/>
        <w:rPr>
          <w:sz w:val="22"/>
          <w:szCs w:val="22"/>
        </w:rPr>
      </w:pPr>
      <w:bookmarkStart w:id="248" w:name="_Toc142410941"/>
      <w:r w:rsidRPr="00AC4768">
        <w:rPr>
          <w:sz w:val="22"/>
          <w:szCs w:val="22"/>
        </w:rPr>
        <w:t>Naručitelj se</w:t>
      </w:r>
      <w:r>
        <w:rPr>
          <w:sz w:val="22"/>
          <w:szCs w:val="22"/>
        </w:rPr>
        <w:t xml:space="preserve"> </w:t>
      </w:r>
      <w:r w:rsidRPr="004C783A">
        <w:rPr>
          <w:sz w:val="22"/>
          <w:szCs w:val="22"/>
        </w:rPr>
        <w:t xml:space="preserve">sukladno Sporazumu o realizaciji infrastrukturne komponente 2.1 i postupcima javne nabave roba i usluga te ustupanja javnih radova u sklopu Projekta „Hrvatska: Ususret održivom, pravednom i učinkovitom obrazovanju iz Zajma Svjetske banke br. 9303-HR od </w:t>
      </w:r>
      <w:r>
        <w:rPr>
          <w:sz w:val="22"/>
          <w:szCs w:val="22"/>
        </w:rPr>
        <w:t xml:space="preserve">31. 07. 2023. godine  </w:t>
      </w:r>
      <w:r w:rsidRPr="004C783A">
        <w:rPr>
          <w:sz w:val="22"/>
          <w:szCs w:val="22"/>
        </w:rPr>
        <w:t xml:space="preserve">obvezuje posredno putem Ministarstva znanosti obrazovanja </w:t>
      </w:r>
      <w:r w:rsidRPr="00AC4768">
        <w:rPr>
          <w:sz w:val="22"/>
          <w:szCs w:val="22"/>
        </w:rPr>
        <w:t xml:space="preserve">obvezuje platiti isporučenu robu na račun Ugovaratelja temeljem ispostavljenog računa </w:t>
      </w:r>
      <w:r w:rsidRPr="0026395D">
        <w:rPr>
          <w:sz w:val="22"/>
          <w:szCs w:val="22"/>
        </w:rPr>
        <w:t>po dostavljenim primopredajnim zapisnicima isporuče</w:t>
      </w:r>
      <w:r w:rsidRPr="00AC4768">
        <w:rPr>
          <w:sz w:val="22"/>
          <w:szCs w:val="22"/>
        </w:rPr>
        <w:t>ne opreme za opremanje škola potpisanim od strane ovlaštenih osoba škola.</w:t>
      </w:r>
    </w:p>
    <w:p w14:paraId="39E3CA3F" w14:textId="77777777" w:rsidR="002C7EF6" w:rsidRPr="0029375C" w:rsidRDefault="002C7EF6" w:rsidP="002C7EF6">
      <w:pPr>
        <w:spacing w:line="276" w:lineRule="auto"/>
        <w:contextualSpacing/>
        <w:jc w:val="both"/>
        <w:rPr>
          <w:color w:val="FF0000"/>
          <w:sz w:val="22"/>
          <w:szCs w:val="22"/>
        </w:rPr>
      </w:pPr>
    </w:p>
    <w:p w14:paraId="72D2AF92" w14:textId="77777777" w:rsidR="002C7EF6" w:rsidRPr="00511578" w:rsidRDefault="002C7EF6" w:rsidP="002C7EF6">
      <w:pPr>
        <w:spacing w:line="276" w:lineRule="auto"/>
        <w:contextualSpacing/>
        <w:jc w:val="both"/>
        <w:rPr>
          <w:sz w:val="22"/>
          <w:szCs w:val="22"/>
        </w:rPr>
      </w:pPr>
      <w:r w:rsidRPr="00511578">
        <w:rPr>
          <w:sz w:val="22"/>
          <w:szCs w:val="22"/>
        </w:rPr>
        <w:t>Plaćanje isporučene robe izvršit će se na osnovi zahtjeva Naručitelja, Ministarstvo znanosti i obrazovanja izvršava plaćanje na IBAN račun odabranog Isporučitelja/članova zajednice gospodarskih subjekata/</w:t>
      </w:r>
      <w:proofErr w:type="spellStart"/>
      <w:r w:rsidRPr="00511578">
        <w:rPr>
          <w:sz w:val="22"/>
          <w:szCs w:val="22"/>
        </w:rPr>
        <w:t>podugovaratelja</w:t>
      </w:r>
      <w:proofErr w:type="spellEnd"/>
      <w:r w:rsidRPr="00511578">
        <w:rPr>
          <w:sz w:val="22"/>
          <w:szCs w:val="22"/>
        </w:rPr>
        <w:t xml:space="preserve"> u roku od 30 dana od izvršene isporuke tj. dobave, opreme i montaže robe/opreme do potpune funkcionalnosti i ispostavljenih računa, a u skladu s pravilima financijskog poslovanja Naručitelja kao korisnika Državnog proračuna.</w:t>
      </w:r>
    </w:p>
    <w:p w14:paraId="17A66855" w14:textId="77777777" w:rsidR="002C7EF6" w:rsidRPr="00511578" w:rsidRDefault="002C7EF6" w:rsidP="002C7EF6">
      <w:pPr>
        <w:spacing w:line="276" w:lineRule="auto"/>
        <w:contextualSpacing/>
        <w:jc w:val="both"/>
        <w:rPr>
          <w:sz w:val="22"/>
          <w:szCs w:val="22"/>
        </w:rPr>
      </w:pPr>
    </w:p>
    <w:p w14:paraId="65FD34C2" w14:textId="77777777" w:rsidR="002C7EF6" w:rsidRPr="00511578" w:rsidRDefault="002C7EF6" w:rsidP="002C7EF6">
      <w:pPr>
        <w:spacing w:line="276" w:lineRule="auto"/>
        <w:contextualSpacing/>
        <w:jc w:val="both"/>
        <w:rPr>
          <w:sz w:val="22"/>
          <w:szCs w:val="22"/>
        </w:rPr>
      </w:pPr>
      <w:bookmarkStart w:id="249" w:name="_Hlk145056660"/>
      <w:r w:rsidRPr="00511578">
        <w:rPr>
          <w:sz w:val="22"/>
          <w:szCs w:val="22"/>
        </w:rPr>
        <w:t xml:space="preserve">Ukoliko ponuditelj određeni dio predmeta nabave ustupi svom </w:t>
      </w:r>
      <w:proofErr w:type="spellStart"/>
      <w:r w:rsidRPr="00511578">
        <w:rPr>
          <w:sz w:val="22"/>
          <w:szCs w:val="22"/>
        </w:rPr>
        <w:t>podugovaratelju</w:t>
      </w:r>
      <w:proofErr w:type="spellEnd"/>
      <w:r w:rsidRPr="00511578">
        <w:rPr>
          <w:sz w:val="22"/>
          <w:szCs w:val="22"/>
        </w:rPr>
        <w:t xml:space="preserve">, uz svoj račun obvezno prilaže valjani račun </w:t>
      </w:r>
      <w:proofErr w:type="spellStart"/>
      <w:r w:rsidRPr="00511578">
        <w:rPr>
          <w:sz w:val="22"/>
          <w:szCs w:val="22"/>
        </w:rPr>
        <w:t>podugovaratelja</w:t>
      </w:r>
      <w:proofErr w:type="spellEnd"/>
      <w:r w:rsidRPr="00511578">
        <w:rPr>
          <w:sz w:val="22"/>
          <w:szCs w:val="22"/>
        </w:rPr>
        <w:t xml:space="preserve"> koji je prethodno potvrdio. Priloženi račun neposredno se plaća </w:t>
      </w:r>
      <w:proofErr w:type="spellStart"/>
      <w:r w:rsidRPr="00511578">
        <w:rPr>
          <w:sz w:val="22"/>
          <w:szCs w:val="22"/>
        </w:rPr>
        <w:t>podugovaratelju</w:t>
      </w:r>
      <w:proofErr w:type="spellEnd"/>
      <w:r w:rsidRPr="00511578">
        <w:rPr>
          <w:sz w:val="22"/>
          <w:szCs w:val="22"/>
        </w:rPr>
        <w:t>.</w:t>
      </w:r>
    </w:p>
    <w:bookmarkEnd w:id="249"/>
    <w:p w14:paraId="3DDDD2F0" w14:textId="77777777" w:rsidR="002C7EF6" w:rsidRPr="00511578" w:rsidRDefault="002C7EF6" w:rsidP="002C7EF6">
      <w:pPr>
        <w:spacing w:line="276" w:lineRule="auto"/>
        <w:contextualSpacing/>
        <w:jc w:val="both"/>
        <w:rPr>
          <w:sz w:val="22"/>
          <w:szCs w:val="22"/>
        </w:rPr>
      </w:pPr>
    </w:p>
    <w:p w14:paraId="01F22093" w14:textId="77777777" w:rsidR="002C7EF6" w:rsidRPr="00511578" w:rsidRDefault="002C7EF6" w:rsidP="002C7EF6">
      <w:pPr>
        <w:widowControl w:val="0"/>
        <w:pBdr>
          <w:top w:val="nil"/>
          <w:left w:val="nil"/>
          <w:bottom w:val="nil"/>
          <w:right w:val="nil"/>
          <w:between w:val="nil"/>
          <w:bar w:val="nil"/>
        </w:pBdr>
        <w:suppressAutoHyphens/>
        <w:jc w:val="both"/>
        <w:rPr>
          <w:rFonts w:eastAsia="Calibri"/>
          <w:sz w:val="22"/>
          <w:szCs w:val="22"/>
          <w:u w:color="000000"/>
          <w:bdr w:val="nil"/>
        </w:rPr>
      </w:pPr>
      <w:r w:rsidRPr="00511578">
        <w:rPr>
          <w:rFonts w:eastAsia="Calibri"/>
          <w:sz w:val="22"/>
          <w:szCs w:val="22"/>
          <w:u w:color="000000"/>
          <w:bdr w:val="nil"/>
        </w:rPr>
        <w:t>Naručitelj ima pravo prigovora na račun ukoliko utvrdi nepravilnosti te pozvati isporučitelja da uočene nepravilnosti otkloni i objasni. U tom slučaju rok plaćanja počinje teći od dana kada je naručitelj zaprimio pisano objašnjenje s otklonjenim uočenim nepravilnostima.</w:t>
      </w:r>
    </w:p>
    <w:p w14:paraId="40D863A5" w14:textId="77777777" w:rsidR="002C7EF6" w:rsidRPr="0022702F" w:rsidRDefault="002C7EF6" w:rsidP="002C7EF6">
      <w:pPr>
        <w:spacing w:line="276" w:lineRule="auto"/>
        <w:contextualSpacing/>
        <w:jc w:val="both"/>
        <w:rPr>
          <w:sz w:val="22"/>
          <w:szCs w:val="22"/>
        </w:rPr>
      </w:pPr>
    </w:p>
    <w:p w14:paraId="48738C48" w14:textId="77777777" w:rsidR="002C7EF6" w:rsidRPr="0022702F" w:rsidRDefault="002C7EF6" w:rsidP="002C7EF6">
      <w:pPr>
        <w:spacing w:line="276" w:lineRule="auto"/>
        <w:contextualSpacing/>
        <w:jc w:val="both"/>
        <w:rPr>
          <w:sz w:val="22"/>
          <w:szCs w:val="22"/>
        </w:rPr>
      </w:pPr>
      <w:r w:rsidRPr="0022702F">
        <w:rPr>
          <w:sz w:val="22"/>
          <w:szCs w:val="22"/>
        </w:rPr>
        <w:t>Naručitelj ne predviđa plaćanje predujma (avansa).</w:t>
      </w:r>
    </w:p>
    <w:p w14:paraId="581A4BC3" w14:textId="20030A36" w:rsidR="00E53C4A" w:rsidRPr="00B76B66" w:rsidRDefault="00E53C4A" w:rsidP="00B65C2F">
      <w:pPr>
        <w:pStyle w:val="TOCNaslov"/>
        <w:outlineLvl w:val="1"/>
      </w:pPr>
      <w:bookmarkStart w:id="250" w:name="_Toc142410942"/>
      <w:bookmarkStart w:id="251" w:name="_Toc153957994"/>
      <w:bookmarkEnd w:id="248"/>
      <w:r w:rsidRPr="00B76B66">
        <w:t>7.</w:t>
      </w:r>
      <w:r w:rsidR="00360D68">
        <w:t>1</w:t>
      </w:r>
      <w:r w:rsidR="002C7EF6">
        <w:t>2</w:t>
      </w:r>
      <w:r w:rsidRPr="00B76B66">
        <w:t>. Rok za izjavljivanje žalbe na dokumentaciju o nabavi te naziv i adresa žalbenog tijela</w:t>
      </w:r>
      <w:bookmarkEnd w:id="250"/>
      <w:r w:rsidR="00247438">
        <w:t xml:space="preserve"> </w:t>
      </w:r>
      <w:bookmarkStart w:id="252" w:name="_Hlk148011799"/>
      <w:r w:rsidR="00247438" w:rsidRPr="007848E7">
        <w:t>(vrijedi za</w:t>
      </w:r>
      <w:r w:rsidR="00247438">
        <w:rPr>
          <w:rFonts w:cs="Arial"/>
        </w:rPr>
        <w:t xml:space="preserve"> sve grupe)</w:t>
      </w:r>
      <w:bookmarkEnd w:id="251"/>
    </w:p>
    <w:bookmarkEnd w:id="252"/>
    <w:p w14:paraId="03D9653E" w14:textId="77777777" w:rsidR="00E53C4A" w:rsidRPr="00B76B66" w:rsidRDefault="00E53C4A" w:rsidP="00E53C4A">
      <w:pPr>
        <w:jc w:val="both"/>
        <w:rPr>
          <w:sz w:val="22"/>
          <w:szCs w:val="22"/>
        </w:rPr>
      </w:pPr>
    </w:p>
    <w:p w14:paraId="460D9E84" w14:textId="77777777" w:rsidR="00E53C4A" w:rsidRPr="00B76B66" w:rsidRDefault="00E53C4A" w:rsidP="00E53C4A">
      <w:pPr>
        <w:jc w:val="both"/>
        <w:rPr>
          <w:sz w:val="22"/>
          <w:szCs w:val="22"/>
        </w:rPr>
      </w:pPr>
      <w:bookmarkStart w:id="253" w:name="_Hlk145059745"/>
      <w:r w:rsidRPr="00B76B66">
        <w:rPr>
          <w:sz w:val="22"/>
          <w:szCs w:val="22"/>
        </w:rPr>
        <w:t>Za rješavanje o žalbama nadležna je Državna komisija za kontrolu postupaka javne nabave. Žalbeni postupak vodi se prema odredbama ZJN 2016 i Zakona o općem upravnom postupku. Žalbeni postupak temelji se na načelima javne nabave i upravnog postupka.</w:t>
      </w:r>
    </w:p>
    <w:p w14:paraId="13870120" w14:textId="77777777" w:rsidR="00E53C4A" w:rsidRPr="00B76B66" w:rsidRDefault="00E53C4A" w:rsidP="00E53C4A">
      <w:pPr>
        <w:jc w:val="both"/>
        <w:rPr>
          <w:sz w:val="22"/>
          <w:szCs w:val="22"/>
        </w:rPr>
      </w:pPr>
    </w:p>
    <w:p w14:paraId="3D42F3EE" w14:textId="77777777" w:rsidR="00E53C4A" w:rsidRPr="00B76B66" w:rsidRDefault="00E53C4A" w:rsidP="00E53C4A">
      <w:pPr>
        <w:jc w:val="both"/>
        <w:rPr>
          <w:sz w:val="22"/>
          <w:szCs w:val="22"/>
        </w:rPr>
      </w:pPr>
      <w:r w:rsidRPr="00B76B66">
        <w:rPr>
          <w:sz w:val="22"/>
          <w:szCs w:val="22"/>
        </w:rPr>
        <w:t>Pravo na žalbu ima svaki gospodarski subjekt koji ima ili je imao pravni interes za dobivanje ugovora o javnoj nabavi i koji je pretrpio ili bi mogao pretrpjeti štetu od navodnoga kršenja subjektivnih prava.</w:t>
      </w:r>
    </w:p>
    <w:p w14:paraId="4C94B9FE" w14:textId="77777777" w:rsidR="00E53C4A" w:rsidRPr="00B76B66" w:rsidRDefault="00E53C4A" w:rsidP="00E53C4A">
      <w:pPr>
        <w:jc w:val="both"/>
        <w:rPr>
          <w:sz w:val="22"/>
          <w:szCs w:val="22"/>
        </w:rPr>
      </w:pPr>
      <w:r w:rsidRPr="00B76B66">
        <w:rPr>
          <w:sz w:val="22"/>
          <w:szCs w:val="22"/>
        </w:rPr>
        <w:t>Žalba se izjavljuje Državnoj komisiji u pisanom obliku.</w:t>
      </w:r>
    </w:p>
    <w:p w14:paraId="00B01886" w14:textId="77777777" w:rsidR="00E53C4A" w:rsidRPr="00B76B66" w:rsidRDefault="00E53C4A" w:rsidP="00E53C4A">
      <w:pPr>
        <w:jc w:val="both"/>
        <w:rPr>
          <w:sz w:val="22"/>
          <w:szCs w:val="22"/>
        </w:rPr>
      </w:pPr>
    </w:p>
    <w:p w14:paraId="2AB1F9C8" w14:textId="77777777" w:rsidR="009904F0" w:rsidRPr="009904F0" w:rsidRDefault="009904F0" w:rsidP="009904F0">
      <w:pPr>
        <w:suppressAutoHyphens/>
        <w:jc w:val="both"/>
        <w:rPr>
          <w:color w:val="231F20"/>
          <w:sz w:val="22"/>
        </w:rPr>
      </w:pPr>
      <w:r w:rsidRPr="009904F0">
        <w:rPr>
          <w:color w:val="231F20"/>
          <w:sz w:val="22"/>
        </w:rPr>
        <w:t>Žalba se izjavljuje Državnoj komisiji za kontrolu postupaka javne nabave, u pisanom obliku.</w:t>
      </w:r>
    </w:p>
    <w:p w14:paraId="08C83A03" w14:textId="77777777" w:rsidR="009904F0" w:rsidRPr="009904F0" w:rsidRDefault="009904F0" w:rsidP="009904F0">
      <w:pPr>
        <w:suppressAutoHyphens/>
        <w:jc w:val="both"/>
        <w:rPr>
          <w:color w:val="231F20"/>
          <w:sz w:val="22"/>
        </w:rPr>
      </w:pPr>
    </w:p>
    <w:p w14:paraId="04663C17" w14:textId="77777777" w:rsidR="009904F0" w:rsidRPr="009904F0" w:rsidRDefault="009904F0" w:rsidP="009904F0">
      <w:pPr>
        <w:suppressAutoHyphens/>
        <w:jc w:val="both"/>
        <w:rPr>
          <w:color w:val="231F20"/>
          <w:sz w:val="22"/>
        </w:rPr>
      </w:pPr>
      <w:r w:rsidRPr="009904F0">
        <w:rPr>
          <w:color w:val="231F20"/>
          <w:sz w:val="22"/>
        </w:rPr>
        <w:t>Žalba se dostavlja elektroničkim sredstvima komunikacije putem međusobno povezanih informacijskih sustava Državne komisije i EOJN RH (u daljnjem tekstu: sustav e-Žalba).</w:t>
      </w:r>
    </w:p>
    <w:p w14:paraId="611BFE45" w14:textId="77777777" w:rsidR="009904F0" w:rsidRPr="009904F0" w:rsidRDefault="009904F0" w:rsidP="009904F0">
      <w:pPr>
        <w:suppressAutoHyphens/>
        <w:jc w:val="both"/>
        <w:rPr>
          <w:color w:val="231F20"/>
          <w:sz w:val="22"/>
        </w:rPr>
      </w:pPr>
    </w:p>
    <w:p w14:paraId="09F67496" w14:textId="77777777" w:rsidR="009904F0" w:rsidRDefault="009904F0" w:rsidP="009904F0">
      <w:pPr>
        <w:suppressAutoHyphens/>
        <w:jc w:val="both"/>
        <w:rPr>
          <w:color w:val="231F20"/>
          <w:sz w:val="22"/>
        </w:rPr>
      </w:pPr>
      <w:r w:rsidRPr="009904F0">
        <w:rPr>
          <w:color w:val="231F20"/>
          <w:sz w:val="22"/>
        </w:rPr>
        <w:t>Žalba koja nije dostavljena sukladno sustavu e-Žalba odbacit će se.</w:t>
      </w:r>
    </w:p>
    <w:p w14:paraId="2AABED48" w14:textId="77777777" w:rsidR="001B6A99" w:rsidRPr="009904F0" w:rsidRDefault="001B6A99" w:rsidP="009904F0">
      <w:pPr>
        <w:suppressAutoHyphens/>
        <w:jc w:val="both"/>
        <w:rPr>
          <w:color w:val="231F20"/>
          <w:sz w:val="22"/>
        </w:rPr>
      </w:pPr>
    </w:p>
    <w:p w14:paraId="4EE357F6" w14:textId="77777777" w:rsidR="009904F0" w:rsidRPr="009904F0" w:rsidRDefault="009904F0" w:rsidP="009904F0">
      <w:pPr>
        <w:suppressAutoHyphens/>
        <w:jc w:val="both"/>
        <w:rPr>
          <w:color w:val="231F20"/>
          <w:sz w:val="22"/>
        </w:rPr>
      </w:pPr>
      <w:r w:rsidRPr="009904F0">
        <w:rPr>
          <w:color w:val="231F20"/>
          <w:sz w:val="22"/>
        </w:rPr>
        <w:t xml:space="preserve">Sustav e-Žalba bez odgode šalje obavijest o zaprimljenoj žalbi strankama žalbenog postupka u njihov siguran elektronički pretinac na poslužitelju EOJN RH te na njihovu adresu elektroničke pošte. </w:t>
      </w:r>
    </w:p>
    <w:p w14:paraId="02B25E6C" w14:textId="77777777" w:rsidR="009904F0" w:rsidRDefault="009904F0" w:rsidP="009904F0">
      <w:pPr>
        <w:suppressAutoHyphens/>
        <w:jc w:val="both"/>
        <w:rPr>
          <w:color w:val="231F20"/>
          <w:sz w:val="22"/>
        </w:rPr>
      </w:pPr>
      <w:r w:rsidRPr="009904F0">
        <w:rPr>
          <w:color w:val="231F20"/>
          <w:sz w:val="22"/>
        </w:rPr>
        <w:t>EOJN RH se smatra poslužiteljem za potrebe sustava e-Žalba.</w:t>
      </w:r>
    </w:p>
    <w:p w14:paraId="3689D8F7" w14:textId="77777777" w:rsidR="001B6A99" w:rsidRPr="009904F0" w:rsidRDefault="001B6A99" w:rsidP="009904F0">
      <w:pPr>
        <w:suppressAutoHyphens/>
        <w:jc w:val="both"/>
        <w:rPr>
          <w:color w:val="231F20"/>
          <w:sz w:val="22"/>
        </w:rPr>
      </w:pPr>
    </w:p>
    <w:p w14:paraId="0FDD17D9" w14:textId="77777777" w:rsidR="009904F0" w:rsidRPr="009904F0" w:rsidRDefault="009904F0" w:rsidP="009904F0">
      <w:pPr>
        <w:suppressAutoHyphens/>
        <w:jc w:val="both"/>
        <w:rPr>
          <w:color w:val="231F20"/>
          <w:sz w:val="22"/>
        </w:rPr>
      </w:pPr>
      <w:r w:rsidRPr="009904F0">
        <w:rPr>
          <w:color w:val="231F20"/>
          <w:sz w:val="22"/>
        </w:rPr>
        <w:lastRenderedPageBreak/>
        <w:t xml:space="preserve">Smatra se da je dostava Državnoj komisiji odnosno stranki žalbenog postupka obavljena na dan kada je žalba zaprimljena na poslužitelju EOJN RH. </w:t>
      </w:r>
    </w:p>
    <w:p w14:paraId="2FE8A5AB" w14:textId="77777777" w:rsidR="009904F0" w:rsidRPr="009904F0" w:rsidRDefault="009904F0" w:rsidP="009904F0">
      <w:pPr>
        <w:suppressAutoHyphens/>
        <w:jc w:val="both"/>
        <w:rPr>
          <w:color w:val="231F20"/>
          <w:sz w:val="22"/>
        </w:rPr>
      </w:pPr>
    </w:p>
    <w:p w14:paraId="0B2866B1" w14:textId="77777777" w:rsidR="009904F0" w:rsidRPr="009904F0" w:rsidRDefault="009904F0" w:rsidP="009904F0">
      <w:pPr>
        <w:suppressAutoHyphens/>
        <w:jc w:val="both"/>
        <w:rPr>
          <w:color w:val="231F20"/>
          <w:sz w:val="22"/>
        </w:rPr>
      </w:pPr>
      <w:r w:rsidRPr="009904F0">
        <w:rPr>
          <w:color w:val="231F20"/>
          <w:sz w:val="22"/>
        </w:rPr>
        <w:t>Smatra se da je žalba koja je predana putem sustava e-Žalba potpisana.</w:t>
      </w:r>
    </w:p>
    <w:p w14:paraId="27F8586A" w14:textId="77777777" w:rsidR="009904F0" w:rsidRPr="009904F0" w:rsidRDefault="009904F0" w:rsidP="009904F0">
      <w:pPr>
        <w:suppressAutoHyphens/>
        <w:jc w:val="both"/>
        <w:rPr>
          <w:color w:val="231F20"/>
          <w:sz w:val="22"/>
        </w:rPr>
      </w:pPr>
    </w:p>
    <w:p w14:paraId="7D649240" w14:textId="77777777" w:rsidR="009904F0" w:rsidRPr="009904F0" w:rsidRDefault="009904F0" w:rsidP="009904F0">
      <w:pPr>
        <w:spacing w:after="48"/>
        <w:jc w:val="both"/>
        <w:textAlignment w:val="baseline"/>
        <w:rPr>
          <w:color w:val="231F20"/>
          <w:sz w:val="22"/>
        </w:rPr>
      </w:pPr>
      <w:r w:rsidRPr="009904F0">
        <w:rPr>
          <w:color w:val="231F20"/>
          <w:sz w:val="22"/>
        </w:rPr>
        <w:t>Žalba se izjavljuje u roku od deset dana, i to od dana:</w:t>
      </w:r>
    </w:p>
    <w:p w14:paraId="164BA6DA" w14:textId="77777777" w:rsidR="009904F0" w:rsidRPr="009904F0" w:rsidRDefault="009904F0" w:rsidP="009904F0">
      <w:pPr>
        <w:spacing w:after="48"/>
        <w:ind w:firstLine="408"/>
        <w:jc w:val="both"/>
        <w:textAlignment w:val="baseline"/>
        <w:rPr>
          <w:color w:val="231F20"/>
          <w:sz w:val="22"/>
        </w:rPr>
      </w:pPr>
      <w:r w:rsidRPr="009904F0">
        <w:rPr>
          <w:color w:val="231F20"/>
          <w:sz w:val="22"/>
        </w:rPr>
        <w:t>1. objave poziva na nadmetanje, u odnosu na sadržaj poziva ili dokumentacije o nabavi</w:t>
      </w:r>
    </w:p>
    <w:p w14:paraId="6F4CA793" w14:textId="77777777" w:rsidR="009904F0" w:rsidRPr="009904F0" w:rsidRDefault="009904F0" w:rsidP="009904F0">
      <w:pPr>
        <w:spacing w:after="48"/>
        <w:ind w:firstLine="408"/>
        <w:jc w:val="both"/>
        <w:textAlignment w:val="baseline"/>
        <w:rPr>
          <w:color w:val="231F20"/>
          <w:sz w:val="22"/>
        </w:rPr>
      </w:pPr>
      <w:r w:rsidRPr="009904F0">
        <w:rPr>
          <w:color w:val="231F20"/>
          <w:sz w:val="22"/>
        </w:rPr>
        <w:t>2. objave obavijesti o ispravku, u odnosu na sadržaj ispravka</w:t>
      </w:r>
    </w:p>
    <w:p w14:paraId="6AC59CF3" w14:textId="77777777" w:rsidR="009904F0" w:rsidRPr="009904F0" w:rsidRDefault="009904F0" w:rsidP="009904F0">
      <w:pPr>
        <w:spacing w:after="48"/>
        <w:ind w:firstLine="408"/>
        <w:jc w:val="both"/>
        <w:textAlignment w:val="baseline"/>
        <w:rPr>
          <w:color w:val="231F20"/>
          <w:sz w:val="22"/>
        </w:rPr>
      </w:pPr>
      <w:r w:rsidRPr="009904F0">
        <w:rPr>
          <w:color w:val="231F20"/>
          <w:sz w:val="22"/>
        </w:rPr>
        <w:t>3. objave izmjene dokumentacije o nabavi, u odnosu na sadržaj izmjene dokumentacije</w:t>
      </w:r>
    </w:p>
    <w:p w14:paraId="3A22FB82" w14:textId="77777777" w:rsidR="009904F0" w:rsidRPr="009904F0" w:rsidRDefault="009904F0" w:rsidP="009904F0">
      <w:pPr>
        <w:spacing w:after="48"/>
        <w:ind w:firstLine="408"/>
        <w:jc w:val="both"/>
        <w:textAlignment w:val="baseline"/>
        <w:rPr>
          <w:color w:val="231F20"/>
          <w:sz w:val="22"/>
        </w:rPr>
      </w:pPr>
      <w:r w:rsidRPr="009904F0">
        <w:rPr>
          <w:color w:val="231F20"/>
          <w:sz w:val="22"/>
        </w:rPr>
        <w:t>4. otvaranja ponuda u odnosu na propuštanje naručitelja da valjano odgovori na pravodobno dostavljen zahtjev dodatne informacije, objašnjenja ili izmjene dokumentacije o nabavi te na postupak otvaranja ponuda</w:t>
      </w:r>
    </w:p>
    <w:p w14:paraId="6B176CFC" w14:textId="77777777" w:rsidR="009904F0" w:rsidRPr="009904F0" w:rsidRDefault="009904F0" w:rsidP="009904F0">
      <w:pPr>
        <w:ind w:firstLine="408"/>
        <w:jc w:val="both"/>
        <w:textAlignment w:val="baseline"/>
        <w:rPr>
          <w:color w:val="231F20"/>
          <w:sz w:val="22"/>
        </w:rPr>
      </w:pPr>
      <w:r w:rsidRPr="009904F0">
        <w:rPr>
          <w:color w:val="231F20"/>
          <w:sz w:val="22"/>
        </w:rPr>
        <w:t>5. primitka odluke o odabiru ili poništenju, u odnosu na postupak pregleda, ocjene i odabira ponuda, ili razloge poništenja.</w:t>
      </w:r>
    </w:p>
    <w:p w14:paraId="7CBCF9AD" w14:textId="77777777" w:rsidR="009904F0" w:rsidRPr="009904F0" w:rsidRDefault="009904F0" w:rsidP="009904F0">
      <w:pPr>
        <w:jc w:val="both"/>
        <w:rPr>
          <w:sz w:val="22"/>
          <w:szCs w:val="22"/>
        </w:rPr>
      </w:pPr>
    </w:p>
    <w:p w14:paraId="78C3650B" w14:textId="77777777" w:rsidR="009904F0" w:rsidRPr="009904F0" w:rsidRDefault="009904F0" w:rsidP="009904F0">
      <w:pPr>
        <w:jc w:val="both"/>
        <w:rPr>
          <w:sz w:val="22"/>
          <w:szCs w:val="22"/>
        </w:rPr>
      </w:pPr>
      <w:r w:rsidRPr="009904F0">
        <w:rPr>
          <w:sz w:val="22"/>
          <w:szCs w:val="22"/>
        </w:rPr>
        <w:t xml:space="preserve">Žalitelj koji je propustio izjaviti žalbu u određenoj fazi otvorenog postupka javne nabave sukladno prednje navedenom, nema pravo na žalbu u kasnijoj fazi postupka za prethodnu fazu. </w:t>
      </w:r>
    </w:p>
    <w:p w14:paraId="7B08594B" w14:textId="77777777" w:rsidR="009904F0" w:rsidRPr="009904F0" w:rsidRDefault="009904F0" w:rsidP="009904F0">
      <w:pPr>
        <w:jc w:val="both"/>
        <w:rPr>
          <w:sz w:val="22"/>
          <w:szCs w:val="22"/>
        </w:rPr>
      </w:pPr>
    </w:p>
    <w:p w14:paraId="75F21B44" w14:textId="5A3154F2" w:rsidR="00E53C4A" w:rsidRPr="001B3606" w:rsidRDefault="009904F0" w:rsidP="00E53C4A">
      <w:pPr>
        <w:autoSpaceDE w:val="0"/>
        <w:autoSpaceDN w:val="0"/>
        <w:adjustRightInd w:val="0"/>
        <w:jc w:val="both"/>
        <w:rPr>
          <w:strike/>
          <w:sz w:val="22"/>
          <w:szCs w:val="22"/>
        </w:rPr>
      </w:pPr>
      <w:r w:rsidRPr="009904F0">
        <w:rPr>
          <w:color w:val="231F20"/>
          <w:sz w:val="22"/>
        </w:rPr>
        <w:t xml:space="preserve">Žalba obvezno sadržava </w:t>
      </w:r>
      <w:r w:rsidRPr="009904F0">
        <w:rPr>
          <w:sz w:val="22"/>
          <w:szCs w:val="22"/>
        </w:rPr>
        <w:t>podatke navedene u članku 420. stavku 1. ZJN 2016.</w:t>
      </w:r>
    </w:p>
    <w:p w14:paraId="640CE9CD" w14:textId="5E8ADA22" w:rsidR="00E53C4A" w:rsidRPr="00B76B66" w:rsidRDefault="00E53C4A" w:rsidP="00B65C2F">
      <w:pPr>
        <w:pStyle w:val="TOCNaslov"/>
        <w:outlineLvl w:val="1"/>
      </w:pPr>
      <w:bookmarkStart w:id="254" w:name="_Toc472598299"/>
      <w:bookmarkStart w:id="255" w:name="_Toc488782052"/>
      <w:bookmarkStart w:id="256" w:name="_Toc142410943"/>
      <w:bookmarkStart w:id="257" w:name="_Toc153957995"/>
      <w:bookmarkEnd w:id="253"/>
      <w:r w:rsidRPr="00B76B66">
        <w:t>7.</w:t>
      </w:r>
      <w:r w:rsidR="00360D68">
        <w:t>1</w:t>
      </w:r>
      <w:r w:rsidR="002C7EF6">
        <w:t>3</w:t>
      </w:r>
      <w:r w:rsidRPr="00B76B66">
        <w:t xml:space="preserve">. </w:t>
      </w:r>
      <w:bookmarkEnd w:id="254"/>
      <w:bookmarkEnd w:id="255"/>
      <w:r w:rsidRPr="00B76B66">
        <w:t>Drugi podaci koje Naručitelj smatra potrebnima</w:t>
      </w:r>
      <w:bookmarkEnd w:id="256"/>
      <w:r w:rsidR="00247438">
        <w:t xml:space="preserve"> </w:t>
      </w:r>
      <w:r w:rsidR="00247438" w:rsidRPr="007848E7">
        <w:t>(vrijedi za sve grupe)</w:t>
      </w:r>
      <w:bookmarkEnd w:id="257"/>
    </w:p>
    <w:p w14:paraId="5FEBBC48" w14:textId="0192B9EA" w:rsidR="00E53C4A" w:rsidRPr="00B76B66" w:rsidRDefault="00E53C4A" w:rsidP="00001E57">
      <w:pPr>
        <w:pStyle w:val="TOCNaslov"/>
        <w:outlineLvl w:val="1"/>
      </w:pPr>
      <w:bookmarkStart w:id="258" w:name="_Toc142410944"/>
      <w:bookmarkStart w:id="259" w:name="_Toc153957996"/>
      <w:r w:rsidRPr="00B76B66">
        <w:t>7.</w:t>
      </w:r>
      <w:r w:rsidR="00360D68">
        <w:t>1</w:t>
      </w:r>
      <w:r w:rsidR="002C7EF6">
        <w:t>3</w:t>
      </w:r>
      <w:r w:rsidRPr="00B76B66">
        <w:t>.1. Trošak ponude i preuzimanje Dokumentacije o nabavi</w:t>
      </w:r>
      <w:bookmarkEnd w:id="258"/>
      <w:r w:rsidR="00001E57">
        <w:t xml:space="preserve"> </w:t>
      </w:r>
      <w:r w:rsidR="00001E57" w:rsidRPr="007848E7">
        <w:t>(vrijedi za</w:t>
      </w:r>
      <w:r w:rsidR="00001E57">
        <w:rPr>
          <w:rFonts w:cs="Arial"/>
        </w:rPr>
        <w:t xml:space="preserve"> sve grupe)</w:t>
      </w:r>
      <w:bookmarkEnd w:id="259"/>
    </w:p>
    <w:p w14:paraId="71A30F50" w14:textId="77777777" w:rsidR="00E53C4A" w:rsidRPr="00B76B66" w:rsidRDefault="00E53C4A" w:rsidP="00E53C4A">
      <w:pPr>
        <w:tabs>
          <w:tab w:val="left" w:pos="8505"/>
        </w:tabs>
        <w:autoSpaceDE w:val="0"/>
        <w:autoSpaceDN w:val="0"/>
        <w:adjustRightInd w:val="0"/>
        <w:jc w:val="both"/>
        <w:rPr>
          <w:sz w:val="22"/>
          <w:szCs w:val="22"/>
        </w:rPr>
      </w:pPr>
    </w:p>
    <w:p w14:paraId="178F6541" w14:textId="77777777" w:rsidR="00E53C4A" w:rsidRPr="00B76B66" w:rsidRDefault="00E53C4A" w:rsidP="00E53C4A">
      <w:pPr>
        <w:tabs>
          <w:tab w:val="left" w:pos="8505"/>
        </w:tabs>
        <w:autoSpaceDE w:val="0"/>
        <w:autoSpaceDN w:val="0"/>
        <w:adjustRightInd w:val="0"/>
        <w:jc w:val="both"/>
        <w:rPr>
          <w:sz w:val="22"/>
          <w:szCs w:val="22"/>
        </w:rPr>
      </w:pPr>
      <w:r w:rsidRPr="00B76B66">
        <w:rPr>
          <w:sz w:val="22"/>
          <w:szCs w:val="22"/>
        </w:rPr>
        <w:t xml:space="preserve">Ponuda se izrađuje bez posebne naknade. Trošak pripreme i podnošenja ponude u cijelosti snosi Ponuditelj. </w:t>
      </w:r>
    </w:p>
    <w:p w14:paraId="732C2562" w14:textId="77777777" w:rsidR="00E53C4A" w:rsidRPr="00B76B66" w:rsidRDefault="00E53C4A" w:rsidP="00E53C4A">
      <w:pPr>
        <w:tabs>
          <w:tab w:val="left" w:pos="8505"/>
        </w:tabs>
        <w:autoSpaceDE w:val="0"/>
        <w:autoSpaceDN w:val="0"/>
        <w:adjustRightInd w:val="0"/>
        <w:jc w:val="both"/>
        <w:rPr>
          <w:sz w:val="22"/>
          <w:szCs w:val="22"/>
        </w:rPr>
      </w:pPr>
    </w:p>
    <w:p w14:paraId="7FA31855" w14:textId="77777777" w:rsidR="00E53C4A" w:rsidRPr="00B76B66" w:rsidRDefault="00E53C4A" w:rsidP="00E53C4A">
      <w:pPr>
        <w:tabs>
          <w:tab w:val="left" w:pos="8505"/>
        </w:tabs>
        <w:autoSpaceDE w:val="0"/>
        <w:autoSpaceDN w:val="0"/>
        <w:adjustRightInd w:val="0"/>
        <w:jc w:val="both"/>
        <w:rPr>
          <w:color w:val="000000"/>
          <w:sz w:val="22"/>
          <w:szCs w:val="22"/>
        </w:rPr>
      </w:pPr>
      <w:r w:rsidRPr="00B76B66">
        <w:rPr>
          <w:color w:val="000000"/>
          <w:sz w:val="22"/>
          <w:szCs w:val="22"/>
        </w:rPr>
        <w:t xml:space="preserve">Dokumentacija o nabavi se ne naplaćuje te se može preuzeti neograničeno i u cijelosti u elektroničkom obliku na internetskoj stranici EOJN RH-a: </w:t>
      </w:r>
      <w:hyperlink r:id="rId13" w:history="1">
        <w:r w:rsidRPr="00B76B66">
          <w:rPr>
            <w:rFonts w:eastAsia="SimSun"/>
            <w:color w:val="0000FF"/>
            <w:sz w:val="22"/>
            <w:szCs w:val="22"/>
            <w:u w:val="single"/>
          </w:rPr>
          <w:t>https://eojn.nn.hr/Oglasnik/</w:t>
        </w:r>
      </w:hyperlink>
      <w:r w:rsidRPr="00B76B66">
        <w:rPr>
          <w:color w:val="000000"/>
          <w:sz w:val="22"/>
          <w:szCs w:val="22"/>
        </w:rPr>
        <w:t xml:space="preserve"> </w:t>
      </w:r>
    </w:p>
    <w:p w14:paraId="2EE97F46" w14:textId="77777777" w:rsidR="00E53C4A" w:rsidRPr="00B76B66" w:rsidRDefault="00E53C4A" w:rsidP="00E53C4A">
      <w:pPr>
        <w:tabs>
          <w:tab w:val="left" w:pos="8505"/>
        </w:tabs>
        <w:autoSpaceDE w:val="0"/>
        <w:autoSpaceDN w:val="0"/>
        <w:adjustRightInd w:val="0"/>
        <w:jc w:val="both"/>
        <w:rPr>
          <w:color w:val="000000"/>
          <w:sz w:val="22"/>
          <w:szCs w:val="22"/>
        </w:rPr>
      </w:pPr>
    </w:p>
    <w:p w14:paraId="4EC466C9" w14:textId="77777777" w:rsidR="00E53C4A" w:rsidRPr="00B76B66" w:rsidRDefault="00E53C4A" w:rsidP="00E53C4A">
      <w:pPr>
        <w:tabs>
          <w:tab w:val="left" w:pos="8505"/>
        </w:tabs>
        <w:autoSpaceDE w:val="0"/>
        <w:autoSpaceDN w:val="0"/>
        <w:adjustRightInd w:val="0"/>
        <w:jc w:val="both"/>
        <w:rPr>
          <w:color w:val="000000"/>
          <w:sz w:val="22"/>
          <w:szCs w:val="22"/>
        </w:rPr>
      </w:pPr>
      <w:r w:rsidRPr="00B76B66">
        <w:rPr>
          <w:color w:val="000000"/>
          <w:sz w:val="22"/>
          <w:szCs w:val="22"/>
        </w:rPr>
        <w:t xml:space="preserve">Prilikom preuzimanja dokumentacije, zainteresirani gospodarski subjekti moraju se registrirati i prijaviti kako bi bili evidentirani kao zainteresirani gospodarski subjekti te kako bi im sustav slao sve dodatne obavijesti o tom postupku. </w:t>
      </w:r>
    </w:p>
    <w:p w14:paraId="08E7123B" w14:textId="77777777" w:rsidR="00E53C4A" w:rsidRPr="00B76B66" w:rsidRDefault="00E53C4A" w:rsidP="00E53C4A">
      <w:pPr>
        <w:tabs>
          <w:tab w:val="left" w:pos="8505"/>
        </w:tabs>
        <w:autoSpaceDE w:val="0"/>
        <w:autoSpaceDN w:val="0"/>
        <w:adjustRightInd w:val="0"/>
        <w:jc w:val="both"/>
        <w:rPr>
          <w:color w:val="000000"/>
          <w:sz w:val="22"/>
          <w:szCs w:val="22"/>
        </w:rPr>
      </w:pPr>
    </w:p>
    <w:p w14:paraId="23B32818" w14:textId="77777777" w:rsidR="00E53C4A" w:rsidRPr="00B76B66" w:rsidRDefault="00E53C4A" w:rsidP="00623315">
      <w:pPr>
        <w:tabs>
          <w:tab w:val="left" w:pos="8505"/>
        </w:tabs>
        <w:autoSpaceDE w:val="0"/>
        <w:autoSpaceDN w:val="0"/>
        <w:adjustRightInd w:val="0"/>
        <w:rPr>
          <w:color w:val="000000"/>
          <w:sz w:val="22"/>
          <w:szCs w:val="22"/>
        </w:rPr>
      </w:pPr>
      <w:r w:rsidRPr="00B76B66">
        <w:rPr>
          <w:color w:val="000000"/>
          <w:sz w:val="22"/>
          <w:szCs w:val="22"/>
        </w:rPr>
        <w:t xml:space="preserve">Upute za korištenje EOJN RH-a dostupne su na internetskoj stranici: </w:t>
      </w:r>
      <w:hyperlink r:id="rId14" w:history="1">
        <w:r w:rsidRPr="00B76B66">
          <w:rPr>
            <w:rFonts w:eastAsia="SimSun"/>
            <w:color w:val="0000FF"/>
            <w:sz w:val="22"/>
            <w:szCs w:val="22"/>
            <w:u w:val="single"/>
          </w:rPr>
          <w:t>https://eojn.nn.hr/Oglasnik/clanak/upute-za-koristenje-eojna-rh/0/93/</w:t>
        </w:r>
      </w:hyperlink>
      <w:r w:rsidRPr="00B76B66">
        <w:rPr>
          <w:color w:val="000000"/>
          <w:sz w:val="22"/>
          <w:szCs w:val="22"/>
        </w:rPr>
        <w:t xml:space="preserve"> </w:t>
      </w:r>
    </w:p>
    <w:p w14:paraId="2B15DF36" w14:textId="77777777" w:rsidR="00E53C4A" w:rsidRPr="00B76B66" w:rsidRDefault="00E53C4A" w:rsidP="00E53C4A">
      <w:pPr>
        <w:tabs>
          <w:tab w:val="left" w:pos="8505"/>
        </w:tabs>
        <w:autoSpaceDE w:val="0"/>
        <w:autoSpaceDN w:val="0"/>
        <w:adjustRightInd w:val="0"/>
        <w:jc w:val="both"/>
        <w:rPr>
          <w:color w:val="000000"/>
          <w:sz w:val="22"/>
          <w:szCs w:val="22"/>
        </w:rPr>
      </w:pPr>
    </w:p>
    <w:p w14:paraId="2735F68B" w14:textId="1DA1D81E" w:rsidR="00623315" w:rsidRPr="005607DD" w:rsidRDefault="00E53C4A" w:rsidP="00E53C4A">
      <w:pPr>
        <w:tabs>
          <w:tab w:val="left" w:pos="8505"/>
        </w:tabs>
        <w:autoSpaceDE w:val="0"/>
        <w:autoSpaceDN w:val="0"/>
        <w:adjustRightInd w:val="0"/>
        <w:jc w:val="both"/>
        <w:rPr>
          <w:sz w:val="22"/>
          <w:szCs w:val="22"/>
        </w:rPr>
      </w:pPr>
      <w:r w:rsidRPr="005607DD">
        <w:rPr>
          <w:sz w:val="22"/>
          <w:szCs w:val="22"/>
        </w:rPr>
        <w:t>Gospodarski subjekti snose vlastitu odgovornost za pažljivu procjenu Dokumentacije o nabavi, uključujući dostupnu dokumentaciju za pregled i za bilo koju promjenu Dokumentacije o nabavi koja se objavi tijekom trajanja postupka nabave, kao i za pribavljanje pouzdanih informacija koje se tiču bilo kojeg uvjeta i obveza koje mogu na bilo koji način utjecati na iznos ponude ili prirodu nabave ili izvršenja usluga.</w:t>
      </w:r>
    </w:p>
    <w:p w14:paraId="5D697E62" w14:textId="252C6052" w:rsidR="00E53C4A" w:rsidRPr="00B76B66" w:rsidRDefault="00E53C4A" w:rsidP="00B65C2F">
      <w:pPr>
        <w:pStyle w:val="TOCNaslov"/>
        <w:outlineLvl w:val="2"/>
      </w:pPr>
      <w:bookmarkStart w:id="260" w:name="_Toc142410945"/>
      <w:bookmarkStart w:id="261" w:name="_Toc153957997"/>
      <w:r w:rsidRPr="00B76B66">
        <w:t>7.</w:t>
      </w:r>
      <w:r w:rsidR="00360D68">
        <w:t>1</w:t>
      </w:r>
      <w:r w:rsidR="002C7EF6">
        <w:t>3</w:t>
      </w:r>
      <w:r w:rsidRPr="00B76B66">
        <w:t>.2. Tajnost podataka</w:t>
      </w:r>
      <w:bookmarkEnd w:id="260"/>
      <w:r w:rsidR="00001E57">
        <w:t xml:space="preserve"> </w:t>
      </w:r>
      <w:r w:rsidR="00001E57" w:rsidRPr="00001E57">
        <w:t>(vrijedi za sve grupe)</w:t>
      </w:r>
      <w:bookmarkEnd w:id="261"/>
    </w:p>
    <w:p w14:paraId="3322603A" w14:textId="77777777" w:rsidR="00E53C4A" w:rsidRPr="00B76B66" w:rsidRDefault="00E53C4A" w:rsidP="00E53C4A">
      <w:pPr>
        <w:tabs>
          <w:tab w:val="left" w:pos="8505"/>
        </w:tabs>
        <w:autoSpaceDE w:val="0"/>
        <w:autoSpaceDN w:val="0"/>
        <w:adjustRightInd w:val="0"/>
        <w:jc w:val="both"/>
        <w:rPr>
          <w:color w:val="000000"/>
          <w:sz w:val="22"/>
          <w:szCs w:val="22"/>
        </w:rPr>
      </w:pPr>
    </w:p>
    <w:p w14:paraId="48D256C1" w14:textId="77777777" w:rsidR="00E53C4A" w:rsidRPr="00B76B66" w:rsidRDefault="00E53C4A" w:rsidP="00E53C4A">
      <w:pPr>
        <w:autoSpaceDE w:val="0"/>
        <w:autoSpaceDN w:val="0"/>
        <w:adjustRightInd w:val="0"/>
        <w:jc w:val="both"/>
        <w:rPr>
          <w:sz w:val="22"/>
          <w:szCs w:val="22"/>
        </w:rPr>
      </w:pPr>
      <w:r w:rsidRPr="00B76B66">
        <w:rPr>
          <w:sz w:val="22"/>
          <w:szCs w:val="22"/>
        </w:rPr>
        <w:t xml:space="preserve">Dio ponude koji gospodarski subjekt na temelju zakona, drugog propisa ili općeg akta želi označiti tajnom (uključujući tehničke ili trgovinske tajne te povjerljive značajke ponuda) mora se prilikom pripreme ponude označiti tajnom i u sustavu EOJN RH-a priložiti kao zaseban dokument, odvojeno od dijelova koji se ne smatraju tajnim. Gospodarski subjekt dužan je, temeljem članka 52. stavka 2. ZJN 2016., u uvodnom dijelu dokumenta kojeg označi tajnom, navesti pravnu osnovu na temelju koje su ti podaci označeni tajnima. </w:t>
      </w:r>
    </w:p>
    <w:p w14:paraId="4857011B" w14:textId="77777777" w:rsidR="00E53C4A" w:rsidRPr="00B76B66" w:rsidRDefault="00E53C4A" w:rsidP="00E53C4A">
      <w:pPr>
        <w:autoSpaceDE w:val="0"/>
        <w:autoSpaceDN w:val="0"/>
        <w:adjustRightInd w:val="0"/>
        <w:jc w:val="both"/>
        <w:rPr>
          <w:sz w:val="22"/>
          <w:szCs w:val="22"/>
        </w:rPr>
      </w:pPr>
    </w:p>
    <w:p w14:paraId="4CD23E3A" w14:textId="77777777" w:rsidR="00E53C4A" w:rsidRPr="00B76B66" w:rsidRDefault="00E53C4A" w:rsidP="00E53C4A">
      <w:pPr>
        <w:autoSpaceDE w:val="0"/>
        <w:autoSpaceDN w:val="0"/>
        <w:adjustRightInd w:val="0"/>
        <w:jc w:val="both"/>
        <w:rPr>
          <w:sz w:val="22"/>
          <w:szCs w:val="22"/>
        </w:rPr>
      </w:pPr>
      <w:r w:rsidRPr="00B76B66">
        <w:rPr>
          <w:sz w:val="22"/>
          <w:szCs w:val="22"/>
        </w:rPr>
        <w:lastRenderedPageBreak/>
        <w:t>Sukladno članku 52. stavak 3. ZJN 2016., gospodarski subjekti ne smiju u postupcima javne nabave označiti tajnom:</w:t>
      </w:r>
    </w:p>
    <w:p w14:paraId="38AA139C"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cijenu ponude,</w:t>
      </w:r>
    </w:p>
    <w:p w14:paraId="6FBF07A8"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 xml:space="preserve">troškovnik, </w:t>
      </w:r>
    </w:p>
    <w:p w14:paraId="0E95BCE2"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podatke u vezi s kriterijima za odabir ponude,</w:t>
      </w:r>
    </w:p>
    <w:p w14:paraId="217BDF87"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javne isprave,</w:t>
      </w:r>
    </w:p>
    <w:p w14:paraId="283B0514"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izvatke iz javnih registara te</w:t>
      </w:r>
    </w:p>
    <w:p w14:paraId="7B3E8B3B" w14:textId="77777777" w:rsidR="00E53C4A" w:rsidRPr="00B76B66" w:rsidRDefault="00E53C4A" w:rsidP="001F7698">
      <w:pPr>
        <w:numPr>
          <w:ilvl w:val="0"/>
          <w:numId w:val="11"/>
        </w:numPr>
        <w:tabs>
          <w:tab w:val="left" w:pos="284"/>
        </w:tabs>
        <w:contextualSpacing/>
        <w:jc w:val="both"/>
        <w:rPr>
          <w:sz w:val="22"/>
          <w:szCs w:val="22"/>
        </w:rPr>
      </w:pPr>
      <w:r w:rsidRPr="00B76B66">
        <w:rPr>
          <w:sz w:val="22"/>
          <w:szCs w:val="22"/>
        </w:rPr>
        <w:t>druge podatke koji s</w:t>
      </w:r>
      <w:r w:rsidR="00FA642B" w:rsidRPr="00B76B66">
        <w:rPr>
          <w:sz w:val="22"/>
          <w:szCs w:val="22"/>
        </w:rPr>
        <w:t>e prema posebnom zakonu ili pod</w:t>
      </w:r>
      <w:r w:rsidRPr="00B76B66">
        <w:rPr>
          <w:sz w:val="22"/>
          <w:szCs w:val="22"/>
        </w:rPr>
        <w:t>z</w:t>
      </w:r>
      <w:r w:rsidR="00FA642B" w:rsidRPr="00B76B66">
        <w:rPr>
          <w:sz w:val="22"/>
          <w:szCs w:val="22"/>
        </w:rPr>
        <w:t>a</w:t>
      </w:r>
      <w:r w:rsidRPr="00B76B66">
        <w:rPr>
          <w:sz w:val="22"/>
          <w:szCs w:val="22"/>
        </w:rPr>
        <w:t xml:space="preserve">konskom propisu moraju javno objaviti ili se ne smiju označiti tajnom. </w:t>
      </w:r>
    </w:p>
    <w:p w14:paraId="297054C4" w14:textId="77777777" w:rsidR="00E53C4A" w:rsidRPr="00B76B66" w:rsidRDefault="00E53C4A" w:rsidP="00E53C4A">
      <w:pPr>
        <w:tabs>
          <w:tab w:val="left" w:pos="284"/>
        </w:tabs>
        <w:contextualSpacing/>
        <w:jc w:val="both"/>
        <w:rPr>
          <w:sz w:val="22"/>
          <w:szCs w:val="22"/>
        </w:rPr>
      </w:pPr>
    </w:p>
    <w:p w14:paraId="5570A045" w14:textId="68015775" w:rsidR="00E53C4A" w:rsidRDefault="00247438" w:rsidP="00E53C4A">
      <w:pPr>
        <w:autoSpaceDE w:val="0"/>
        <w:autoSpaceDN w:val="0"/>
        <w:adjustRightInd w:val="0"/>
        <w:jc w:val="both"/>
        <w:rPr>
          <w:sz w:val="22"/>
          <w:szCs w:val="22"/>
        </w:rPr>
      </w:pPr>
      <w:r>
        <w:rPr>
          <w:rFonts w:eastAsia="Calibri"/>
          <w:bCs/>
          <w:iCs/>
          <w:sz w:val="22"/>
          <w:szCs w:val="22"/>
          <w:lang w:eastAsia="en-US"/>
        </w:rPr>
        <w:t xml:space="preserve">Središnje tijelo </w:t>
      </w:r>
      <w:r w:rsidR="00E53C4A" w:rsidRPr="00B76B66">
        <w:rPr>
          <w:sz w:val="22"/>
          <w:szCs w:val="22"/>
        </w:rPr>
        <w:t>ne smije otkriti podatke dobivene od gospodarskih subjekata koje su oni na temelju zakona, drugog propisa ili općeg akta označili tajnom, uključujući tehničke ili trgovinske tajne te povjerljive značajke ponuda i zahtjeva za sudjelovanje.</w:t>
      </w:r>
    </w:p>
    <w:p w14:paraId="20EBDD49" w14:textId="77777777" w:rsidR="001B6A99" w:rsidRPr="00B76B66" w:rsidRDefault="001B6A99" w:rsidP="00E53C4A">
      <w:pPr>
        <w:autoSpaceDE w:val="0"/>
        <w:autoSpaceDN w:val="0"/>
        <w:adjustRightInd w:val="0"/>
        <w:jc w:val="both"/>
        <w:rPr>
          <w:sz w:val="22"/>
          <w:szCs w:val="22"/>
        </w:rPr>
      </w:pPr>
    </w:p>
    <w:p w14:paraId="5CC15254" w14:textId="649E159E" w:rsidR="00E53C4A" w:rsidRPr="00B76B66" w:rsidRDefault="00247438" w:rsidP="00E53C4A">
      <w:pPr>
        <w:tabs>
          <w:tab w:val="left" w:pos="284"/>
        </w:tabs>
        <w:jc w:val="both"/>
        <w:rPr>
          <w:sz w:val="22"/>
          <w:szCs w:val="22"/>
        </w:rPr>
      </w:pPr>
      <w:r>
        <w:rPr>
          <w:rFonts w:eastAsia="Calibri"/>
          <w:bCs/>
          <w:iCs/>
          <w:sz w:val="22"/>
          <w:szCs w:val="22"/>
          <w:lang w:eastAsia="en-US"/>
        </w:rPr>
        <w:t xml:space="preserve">Središnje tijelo </w:t>
      </w:r>
      <w:r w:rsidR="00E53C4A" w:rsidRPr="00B76B66">
        <w:rPr>
          <w:sz w:val="22"/>
          <w:szCs w:val="22"/>
        </w:rPr>
        <w:t>smije otkriti podatke iz članka 52. stavka 3. ZJN 2016. dobivene od gospodarskih subjekata koje su oni označili tajnom.</w:t>
      </w:r>
    </w:p>
    <w:p w14:paraId="7F80437E" w14:textId="77777777" w:rsidR="00E53C4A" w:rsidRPr="00B76B66" w:rsidRDefault="00E53C4A" w:rsidP="00E53C4A">
      <w:pPr>
        <w:tabs>
          <w:tab w:val="left" w:pos="284"/>
        </w:tabs>
        <w:jc w:val="both"/>
        <w:rPr>
          <w:sz w:val="22"/>
          <w:szCs w:val="22"/>
        </w:rPr>
      </w:pPr>
    </w:p>
    <w:p w14:paraId="76AA36F3" w14:textId="1842BC3E" w:rsidR="00E53C4A" w:rsidRPr="00B76B66" w:rsidRDefault="00E53C4A" w:rsidP="00E53C4A">
      <w:pPr>
        <w:jc w:val="both"/>
        <w:rPr>
          <w:sz w:val="22"/>
          <w:szCs w:val="22"/>
        </w:rPr>
      </w:pPr>
      <w:r w:rsidRPr="00B76B66">
        <w:rPr>
          <w:sz w:val="22"/>
          <w:szCs w:val="22"/>
        </w:rPr>
        <w:t xml:space="preserve">Ukoliko Ponuditelj tajnim označi sljedeće podatke iz članka 52. stavak 3. ZJN 2016.: cijenu ponude, troškovnik, katalog, podatke u vezi s kriterijima za odabir ponude, javne isprave, izvatke iz javnih registara te druge podatke koji se prema posebnom zakonu ili podzakonskom propisu moraju javno objaviti ili se ne smiju označiti tajnom, </w:t>
      </w:r>
      <w:r w:rsidR="00247438">
        <w:rPr>
          <w:rFonts w:eastAsia="Calibri"/>
          <w:bCs/>
          <w:iCs/>
          <w:sz w:val="22"/>
          <w:szCs w:val="22"/>
          <w:lang w:eastAsia="en-US"/>
        </w:rPr>
        <w:t xml:space="preserve">Središnje tijelo </w:t>
      </w:r>
      <w:r w:rsidRPr="00B76B66">
        <w:rPr>
          <w:sz w:val="22"/>
          <w:szCs w:val="22"/>
        </w:rPr>
        <w:t>smije otkriti podatke iz članka 52. stavka 3. ZJN 2016. dobivene od navedenog Ponuditelja koje je on označio tajnom.</w:t>
      </w:r>
    </w:p>
    <w:p w14:paraId="7B0B03FB" w14:textId="77777777" w:rsidR="00E53C4A" w:rsidRPr="00B76B66" w:rsidRDefault="00E53C4A" w:rsidP="00E53C4A">
      <w:pPr>
        <w:jc w:val="both"/>
        <w:rPr>
          <w:sz w:val="22"/>
          <w:szCs w:val="22"/>
        </w:rPr>
      </w:pPr>
    </w:p>
    <w:p w14:paraId="790812F3" w14:textId="3DD443A1" w:rsidR="00E53C4A" w:rsidRPr="00B76B66" w:rsidRDefault="00E53C4A" w:rsidP="00E53C4A">
      <w:pPr>
        <w:rPr>
          <w:sz w:val="22"/>
          <w:szCs w:val="22"/>
        </w:rPr>
      </w:pPr>
      <w:r w:rsidRPr="00B76B66">
        <w:rPr>
          <w:sz w:val="22"/>
          <w:szCs w:val="22"/>
        </w:rPr>
        <w:t>Sukladno ovoj Dokumentaciji o nabavi za dokaze sposobnosti ponuditelja, svi zahtijevani dokumenti su javnog karaktera i nema potrebe za označavanjem istih poslovnom tajnom.</w:t>
      </w:r>
    </w:p>
    <w:p w14:paraId="45CBFBAC" w14:textId="15F495B6" w:rsidR="00E53C4A" w:rsidRPr="00001E57" w:rsidRDefault="00E53C4A" w:rsidP="00B65C2F">
      <w:pPr>
        <w:pStyle w:val="TOCNaslov"/>
        <w:outlineLvl w:val="2"/>
      </w:pPr>
      <w:bookmarkStart w:id="262" w:name="_Toc472598300"/>
      <w:bookmarkStart w:id="263" w:name="_Toc488782053"/>
      <w:bookmarkStart w:id="264" w:name="_Toc142410946"/>
      <w:bookmarkStart w:id="265" w:name="_Toc153957998"/>
      <w:r w:rsidRPr="00B76B66">
        <w:t>7.</w:t>
      </w:r>
      <w:r w:rsidR="00360D68">
        <w:t>1</w:t>
      </w:r>
      <w:r w:rsidR="002C7EF6">
        <w:t>3.</w:t>
      </w:r>
      <w:r w:rsidRPr="00B76B66">
        <w:t>3. Uvid u dokumentaciju postupka javne nabave</w:t>
      </w:r>
      <w:bookmarkEnd w:id="262"/>
      <w:bookmarkEnd w:id="263"/>
      <w:bookmarkEnd w:id="264"/>
      <w:r w:rsidR="00001E57">
        <w:t xml:space="preserve"> </w:t>
      </w:r>
      <w:r w:rsidR="00001E57" w:rsidRPr="00001E57">
        <w:t>(vrijedi za sve grupe)</w:t>
      </w:r>
      <w:bookmarkEnd w:id="265"/>
    </w:p>
    <w:p w14:paraId="3D82D804" w14:textId="77777777" w:rsidR="00E53C4A" w:rsidRPr="00B76B66" w:rsidRDefault="00E53C4A" w:rsidP="00E53C4A">
      <w:pPr>
        <w:tabs>
          <w:tab w:val="left" w:pos="0"/>
        </w:tabs>
        <w:jc w:val="both"/>
        <w:rPr>
          <w:sz w:val="22"/>
          <w:szCs w:val="22"/>
        </w:rPr>
      </w:pPr>
    </w:p>
    <w:p w14:paraId="5FA5E5D2" w14:textId="5D7586AF" w:rsidR="00E53C4A" w:rsidRPr="00B76B66" w:rsidRDefault="00247438" w:rsidP="00E53C4A">
      <w:pPr>
        <w:tabs>
          <w:tab w:val="left" w:pos="0"/>
        </w:tabs>
        <w:jc w:val="both"/>
        <w:rPr>
          <w:sz w:val="22"/>
          <w:szCs w:val="22"/>
        </w:rPr>
      </w:pPr>
      <w:r>
        <w:rPr>
          <w:rFonts w:eastAsia="Calibri"/>
          <w:bCs/>
          <w:iCs/>
          <w:sz w:val="22"/>
          <w:szCs w:val="22"/>
          <w:lang w:eastAsia="en-US"/>
        </w:rPr>
        <w:t xml:space="preserve">Središnje tijelo </w:t>
      </w:r>
      <w:r w:rsidR="00E53C4A" w:rsidRPr="00B76B66">
        <w:rPr>
          <w:sz w:val="22"/>
          <w:szCs w:val="22"/>
        </w:rPr>
        <w:t>je obvezn</w:t>
      </w:r>
      <w:r>
        <w:rPr>
          <w:sz w:val="22"/>
          <w:szCs w:val="22"/>
        </w:rPr>
        <w:t>o</w:t>
      </w:r>
      <w:r w:rsidR="00E53C4A" w:rsidRPr="00B76B66">
        <w:rPr>
          <w:sz w:val="22"/>
          <w:szCs w:val="22"/>
        </w:rPr>
        <w:t xml:space="preserve"> nakon dostave odluke o odabiru ili poništenju do isteka roka za žalbu, na zahtjev ponuditelja, omogućiti uvid u cjelokupnu dokumentaciju dotičnog postupka, uključujući zapisnike, dostavljene ponude, osim u one dokumente koji su označeni tajnim i u one dijelove dokumentacije u koje podnositelj zahtjeva može izvršiti neposredan uvid putem EOJN RH.</w:t>
      </w:r>
    </w:p>
    <w:p w14:paraId="7FB177BD" w14:textId="627241D6" w:rsidR="00E53C4A" w:rsidRPr="00B76B66" w:rsidRDefault="00E53C4A" w:rsidP="00B65C2F">
      <w:pPr>
        <w:pStyle w:val="TOCNaslov"/>
        <w:outlineLvl w:val="2"/>
      </w:pPr>
      <w:bookmarkStart w:id="266" w:name="_Toc142410947"/>
      <w:bookmarkStart w:id="267" w:name="_Toc153957999"/>
      <w:r w:rsidRPr="00B76B66">
        <w:t>7.</w:t>
      </w:r>
      <w:r w:rsidR="00360D68">
        <w:t>1</w:t>
      </w:r>
      <w:r w:rsidR="002C7EF6">
        <w:t>3</w:t>
      </w:r>
      <w:r w:rsidRPr="00B76B66">
        <w:t>.4. Sklapanje i izvršenje ugovora o javnoj nabavi</w:t>
      </w:r>
      <w:bookmarkEnd w:id="266"/>
      <w:r w:rsidR="00001E57">
        <w:t xml:space="preserve"> </w:t>
      </w:r>
      <w:r w:rsidR="00001E57" w:rsidRPr="00001E57">
        <w:t>(vrijedi za sve grupe)</w:t>
      </w:r>
      <w:bookmarkEnd w:id="267"/>
    </w:p>
    <w:p w14:paraId="564B8D43" w14:textId="77777777" w:rsidR="00E53C4A" w:rsidRPr="00B76B66" w:rsidRDefault="00E53C4A" w:rsidP="00E53C4A">
      <w:pPr>
        <w:jc w:val="both"/>
        <w:rPr>
          <w:sz w:val="22"/>
          <w:szCs w:val="22"/>
        </w:rPr>
      </w:pPr>
    </w:p>
    <w:p w14:paraId="2B772A11" w14:textId="6B22A31C" w:rsidR="00E53C4A" w:rsidRDefault="00E53C4A" w:rsidP="00E53C4A">
      <w:pPr>
        <w:jc w:val="both"/>
        <w:rPr>
          <w:sz w:val="22"/>
          <w:szCs w:val="22"/>
        </w:rPr>
      </w:pPr>
      <w:r w:rsidRPr="00B76B66">
        <w:rPr>
          <w:sz w:val="22"/>
          <w:szCs w:val="22"/>
        </w:rPr>
        <w:t xml:space="preserve">Ugovorne strane sklapaju ugovor o javnoj nabavi u pisanom obliku u roku od </w:t>
      </w:r>
      <w:r w:rsidR="00CF6137" w:rsidRPr="00CF6137">
        <w:rPr>
          <w:sz w:val="22"/>
          <w:szCs w:val="22"/>
        </w:rPr>
        <w:t>90</w:t>
      </w:r>
      <w:r w:rsidRPr="00CF6137">
        <w:rPr>
          <w:sz w:val="22"/>
          <w:szCs w:val="22"/>
        </w:rPr>
        <w:t xml:space="preserve"> </w:t>
      </w:r>
      <w:r w:rsidRPr="00B76B66">
        <w:rPr>
          <w:sz w:val="22"/>
          <w:szCs w:val="22"/>
        </w:rPr>
        <w:t>dana od dana izvršnosti odluke o odabiru.</w:t>
      </w:r>
    </w:p>
    <w:p w14:paraId="2A7CA060" w14:textId="77777777" w:rsidR="00E53C4A" w:rsidRPr="00B76B66" w:rsidRDefault="00E53C4A" w:rsidP="00E53C4A">
      <w:pPr>
        <w:jc w:val="both"/>
        <w:rPr>
          <w:sz w:val="22"/>
          <w:szCs w:val="22"/>
        </w:rPr>
      </w:pPr>
    </w:p>
    <w:p w14:paraId="0A2156B9" w14:textId="5CB7693E" w:rsidR="00E53C4A" w:rsidRPr="00B76B66" w:rsidRDefault="00E53C4A" w:rsidP="00E53C4A">
      <w:pPr>
        <w:jc w:val="both"/>
        <w:rPr>
          <w:sz w:val="22"/>
          <w:szCs w:val="22"/>
        </w:rPr>
      </w:pPr>
      <w:r w:rsidRPr="00B76B66">
        <w:rPr>
          <w:sz w:val="22"/>
          <w:szCs w:val="22"/>
        </w:rPr>
        <w:t>Ugovor o javnoj nabavi mora biti sklopljen u skladu s uvjetima određenima u ovoj Dokumentaciji o nabavi i odabranom ponudom te ugovorne strane izvršavaju ugovor o javn</w:t>
      </w:r>
      <w:r w:rsidR="00127077">
        <w:rPr>
          <w:sz w:val="22"/>
          <w:szCs w:val="22"/>
        </w:rPr>
        <w:t xml:space="preserve">oj nabavi robe </w:t>
      </w:r>
      <w:r w:rsidRPr="00B76B66">
        <w:rPr>
          <w:sz w:val="22"/>
          <w:szCs w:val="22"/>
        </w:rPr>
        <w:t>u skladu s uvjetima određenima u ovoj Dokumentaciji o nabavi i odabranom ponudom.</w:t>
      </w:r>
    </w:p>
    <w:p w14:paraId="3C08B480" w14:textId="77777777" w:rsidR="00E53C4A" w:rsidRPr="00B76B66" w:rsidRDefault="00E53C4A" w:rsidP="00E53C4A">
      <w:pPr>
        <w:jc w:val="both"/>
        <w:rPr>
          <w:sz w:val="22"/>
          <w:szCs w:val="22"/>
        </w:rPr>
      </w:pPr>
    </w:p>
    <w:p w14:paraId="35015C4E" w14:textId="542136F9" w:rsidR="00E53C4A" w:rsidRPr="00B76B66" w:rsidRDefault="00E53C4A" w:rsidP="00E53C4A">
      <w:pPr>
        <w:jc w:val="both"/>
        <w:rPr>
          <w:sz w:val="22"/>
          <w:szCs w:val="22"/>
        </w:rPr>
      </w:pPr>
      <w:r w:rsidRPr="00B76B66">
        <w:rPr>
          <w:sz w:val="22"/>
          <w:szCs w:val="22"/>
        </w:rPr>
        <w:t xml:space="preserve">Naručitelj je obvezan kontrolirati je li izvršenje ugovora o javnim </w:t>
      </w:r>
      <w:r w:rsidR="00127077">
        <w:rPr>
          <w:sz w:val="22"/>
          <w:szCs w:val="22"/>
        </w:rPr>
        <w:t>nabavi robe u</w:t>
      </w:r>
      <w:r w:rsidRPr="00B76B66">
        <w:rPr>
          <w:sz w:val="22"/>
          <w:szCs w:val="22"/>
        </w:rPr>
        <w:t xml:space="preserve"> skladu s uvjetima određenima u ovoj Dokumentaciji o nabavi i odabranom ponudom.</w:t>
      </w:r>
    </w:p>
    <w:p w14:paraId="103EF2F5" w14:textId="77777777" w:rsidR="00E53C4A" w:rsidRPr="00B76B66" w:rsidRDefault="00E53C4A" w:rsidP="00E53C4A">
      <w:pPr>
        <w:jc w:val="both"/>
        <w:rPr>
          <w:sz w:val="22"/>
          <w:szCs w:val="22"/>
        </w:rPr>
      </w:pPr>
    </w:p>
    <w:p w14:paraId="59FB5394" w14:textId="77777777" w:rsidR="00E53C4A" w:rsidRPr="00B76B66" w:rsidRDefault="00E53C4A" w:rsidP="00E53C4A">
      <w:pPr>
        <w:jc w:val="both"/>
        <w:rPr>
          <w:sz w:val="22"/>
          <w:szCs w:val="22"/>
        </w:rPr>
      </w:pPr>
      <w:r w:rsidRPr="00B76B66">
        <w:rPr>
          <w:sz w:val="22"/>
          <w:szCs w:val="22"/>
        </w:rPr>
        <w:t>Na odgovornost ugovornih strana za ispunjenje obveza iz ugovora o javnoj nabavi, uz odredbe ZJN 2016, na odgovarajući način primjenjuju se odredbe zakona kojim se uređuju obvezni odnosi.</w:t>
      </w:r>
    </w:p>
    <w:p w14:paraId="1AB7AED2" w14:textId="4CBA6EC3" w:rsidR="00E53C4A" w:rsidRPr="00B76B66" w:rsidRDefault="00E53C4A" w:rsidP="00B65C2F">
      <w:pPr>
        <w:pStyle w:val="TOCNaslov"/>
        <w:outlineLvl w:val="2"/>
      </w:pPr>
      <w:bookmarkStart w:id="268" w:name="_Toc142410948"/>
      <w:bookmarkStart w:id="269" w:name="_Toc153958000"/>
      <w:r w:rsidRPr="00B76B66">
        <w:t>7.</w:t>
      </w:r>
      <w:r w:rsidR="00360D68">
        <w:t>1</w:t>
      </w:r>
      <w:r w:rsidR="002C7EF6">
        <w:t>3</w:t>
      </w:r>
      <w:r w:rsidRPr="00B76B66">
        <w:t>.5. Izmjene ugovora o javnoj nabavi</w:t>
      </w:r>
      <w:bookmarkEnd w:id="268"/>
      <w:r w:rsidR="00001E57">
        <w:t xml:space="preserve"> </w:t>
      </w:r>
      <w:r w:rsidR="00001E57" w:rsidRPr="00001E57">
        <w:t>(vrijedi za sve grupe)</w:t>
      </w:r>
      <w:bookmarkEnd w:id="269"/>
    </w:p>
    <w:p w14:paraId="13BA7B9E" w14:textId="77777777" w:rsidR="00E53C4A" w:rsidRPr="00B76B66" w:rsidRDefault="00E53C4A" w:rsidP="00E53C4A">
      <w:pPr>
        <w:jc w:val="both"/>
        <w:rPr>
          <w:sz w:val="22"/>
          <w:szCs w:val="22"/>
        </w:rPr>
      </w:pPr>
    </w:p>
    <w:p w14:paraId="74252141" w14:textId="048E397F" w:rsidR="00E53C4A" w:rsidRPr="00B76B66" w:rsidRDefault="00E53C4A" w:rsidP="00E53C4A">
      <w:pPr>
        <w:widowControl w:val="0"/>
        <w:tabs>
          <w:tab w:val="left" w:pos="426"/>
          <w:tab w:val="left" w:pos="9013"/>
          <w:tab w:val="left" w:pos="9063"/>
        </w:tabs>
        <w:jc w:val="both"/>
        <w:rPr>
          <w:sz w:val="22"/>
          <w:szCs w:val="22"/>
        </w:rPr>
      </w:pPr>
      <w:bookmarkStart w:id="270" w:name="_Toc25228789"/>
      <w:r w:rsidRPr="00B76B66">
        <w:rPr>
          <w:sz w:val="22"/>
          <w:szCs w:val="22"/>
        </w:rPr>
        <w:t>Izmjene ugovora o javnoj nabavi regulirane su odredbama čl. 31</w:t>
      </w:r>
      <w:r w:rsidR="001A32A8">
        <w:rPr>
          <w:sz w:val="22"/>
          <w:szCs w:val="22"/>
        </w:rPr>
        <w:t>5</w:t>
      </w:r>
      <w:r w:rsidRPr="00B76B66">
        <w:rPr>
          <w:sz w:val="22"/>
          <w:szCs w:val="22"/>
        </w:rPr>
        <w:t>. do 321. ZJN 2016.</w:t>
      </w:r>
      <w:bookmarkEnd w:id="270"/>
      <w:r w:rsidRPr="00B76B66">
        <w:rPr>
          <w:sz w:val="22"/>
          <w:szCs w:val="22"/>
        </w:rPr>
        <w:t xml:space="preserve"> </w:t>
      </w:r>
    </w:p>
    <w:p w14:paraId="4F79B80B" w14:textId="77777777" w:rsidR="00E53C4A" w:rsidRPr="00B76B66" w:rsidRDefault="00E53C4A" w:rsidP="00E53C4A">
      <w:pPr>
        <w:jc w:val="both"/>
        <w:rPr>
          <w:sz w:val="22"/>
          <w:szCs w:val="22"/>
        </w:rPr>
      </w:pPr>
    </w:p>
    <w:p w14:paraId="68D96A14" w14:textId="26DE8669" w:rsidR="00E53C4A" w:rsidRDefault="00001E57" w:rsidP="00E53C4A">
      <w:pPr>
        <w:widowControl w:val="0"/>
        <w:tabs>
          <w:tab w:val="left" w:pos="426"/>
          <w:tab w:val="left" w:pos="9013"/>
          <w:tab w:val="left" w:pos="9063"/>
        </w:tabs>
        <w:jc w:val="both"/>
        <w:rPr>
          <w:sz w:val="22"/>
          <w:szCs w:val="22"/>
        </w:rPr>
      </w:pPr>
      <w:r>
        <w:rPr>
          <w:sz w:val="22"/>
          <w:szCs w:val="22"/>
        </w:rPr>
        <w:lastRenderedPageBreak/>
        <w:t xml:space="preserve">Središnje tijelo </w:t>
      </w:r>
      <w:r w:rsidR="00E53C4A" w:rsidRPr="00B76B66">
        <w:rPr>
          <w:sz w:val="22"/>
          <w:szCs w:val="22"/>
        </w:rPr>
        <w:t>smije izmijeniti ugovor o javnoj nabavi tijekom njegova trajanja bez provođenja novog postupka javne nabave sukladno odredbama članaka 31</w:t>
      </w:r>
      <w:r w:rsidR="001A32A8">
        <w:rPr>
          <w:sz w:val="22"/>
          <w:szCs w:val="22"/>
        </w:rPr>
        <w:t>6.</w:t>
      </w:r>
      <w:r w:rsidR="00E53C4A" w:rsidRPr="00B76B66">
        <w:rPr>
          <w:sz w:val="22"/>
          <w:szCs w:val="22"/>
        </w:rPr>
        <w:t>-32</w:t>
      </w:r>
      <w:r w:rsidR="001B6A99">
        <w:rPr>
          <w:sz w:val="22"/>
          <w:szCs w:val="22"/>
        </w:rPr>
        <w:t>0</w:t>
      </w:r>
      <w:r w:rsidR="001A32A8">
        <w:rPr>
          <w:sz w:val="22"/>
          <w:szCs w:val="22"/>
        </w:rPr>
        <w:t>.</w:t>
      </w:r>
      <w:r w:rsidR="00E53C4A" w:rsidRPr="00B76B66">
        <w:rPr>
          <w:sz w:val="22"/>
          <w:szCs w:val="22"/>
        </w:rPr>
        <w:t xml:space="preserve"> ZJN</w:t>
      </w:r>
      <w:r w:rsidR="001B6A99">
        <w:rPr>
          <w:sz w:val="22"/>
          <w:szCs w:val="22"/>
        </w:rPr>
        <w:t xml:space="preserve"> 2016</w:t>
      </w:r>
      <w:r w:rsidR="00E53C4A" w:rsidRPr="00B76B66">
        <w:rPr>
          <w:sz w:val="22"/>
          <w:szCs w:val="22"/>
        </w:rPr>
        <w:t xml:space="preserve">. </w:t>
      </w:r>
    </w:p>
    <w:p w14:paraId="5EB4888E" w14:textId="3E3F0833" w:rsidR="00E53C4A" w:rsidRPr="00B76B66" w:rsidRDefault="00E53C4A" w:rsidP="00B65C2F">
      <w:pPr>
        <w:pStyle w:val="TOCNaslov"/>
        <w:outlineLvl w:val="2"/>
      </w:pPr>
      <w:bookmarkStart w:id="271" w:name="_Toc472598301"/>
      <w:bookmarkStart w:id="272" w:name="_Toc488782054"/>
      <w:bookmarkStart w:id="273" w:name="_Toc142410950"/>
      <w:bookmarkStart w:id="274" w:name="_Toc153958001"/>
      <w:r w:rsidRPr="00B76B66">
        <w:t>7.</w:t>
      </w:r>
      <w:r w:rsidR="002C7EF6">
        <w:t>13</w:t>
      </w:r>
      <w:r w:rsidRPr="00B76B66">
        <w:t>.</w:t>
      </w:r>
      <w:r w:rsidR="005607DD">
        <w:t>6</w:t>
      </w:r>
      <w:r w:rsidRPr="00B76B66">
        <w:t>. Završetak postupka javne nabave</w:t>
      </w:r>
      <w:bookmarkEnd w:id="271"/>
      <w:bookmarkEnd w:id="272"/>
      <w:bookmarkEnd w:id="273"/>
      <w:r w:rsidRPr="00B76B66">
        <w:t xml:space="preserve"> </w:t>
      </w:r>
      <w:r w:rsidR="00001E57" w:rsidRPr="00001E57">
        <w:t>(vrijedi za sve grupe)</w:t>
      </w:r>
      <w:bookmarkEnd w:id="274"/>
    </w:p>
    <w:p w14:paraId="4EE7A7EC" w14:textId="77777777" w:rsidR="00E53C4A" w:rsidRPr="00B76B66" w:rsidRDefault="00E53C4A" w:rsidP="00E53C4A">
      <w:pPr>
        <w:autoSpaceDE w:val="0"/>
        <w:autoSpaceDN w:val="0"/>
        <w:adjustRightInd w:val="0"/>
        <w:jc w:val="both"/>
        <w:rPr>
          <w:sz w:val="22"/>
          <w:szCs w:val="22"/>
        </w:rPr>
      </w:pPr>
    </w:p>
    <w:p w14:paraId="355A45F5" w14:textId="405D9232" w:rsidR="00E53C4A" w:rsidRPr="00B76B66" w:rsidRDefault="00E53C4A" w:rsidP="000D4AAB">
      <w:pPr>
        <w:widowControl w:val="0"/>
        <w:tabs>
          <w:tab w:val="left" w:pos="426"/>
          <w:tab w:val="left" w:pos="9013"/>
          <w:tab w:val="left" w:pos="9063"/>
        </w:tabs>
        <w:jc w:val="both"/>
        <w:rPr>
          <w:sz w:val="22"/>
          <w:szCs w:val="22"/>
        </w:rPr>
      </w:pPr>
      <w:bookmarkStart w:id="275" w:name="_Toc25228792"/>
      <w:r w:rsidRPr="00B76B66">
        <w:rPr>
          <w:sz w:val="22"/>
          <w:szCs w:val="22"/>
        </w:rPr>
        <w:t>Postupak javne nabave završava izvršnošću odluke o odabiru ili poništenju.</w:t>
      </w:r>
      <w:bookmarkEnd w:id="275"/>
    </w:p>
    <w:p w14:paraId="47C3020D" w14:textId="2E58463E" w:rsidR="00851D60" w:rsidRPr="00001E57" w:rsidRDefault="00851D60" w:rsidP="00B65C2F">
      <w:pPr>
        <w:pStyle w:val="TOCNaslov"/>
        <w:outlineLvl w:val="2"/>
      </w:pPr>
      <w:bookmarkStart w:id="276" w:name="_Toc142410952"/>
      <w:bookmarkStart w:id="277" w:name="_Toc153958002"/>
      <w:r w:rsidRPr="00B76B66">
        <w:t>7.</w:t>
      </w:r>
      <w:r w:rsidR="00360D68">
        <w:t>1</w:t>
      </w:r>
      <w:r w:rsidR="002C7EF6">
        <w:t>3</w:t>
      </w:r>
      <w:r w:rsidRPr="00B76B66">
        <w:t>.</w:t>
      </w:r>
      <w:r w:rsidR="005607DD">
        <w:t>7</w:t>
      </w:r>
      <w:r w:rsidRPr="00B76B66">
        <w:t xml:space="preserve">. Prihvaćanje Smjernica Svjetske banke o suzbijanju korupcije i </w:t>
      </w:r>
      <w:r w:rsidR="000419CF" w:rsidRPr="00B76B66">
        <w:t>okvira za</w:t>
      </w:r>
      <w:r w:rsidRPr="00B76B66">
        <w:t xml:space="preserve"> sankcij</w:t>
      </w:r>
      <w:r w:rsidR="000419CF" w:rsidRPr="00B76B66">
        <w:t>e</w:t>
      </w:r>
      <w:bookmarkEnd w:id="276"/>
      <w:r w:rsidR="004339ED" w:rsidRPr="00B76B66">
        <w:t xml:space="preserve"> </w:t>
      </w:r>
      <w:r w:rsidR="00001E57" w:rsidRPr="00001E57">
        <w:t>(vrijedi za sve grupe)</w:t>
      </w:r>
      <w:bookmarkEnd w:id="277"/>
    </w:p>
    <w:p w14:paraId="1F3281C5" w14:textId="77777777" w:rsidR="00851D60" w:rsidRPr="00B76B66" w:rsidRDefault="00851D60" w:rsidP="00851D60">
      <w:pPr>
        <w:tabs>
          <w:tab w:val="left" w:pos="0"/>
        </w:tabs>
        <w:jc w:val="both"/>
        <w:rPr>
          <w:sz w:val="22"/>
          <w:szCs w:val="22"/>
          <w:highlight w:val="yellow"/>
        </w:rPr>
      </w:pPr>
    </w:p>
    <w:p w14:paraId="6FA91C42" w14:textId="1B8D0C86" w:rsidR="00851D60" w:rsidRPr="00B76B66" w:rsidRDefault="007848E7" w:rsidP="009A0E87">
      <w:pPr>
        <w:widowControl w:val="0"/>
        <w:tabs>
          <w:tab w:val="left" w:pos="426"/>
          <w:tab w:val="left" w:pos="9013"/>
          <w:tab w:val="left" w:pos="9063"/>
        </w:tabs>
        <w:jc w:val="both"/>
        <w:rPr>
          <w:sz w:val="22"/>
          <w:szCs w:val="22"/>
        </w:rPr>
      </w:pPr>
      <w:r>
        <w:rPr>
          <w:sz w:val="22"/>
          <w:szCs w:val="22"/>
        </w:rPr>
        <w:t>Ponuditelj</w:t>
      </w:r>
      <w:r w:rsidR="00851D60" w:rsidRPr="00B76B66">
        <w:rPr>
          <w:sz w:val="22"/>
          <w:szCs w:val="22"/>
        </w:rPr>
        <w:t xml:space="preserve"> je obvezan kao dio svoje ponude</w:t>
      </w:r>
      <w:r w:rsidR="0057051E" w:rsidRPr="00B76B66">
        <w:rPr>
          <w:sz w:val="22"/>
          <w:szCs w:val="22"/>
        </w:rPr>
        <w:t xml:space="preserve"> dostaviti potpisanu i ovjerenu</w:t>
      </w:r>
      <w:r w:rsidR="00851D60" w:rsidRPr="00B76B66">
        <w:rPr>
          <w:sz w:val="22"/>
          <w:szCs w:val="22"/>
        </w:rPr>
        <w:t xml:space="preserve"> </w:t>
      </w:r>
      <w:r w:rsidR="0057051E" w:rsidRPr="00B76B66">
        <w:rPr>
          <w:sz w:val="22"/>
          <w:szCs w:val="22"/>
        </w:rPr>
        <w:t>Izjavu o  prihvaćanju</w:t>
      </w:r>
      <w:r w:rsidR="00851D60" w:rsidRPr="00B76B66">
        <w:rPr>
          <w:sz w:val="22"/>
          <w:szCs w:val="22"/>
        </w:rPr>
        <w:t xml:space="preserve"> Smjernica Svjetske banke</w:t>
      </w:r>
      <w:r w:rsidR="0057051E" w:rsidRPr="00B76B66">
        <w:rPr>
          <w:sz w:val="22"/>
          <w:szCs w:val="22"/>
        </w:rPr>
        <w:t xml:space="preserve"> (Prilog </w:t>
      </w:r>
      <w:r w:rsidR="00BE7BD6">
        <w:rPr>
          <w:sz w:val="22"/>
          <w:szCs w:val="22"/>
        </w:rPr>
        <w:t>5</w:t>
      </w:r>
      <w:r w:rsidR="00124C5C">
        <w:rPr>
          <w:sz w:val="22"/>
          <w:szCs w:val="22"/>
        </w:rPr>
        <w:t>.</w:t>
      </w:r>
      <w:r w:rsidR="0057051E" w:rsidRPr="00B76B66">
        <w:rPr>
          <w:sz w:val="22"/>
          <w:szCs w:val="22"/>
        </w:rPr>
        <w:t>)</w:t>
      </w:r>
      <w:r w:rsidR="00851D60" w:rsidRPr="00B76B66">
        <w:rPr>
          <w:sz w:val="22"/>
          <w:szCs w:val="22"/>
        </w:rPr>
        <w:t xml:space="preserve"> o suzbijanju korupcije i </w:t>
      </w:r>
      <w:r w:rsidR="000419CF" w:rsidRPr="00B76B66">
        <w:rPr>
          <w:sz w:val="22"/>
          <w:szCs w:val="22"/>
        </w:rPr>
        <w:t>okvira za sankcije. Potpisana</w:t>
      </w:r>
      <w:r w:rsidR="00851D60" w:rsidRPr="00B76B66">
        <w:rPr>
          <w:sz w:val="22"/>
          <w:szCs w:val="22"/>
        </w:rPr>
        <w:t xml:space="preserve"> </w:t>
      </w:r>
      <w:r w:rsidR="000419CF" w:rsidRPr="00B76B66">
        <w:rPr>
          <w:sz w:val="22"/>
          <w:szCs w:val="22"/>
        </w:rPr>
        <w:t>Izjava</w:t>
      </w:r>
      <w:r w:rsidR="00851D60" w:rsidRPr="00B76B66">
        <w:rPr>
          <w:sz w:val="22"/>
          <w:szCs w:val="22"/>
        </w:rPr>
        <w:t xml:space="preserve"> također će biti sastavni dio ugovora s odabranim </w:t>
      </w:r>
      <w:proofErr w:type="spellStart"/>
      <w:r w:rsidR="00BE7BD6">
        <w:rPr>
          <w:sz w:val="22"/>
          <w:szCs w:val="22"/>
        </w:rPr>
        <w:t>ponuteljem</w:t>
      </w:r>
      <w:proofErr w:type="spellEnd"/>
      <w:r w:rsidR="00851D60" w:rsidRPr="00B76B66">
        <w:rPr>
          <w:sz w:val="22"/>
          <w:szCs w:val="22"/>
        </w:rPr>
        <w:t>.</w:t>
      </w:r>
    </w:p>
    <w:p w14:paraId="40E64F83" w14:textId="7FC661A4" w:rsidR="003E4EDE" w:rsidRPr="007848E7" w:rsidRDefault="003E4EDE" w:rsidP="007848E7">
      <w:pPr>
        <w:pStyle w:val="TOCNaslov"/>
        <w:outlineLvl w:val="1"/>
      </w:pPr>
      <w:bookmarkStart w:id="278" w:name="_Toc142410953"/>
      <w:bookmarkStart w:id="279" w:name="_Toc153958003"/>
      <w:r w:rsidRPr="007848E7">
        <w:t>7.</w:t>
      </w:r>
      <w:r w:rsidR="00360D68" w:rsidRPr="007848E7">
        <w:t>1</w:t>
      </w:r>
      <w:r w:rsidR="00BE7BD6">
        <w:t>4</w:t>
      </w:r>
      <w:r w:rsidRPr="007848E7">
        <w:t xml:space="preserve">. </w:t>
      </w:r>
      <w:r w:rsidR="00B56825" w:rsidRPr="007848E7">
        <w:t>Upravljanje društvenim rizicima i rizicima zaštite okoliša</w:t>
      </w:r>
      <w:bookmarkEnd w:id="278"/>
      <w:r w:rsidR="007848E7" w:rsidRPr="007848E7">
        <w:t xml:space="preserve"> (vrijedi za sve grupe)</w:t>
      </w:r>
      <w:bookmarkEnd w:id="279"/>
    </w:p>
    <w:p w14:paraId="3489F832" w14:textId="32FF7A9C" w:rsidR="00997411" w:rsidRPr="00B65C2F" w:rsidRDefault="00997411" w:rsidP="00B65C2F">
      <w:pPr>
        <w:pStyle w:val="TOCNaslov"/>
        <w:outlineLvl w:val="2"/>
      </w:pPr>
      <w:bookmarkStart w:id="280" w:name="_Toc142410954"/>
      <w:bookmarkStart w:id="281" w:name="_Toc153958004"/>
      <w:r w:rsidRPr="00B65C2F">
        <w:t>7.</w:t>
      </w:r>
      <w:r w:rsidR="00360D68">
        <w:t>1</w:t>
      </w:r>
      <w:r w:rsidR="00BE7BD6">
        <w:t>4</w:t>
      </w:r>
      <w:r w:rsidRPr="00B65C2F">
        <w:t>.1. Društvene teme</w:t>
      </w:r>
      <w:r w:rsidR="00E73ED4" w:rsidRPr="00B65C2F">
        <w:t xml:space="preserve"> i zaštita okoliša</w:t>
      </w:r>
      <w:bookmarkEnd w:id="280"/>
      <w:r w:rsidR="00001E57">
        <w:t xml:space="preserve"> </w:t>
      </w:r>
      <w:r w:rsidR="00001E57" w:rsidRPr="00001E57">
        <w:t>(vrijedi za sve grupe)</w:t>
      </w:r>
      <w:bookmarkEnd w:id="281"/>
    </w:p>
    <w:p w14:paraId="6FE28B51" w14:textId="28A2C9B1" w:rsidR="009A0E87" w:rsidRPr="00E31594" w:rsidRDefault="00832538" w:rsidP="009A0E87">
      <w:pPr>
        <w:contextualSpacing/>
        <w:jc w:val="both"/>
        <w:rPr>
          <w:sz w:val="22"/>
          <w:szCs w:val="22"/>
        </w:rPr>
      </w:pPr>
      <w:r w:rsidRPr="00E31594">
        <w:rPr>
          <w:sz w:val="22"/>
          <w:szCs w:val="22"/>
        </w:rPr>
        <w:t xml:space="preserve">Naručitelj i Izvođač dužni su, sukladno </w:t>
      </w:r>
    </w:p>
    <w:p w14:paraId="69526DAF" w14:textId="77777777" w:rsidR="009A0E87" w:rsidRPr="00E31594" w:rsidRDefault="00832538" w:rsidP="008C36E5">
      <w:pPr>
        <w:pStyle w:val="Odlomakpopisa"/>
        <w:numPr>
          <w:ilvl w:val="0"/>
          <w:numId w:val="26"/>
        </w:numPr>
        <w:shd w:val="clear" w:color="auto" w:fill="auto"/>
        <w:spacing w:after="0" w:line="240" w:lineRule="auto"/>
        <w:ind w:left="714" w:hanging="357"/>
        <w:jc w:val="both"/>
        <w:rPr>
          <w:b w:val="0"/>
          <w:sz w:val="22"/>
          <w:szCs w:val="22"/>
        </w:rPr>
      </w:pPr>
      <w:r w:rsidRPr="00E31594">
        <w:rPr>
          <w:b w:val="0"/>
          <w:sz w:val="22"/>
          <w:szCs w:val="22"/>
        </w:rPr>
        <w:t xml:space="preserve">Planu o uključivanju dionika Ministarstva znanosti i obrazovanja – SEP (dostupnom na poveznici: </w:t>
      </w:r>
      <w:hyperlink r:id="rId15" w:history="1">
        <w:r w:rsidRPr="00E31594">
          <w:rPr>
            <w:rStyle w:val="Hiperveza"/>
            <w:rFonts w:eastAsia="SimSun"/>
            <w:b w:val="0"/>
            <w:sz w:val="22"/>
            <w:szCs w:val="22"/>
          </w:rPr>
          <w:t xml:space="preserve">SEP - </w:t>
        </w:r>
        <w:proofErr w:type="spellStart"/>
        <w:r w:rsidRPr="00E31594">
          <w:rPr>
            <w:rStyle w:val="Hiperveza"/>
            <w:rFonts w:eastAsia="SimSun"/>
            <w:b w:val="0"/>
            <w:sz w:val="22"/>
            <w:szCs w:val="22"/>
          </w:rPr>
          <w:t>Stakeholder</w:t>
        </w:r>
        <w:proofErr w:type="spellEnd"/>
        <w:r w:rsidRPr="00E31594">
          <w:rPr>
            <w:rStyle w:val="Hiperveza"/>
            <w:rFonts w:eastAsia="SimSun"/>
            <w:b w:val="0"/>
            <w:sz w:val="22"/>
            <w:szCs w:val="22"/>
          </w:rPr>
          <w:t xml:space="preserve"> </w:t>
        </w:r>
        <w:proofErr w:type="spellStart"/>
        <w:r w:rsidRPr="00E31594">
          <w:rPr>
            <w:rStyle w:val="Hiperveza"/>
            <w:rFonts w:eastAsia="SimSun"/>
            <w:b w:val="0"/>
            <w:sz w:val="22"/>
            <w:szCs w:val="22"/>
          </w:rPr>
          <w:t>Engagement</w:t>
        </w:r>
        <w:proofErr w:type="spellEnd"/>
        <w:r w:rsidRPr="00E31594">
          <w:rPr>
            <w:rStyle w:val="Hiperveza"/>
            <w:rFonts w:eastAsia="SimSun"/>
            <w:b w:val="0"/>
            <w:sz w:val="22"/>
            <w:szCs w:val="22"/>
          </w:rPr>
          <w:t xml:space="preserve"> Plan</w:t>
        </w:r>
      </w:hyperlink>
      <w:r w:rsidRPr="00E31594">
        <w:rPr>
          <w:b w:val="0"/>
          <w:sz w:val="22"/>
          <w:szCs w:val="22"/>
        </w:rPr>
        <w:t xml:space="preserve">) i </w:t>
      </w:r>
    </w:p>
    <w:p w14:paraId="35C729A7" w14:textId="77777777" w:rsidR="009A0E87" w:rsidRPr="00E31594" w:rsidRDefault="00832538" w:rsidP="008C36E5">
      <w:pPr>
        <w:pStyle w:val="Odlomakpopisa"/>
        <w:numPr>
          <w:ilvl w:val="0"/>
          <w:numId w:val="26"/>
        </w:numPr>
        <w:shd w:val="clear" w:color="auto" w:fill="auto"/>
        <w:spacing w:after="0" w:line="240" w:lineRule="auto"/>
        <w:ind w:left="714" w:hanging="357"/>
        <w:jc w:val="both"/>
        <w:rPr>
          <w:b w:val="0"/>
          <w:sz w:val="22"/>
          <w:szCs w:val="22"/>
        </w:rPr>
      </w:pPr>
      <w:r w:rsidRPr="00E31594">
        <w:rPr>
          <w:b w:val="0"/>
          <w:sz w:val="22"/>
          <w:szCs w:val="22"/>
        </w:rPr>
        <w:t xml:space="preserve">jedinstvenom školskom Planu uključivanja dionika </w:t>
      </w:r>
      <w:r w:rsidR="00E73ED4" w:rsidRPr="00E31594">
        <w:rPr>
          <w:b w:val="0"/>
          <w:sz w:val="22"/>
          <w:szCs w:val="22"/>
        </w:rPr>
        <w:t xml:space="preserve">za školu/škole gdje se provode radovi </w:t>
      </w:r>
      <w:r w:rsidRPr="00E31594">
        <w:rPr>
          <w:b w:val="0"/>
          <w:sz w:val="22"/>
          <w:szCs w:val="22"/>
        </w:rPr>
        <w:t>(</w:t>
      </w:r>
      <w:proofErr w:type="spellStart"/>
      <w:r w:rsidRPr="00E31594">
        <w:rPr>
          <w:b w:val="0"/>
          <w:sz w:val="22"/>
          <w:szCs w:val="22"/>
        </w:rPr>
        <w:t>SEP_OŠ_</w:t>
      </w:r>
      <w:r w:rsidRPr="00E31594">
        <w:rPr>
          <w:b w:val="0"/>
          <w:i/>
          <w:sz w:val="22"/>
          <w:szCs w:val="22"/>
        </w:rPr>
        <w:t>naziv</w:t>
      </w:r>
      <w:proofErr w:type="spellEnd"/>
      <w:r w:rsidRPr="00E31594">
        <w:rPr>
          <w:b w:val="0"/>
          <w:i/>
          <w:sz w:val="22"/>
          <w:szCs w:val="22"/>
        </w:rPr>
        <w:t xml:space="preserve"> škole</w:t>
      </w:r>
      <w:r w:rsidRPr="00E31594">
        <w:rPr>
          <w:b w:val="0"/>
          <w:sz w:val="22"/>
          <w:szCs w:val="22"/>
        </w:rPr>
        <w:t xml:space="preserve"> – objavljen na mrežnoj stranci škole</w:t>
      </w:r>
      <w:r w:rsidR="00E73ED4" w:rsidRPr="00E31594">
        <w:rPr>
          <w:b w:val="0"/>
          <w:sz w:val="22"/>
          <w:szCs w:val="22"/>
        </w:rPr>
        <w:t>/škola</w:t>
      </w:r>
      <w:r w:rsidRPr="00E31594">
        <w:rPr>
          <w:b w:val="0"/>
          <w:sz w:val="22"/>
          <w:szCs w:val="22"/>
        </w:rPr>
        <w:t xml:space="preserve"> </w:t>
      </w:r>
      <w:r w:rsidR="00631533" w:rsidRPr="00E31594">
        <w:rPr>
          <w:b w:val="0"/>
          <w:sz w:val="22"/>
          <w:szCs w:val="22"/>
        </w:rPr>
        <w:t>gdje se</w:t>
      </w:r>
      <w:r w:rsidRPr="00E31594">
        <w:rPr>
          <w:b w:val="0"/>
          <w:sz w:val="22"/>
          <w:szCs w:val="22"/>
        </w:rPr>
        <w:t xml:space="preserve"> provode radovi) </w:t>
      </w:r>
    </w:p>
    <w:p w14:paraId="6B6CF15E" w14:textId="56CDF1EE" w:rsidR="00E73ED4" w:rsidRPr="00E31594" w:rsidRDefault="00832538" w:rsidP="009A0E87">
      <w:pPr>
        <w:jc w:val="both"/>
        <w:rPr>
          <w:sz w:val="22"/>
          <w:szCs w:val="22"/>
        </w:rPr>
      </w:pPr>
      <w:r w:rsidRPr="00E31594">
        <w:rPr>
          <w:sz w:val="22"/>
          <w:szCs w:val="22"/>
        </w:rPr>
        <w:t xml:space="preserve">osigurati da se relevantne i razumljive informacije o provođenju radova pravodobno komuniciraju s dionicima uključenim u projekt Eksperimentalnog programa cjelodnevne škole, uključujući ključne dionike škole, kao i ostale dionike u lokalnoj zajednici. </w:t>
      </w:r>
    </w:p>
    <w:p w14:paraId="315543B8" w14:textId="77777777" w:rsidR="00E73ED4" w:rsidRPr="00E31594" w:rsidRDefault="00E73ED4" w:rsidP="00832538">
      <w:pPr>
        <w:spacing w:line="276" w:lineRule="auto"/>
        <w:contextualSpacing/>
        <w:jc w:val="both"/>
        <w:rPr>
          <w:sz w:val="22"/>
          <w:szCs w:val="22"/>
        </w:rPr>
      </w:pPr>
    </w:p>
    <w:p w14:paraId="7C7F39C5" w14:textId="0999F398" w:rsidR="00832538" w:rsidRPr="00E31594" w:rsidRDefault="00832538" w:rsidP="00745A80">
      <w:pPr>
        <w:contextualSpacing/>
        <w:jc w:val="both"/>
        <w:rPr>
          <w:sz w:val="22"/>
          <w:szCs w:val="22"/>
        </w:rPr>
      </w:pPr>
      <w:r w:rsidRPr="00E31594">
        <w:rPr>
          <w:sz w:val="22"/>
          <w:szCs w:val="22"/>
        </w:rPr>
        <w:t xml:space="preserve">SEP definira i mehanizam pravne zaštite (GRM), čime je ključnim dionicima omogućeno izražavanje eventualnih pritužbi, pohvala ili mišljenja u vezi predmetnih radova. Pritužbe se mogu dostaviti na </w:t>
      </w:r>
      <w:r w:rsidR="00745A80" w:rsidRPr="00E31594">
        <w:rPr>
          <w:sz w:val="22"/>
          <w:szCs w:val="22"/>
        </w:rPr>
        <w:t>adresu e-pošte</w:t>
      </w:r>
      <w:r w:rsidRPr="00E31594">
        <w:rPr>
          <w:sz w:val="22"/>
          <w:szCs w:val="22"/>
        </w:rPr>
        <w:t xml:space="preserve">: </w:t>
      </w:r>
      <w:hyperlink r:id="rId16" w:history="1">
        <w:r w:rsidRPr="00E31594">
          <w:rPr>
            <w:rStyle w:val="Hiperveza"/>
            <w:rFonts w:eastAsia="SimSun"/>
            <w:sz w:val="22"/>
            <w:szCs w:val="22"/>
          </w:rPr>
          <w:t>seecroatia@mzo.hr</w:t>
        </w:r>
      </w:hyperlink>
      <w:r w:rsidRPr="00E31594">
        <w:rPr>
          <w:sz w:val="22"/>
          <w:szCs w:val="22"/>
        </w:rPr>
        <w:t xml:space="preserve"> ili se mogu dostaviti zemaljskom poštom na adresu: Ministarstvo znanosti i obrazovanja, Donje Svetice 38, 10 000 Zagreb s naznakom </w:t>
      </w:r>
      <w:r w:rsidR="00631533" w:rsidRPr="00E31594">
        <w:rPr>
          <w:sz w:val="22"/>
          <w:szCs w:val="22"/>
        </w:rPr>
        <w:t xml:space="preserve">„Cjelodnevna škola – pritužba“. </w:t>
      </w:r>
      <w:r w:rsidRPr="00E31594">
        <w:rPr>
          <w:sz w:val="22"/>
          <w:szCs w:val="22"/>
        </w:rPr>
        <w:t xml:space="preserve">Pritužba mora sadržavati: Ime i prezime/naziv podnositelja zahtjeva, adresu, telefon, adresu e-pošte i opis nepravilnosti/pritužbe/žalbe/pohvale.  </w:t>
      </w:r>
    </w:p>
    <w:p w14:paraId="37D82EEE" w14:textId="77777777" w:rsidR="00832538" w:rsidRPr="00E31594" w:rsidRDefault="00832538" w:rsidP="00745A80">
      <w:pPr>
        <w:autoSpaceDE w:val="0"/>
        <w:autoSpaceDN w:val="0"/>
        <w:adjustRightInd w:val="0"/>
        <w:jc w:val="both"/>
        <w:rPr>
          <w:sz w:val="22"/>
          <w:szCs w:val="22"/>
        </w:rPr>
      </w:pPr>
    </w:p>
    <w:p w14:paraId="1FC8B030" w14:textId="239197B2" w:rsidR="00B744B4" w:rsidRPr="00E31594" w:rsidRDefault="00B744B4" w:rsidP="00B744B4">
      <w:pPr>
        <w:contextualSpacing/>
        <w:jc w:val="both"/>
        <w:rPr>
          <w:sz w:val="22"/>
          <w:szCs w:val="22"/>
        </w:rPr>
      </w:pPr>
      <w:r w:rsidRPr="00E31594">
        <w:rPr>
          <w:sz w:val="22"/>
          <w:szCs w:val="22"/>
        </w:rPr>
        <w:t xml:space="preserve">Izvođač radova je dužan osigurati da se svi radovi te bilo koja druga aktivnost na projektu, provode u skladu sa svim relevantnim nacionalnim propisima, Okvirom za upravljanje okolišnim i socijalnim pitanjima Svjetske banke, Smjernicama za zaštitu okoliša, zdravlje i sigurnost Svjetske banke te dobroj međunarodnoj industrijskoj praksi koja se između ostalog odnose na pitanja zaštite okoliša i prirode, rada, zaštite i sigurnosti na radu i druga pitanja. U slučaju da se nacionalno zakonodavstvo te politike i smjernice Svjetske banke razlikuju, ono strože će prevladati. Svi prepoznati zahtjevi vezani za upravljanje okolišnim i društvenim rizicima navedeni su u projektnom Okviru upravljanja okolišnim i društvenim rizicima (engl. </w:t>
      </w:r>
      <w:proofErr w:type="spellStart"/>
      <w:r w:rsidRPr="00E31594">
        <w:rPr>
          <w:sz w:val="22"/>
          <w:szCs w:val="22"/>
        </w:rPr>
        <w:t>Environmental</w:t>
      </w:r>
      <w:proofErr w:type="spellEnd"/>
      <w:r w:rsidRPr="00E31594">
        <w:rPr>
          <w:sz w:val="22"/>
          <w:szCs w:val="22"/>
        </w:rPr>
        <w:t xml:space="preserve"> </w:t>
      </w:r>
      <w:proofErr w:type="spellStart"/>
      <w:r w:rsidRPr="00E31594">
        <w:rPr>
          <w:sz w:val="22"/>
          <w:szCs w:val="22"/>
        </w:rPr>
        <w:t>and</w:t>
      </w:r>
      <w:proofErr w:type="spellEnd"/>
      <w:r w:rsidRPr="00E31594">
        <w:rPr>
          <w:sz w:val="22"/>
          <w:szCs w:val="22"/>
        </w:rPr>
        <w:t xml:space="preserve"> </w:t>
      </w:r>
      <w:proofErr w:type="spellStart"/>
      <w:r w:rsidRPr="00E31594">
        <w:rPr>
          <w:sz w:val="22"/>
          <w:szCs w:val="22"/>
        </w:rPr>
        <w:t>Social</w:t>
      </w:r>
      <w:proofErr w:type="spellEnd"/>
      <w:r w:rsidRPr="00E31594">
        <w:rPr>
          <w:sz w:val="22"/>
          <w:szCs w:val="22"/>
        </w:rPr>
        <w:t xml:space="preserve"> Manageme</w:t>
      </w:r>
      <w:r w:rsidR="00B5445C" w:rsidRPr="00E31594">
        <w:rPr>
          <w:sz w:val="22"/>
          <w:szCs w:val="22"/>
        </w:rPr>
        <w:t>nt Framework - ESMF), projektnim Planovima</w:t>
      </w:r>
      <w:r w:rsidRPr="00E31594">
        <w:rPr>
          <w:sz w:val="22"/>
          <w:szCs w:val="22"/>
        </w:rPr>
        <w:t xml:space="preserve"> upravljanja okolišem i socijalnim pitanjima (engl. </w:t>
      </w:r>
      <w:proofErr w:type="spellStart"/>
      <w:r w:rsidRPr="00E31594">
        <w:rPr>
          <w:sz w:val="22"/>
          <w:szCs w:val="22"/>
        </w:rPr>
        <w:t>Environmental</w:t>
      </w:r>
      <w:proofErr w:type="spellEnd"/>
      <w:r w:rsidRPr="00E31594">
        <w:rPr>
          <w:sz w:val="22"/>
          <w:szCs w:val="22"/>
        </w:rPr>
        <w:t xml:space="preserve"> </w:t>
      </w:r>
      <w:proofErr w:type="spellStart"/>
      <w:r w:rsidRPr="00E31594">
        <w:rPr>
          <w:sz w:val="22"/>
          <w:szCs w:val="22"/>
        </w:rPr>
        <w:t>and</w:t>
      </w:r>
      <w:proofErr w:type="spellEnd"/>
      <w:r w:rsidRPr="00E31594">
        <w:rPr>
          <w:sz w:val="22"/>
          <w:szCs w:val="22"/>
        </w:rPr>
        <w:t xml:space="preserve"> </w:t>
      </w:r>
      <w:proofErr w:type="spellStart"/>
      <w:r w:rsidRPr="00E31594">
        <w:rPr>
          <w:sz w:val="22"/>
          <w:szCs w:val="22"/>
        </w:rPr>
        <w:t>Social</w:t>
      </w:r>
      <w:proofErr w:type="spellEnd"/>
      <w:r w:rsidRPr="00E31594">
        <w:rPr>
          <w:sz w:val="22"/>
          <w:szCs w:val="22"/>
        </w:rPr>
        <w:t xml:space="preserve"> Management </w:t>
      </w:r>
      <w:proofErr w:type="spellStart"/>
      <w:r w:rsidRPr="00E31594">
        <w:rPr>
          <w:sz w:val="22"/>
          <w:szCs w:val="22"/>
        </w:rPr>
        <w:t>Plan</w:t>
      </w:r>
      <w:r w:rsidR="00B5445C" w:rsidRPr="00E31594">
        <w:rPr>
          <w:sz w:val="22"/>
          <w:szCs w:val="22"/>
        </w:rPr>
        <w:t>s</w:t>
      </w:r>
      <w:proofErr w:type="spellEnd"/>
      <w:r w:rsidRPr="00E31594">
        <w:rPr>
          <w:sz w:val="22"/>
          <w:szCs w:val="22"/>
        </w:rPr>
        <w:t xml:space="preserve"> – </w:t>
      </w:r>
      <w:proofErr w:type="spellStart"/>
      <w:r w:rsidRPr="00E31594">
        <w:rPr>
          <w:sz w:val="22"/>
          <w:szCs w:val="22"/>
        </w:rPr>
        <w:t>ESMP</w:t>
      </w:r>
      <w:r w:rsidR="00B5445C" w:rsidRPr="00E31594">
        <w:rPr>
          <w:sz w:val="22"/>
          <w:szCs w:val="22"/>
        </w:rPr>
        <w:t>s</w:t>
      </w:r>
      <w:proofErr w:type="spellEnd"/>
      <w:r w:rsidRPr="00E31594">
        <w:rPr>
          <w:sz w:val="22"/>
          <w:szCs w:val="22"/>
        </w:rPr>
        <w:t xml:space="preserve">), Procedurama upravljanja radom (engl. </w:t>
      </w:r>
      <w:proofErr w:type="spellStart"/>
      <w:r w:rsidRPr="00E31594">
        <w:rPr>
          <w:sz w:val="22"/>
          <w:szCs w:val="22"/>
        </w:rPr>
        <w:t>Labor</w:t>
      </w:r>
      <w:proofErr w:type="spellEnd"/>
      <w:r w:rsidRPr="00E31594">
        <w:rPr>
          <w:sz w:val="22"/>
          <w:szCs w:val="22"/>
        </w:rPr>
        <w:t xml:space="preserve"> Management Procedure - LMP), Planu uključivanja zainteresiranih strana (engl. </w:t>
      </w:r>
      <w:proofErr w:type="spellStart"/>
      <w:r w:rsidRPr="00E31594">
        <w:rPr>
          <w:sz w:val="22"/>
          <w:szCs w:val="22"/>
        </w:rPr>
        <w:t>Stakeholder</w:t>
      </w:r>
      <w:proofErr w:type="spellEnd"/>
      <w:r w:rsidRPr="00E31594">
        <w:rPr>
          <w:sz w:val="22"/>
          <w:szCs w:val="22"/>
        </w:rPr>
        <w:t xml:space="preserve"> </w:t>
      </w:r>
      <w:proofErr w:type="spellStart"/>
      <w:r w:rsidRPr="00E31594">
        <w:rPr>
          <w:sz w:val="22"/>
          <w:szCs w:val="22"/>
        </w:rPr>
        <w:t>Engagement</w:t>
      </w:r>
      <w:proofErr w:type="spellEnd"/>
      <w:r w:rsidRPr="00E31594">
        <w:rPr>
          <w:sz w:val="22"/>
          <w:szCs w:val="22"/>
        </w:rPr>
        <w:t xml:space="preserve"> Plan – SEP) i Planu mjera za zaštitu okoliša i socijalne standarde (engl. </w:t>
      </w:r>
      <w:proofErr w:type="spellStart"/>
      <w:r w:rsidRPr="00E31594">
        <w:rPr>
          <w:sz w:val="22"/>
          <w:szCs w:val="22"/>
        </w:rPr>
        <w:t>Environmental</w:t>
      </w:r>
      <w:proofErr w:type="spellEnd"/>
      <w:r w:rsidRPr="00E31594">
        <w:rPr>
          <w:sz w:val="22"/>
          <w:szCs w:val="22"/>
        </w:rPr>
        <w:t xml:space="preserve"> </w:t>
      </w:r>
      <w:proofErr w:type="spellStart"/>
      <w:r w:rsidRPr="00E31594">
        <w:rPr>
          <w:sz w:val="22"/>
          <w:szCs w:val="22"/>
        </w:rPr>
        <w:t>and</w:t>
      </w:r>
      <w:proofErr w:type="spellEnd"/>
      <w:r w:rsidRPr="00E31594">
        <w:rPr>
          <w:sz w:val="22"/>
          <w:szCs w:val="22"/>
        </w:rPr>
        <w:t xml:space="preserve"> </w:t>
      </w:r>
      <w:proofErr w:type="spellStart"/>
      <w:r w:rsidRPr="00E31594">
        <w:rPr>
          <w:sz w:val="22"/>
          <w:szCs w:val="22"/>
        </w:rPr>
        <w:t>Social</w:t>
      </w:r>
      <w:proofErr w:type="spellEnd"/>
      <w:r w:rsidRPr="00E31594">
        <w:rPr>
          <w:sz w:val="22"/>
          <w:szCs w:val="22"/>
        </w:rPr>
        <w:t xml:space="preserve"> </w:t>
      </w:r>
      <w:proofErr w:type="spellStart"/>
      <w:r w:rsidRPr="00E31594">
        <w:rPr>
          <w:sz w:val="22"/>
          <w:szCs w:val="22"/>
        </w:rPr>
        <w:t>Commitment</w:t>
      </w:r>
      <w:proofErr w:type="spellEnd"/>
      <w:r w:rsidRPr="00E31594">
        <w:rPr>
          <w:sz w:val="22"/>
          <w:szCs w:val="22"/>
        </w:rPr>
        <w:t xml:space="preserve"> Plan - ESCP). Provedba svih gore navedenih okolišnih i društvenih zahtjeva obvezna je za izvođača kao i sve podizvođače. </w:t>
      </w:r>
    </w:p>
    <w:p w14:paraId="711BDB81" w14:textId="77777777" w:rsidR="00B744B4" w:rsidRPr="00E31594" w:rsidRDefault="00B744B4" w:rsidP="00B744B4">
      <w:pPr>
        <w:contextualSpacing/>
        <w:jc w:val="both"/>
        <w:rPr>
          <w:sz w:val="22"/>
          <w:szCs w:val="22"/>
        </w:rPr>
      </w:pPr>
    </w:p>
    <w:p w14:paraId="54C0DB4C" w14:textId="77777777" w:rsidR="00B744B4" w:rsidRPr="00E31594" w:rsidRDefault="00B744B4" w:rsidP="00B744B4">
      <w:pPr>
        <w:contextualSpacing/>
        <w:jc w:val="both"/>
        <w:rPr>
          <w:sz w:val="22"/>
          <w:szCs w:val="22"/>
        </w:rPr>
      </w:pPr>
      <w:r w:rsidRPr="00E31594">
        <w:rPr>
          <w:sz w:val="22"/>
          <w:szCs w:val="22"/>
        </w:rPr>
        <w:t>Plaćanje za ispunjavanje zahtjeva vezanih za upravljanje okolišnim i društvenim rizicima je supsidijarna obveza izvođača obuhvaćena cijenama navedenim pod stavkama ili aktivnostima Troškovnika. Na primjer, troškovi osiguranja sustava sigurnosti na radnom mjestu, uključujući mjere potrebne za sigurnost prometa, pokrivaju se cijenama ponuditelja za relevantne stavke radova.</w:t>
      </w:r>
    </w:p>
    <w:p w14:paraId="05A9E122" w14:textId="77777777" w:rsidR="00B744B4" w:rsidRPr="00E31594" w:rsidRDefault="00B744B4" w:rsidP="00B744B4">
      <w:pPr>
        <w:contextualSpacing/>
        <w:jc w:val="both"/>
        <w:rPr>
          <w:sz w:val="22"/>
          <w:szCs w:val="22"/>
        </w:rPr>
      </w:pPr>
    </w:p>
    <w:p w14:paraId="314A8AF7" w14:textId="3B6D4619" w:rsidR="00832538" w:rsidRPr="00E31594" w:rsidRDefault="00B744B4" w:rsidP="00B744B4">
      <w:pPr>
        <w:contextualSpacing/>
        <w:jc w:val="both"/>
        <w:rPr>
          <w:sz w:val="22"/>
          <w:szCs w:val="22"/>
        </w:rPr>
      </w:pPr>
      <w:r w:rsidRPr="00E31594">
        <w:rPr>
          <w:sz w:val="22"/>
          <w:szCs w:val="22"/>
        </w:rPr>
        <w:lastRenderedPageBreak/>
        <w:t xml:space="preserve">Odabrani Ponuditelj je dužan deset radnih dana nakon potpisa ugovora o javnoj nabavi dostaviti preciznu i sveobuhvatnu Strategiju upravljanja okolišnim i socijalnim rizicima i Planove provedbe mjera ublažavanja okolišnih i socijalnih rizika (ES-MSIP), sukladne projektnom ESMF, LMP, </w:t>
      </w:r>
      <w:proofErr w:type="spellStart"/>
      <w:r w:rsidRPr="00E31594">
        <w:rPr>
          <w:sz w:val="22"/>
          <w:szCs w:val="22"/>
        </w:rPr>
        <w:t>ESMP</w:t>
      </w:r>
      <w:r w:rsidR="000D735D" w:rsidRPr="00E31594">
        <w:rPr>
          <w:sz w:val="22"/>
          <w:szCs w:val="22"/>
        </w:rPr>
        <w:t>s</w:t>
      </w:r>
      <w:proofErr w:type="spellEnd"/>
      <w:r w:rsidRPr="00E31594">
        <w:rPr>
          <w:sz w:val="22"/>
          <w:szCs w:val="22"/>
        </w:rPr>
        <w:t xml:space="preserve"> i SEP. Navedenim ES-MSIP-om moraju detaljno biti opisane radnje, materijali, oprema, upravljački procesi i drugo koje su Izvođač, kao i njegovi </w:t>
      </w:r>
      <w:proofErr w:type="spellStart"/>
      <w:r w:rsidRPr="00E31594">
        <w:rPr>
          <w:sz w:val="22"/>
          <w:szCs w:val="22"/>
        </w:rPr>
        <w:t>podugovaratelji</w:t>
      </w:r>
      <w:proofErr w:type="spellEnd"/>
      <w:r w:rsidRPr="00E31594">
        <w:rPr>
          <w:sz w:val="22"/>
          <w:szCs w:val="22"/>
        </w:rPr>
        <w:t>, dužni primjenjivati tijekom opremanja.</w:t>
      </w:r>
    </w:p>
    <w:p w14:paraId="305D7523" w14:textId="77777777" w:rsidR="00AA0D30" w:rsidRPr="00E31594" w:rsidRDefault="00AA0D30" w:rsidP="00B744B4">
      <w:pPr>
        <w:contextualSpacing/>
        <w:jc w:val="both"/>
        <w:rPr>
          <w:sz w:val="22"/>
          <w:szCs w:val="22"/>
        </w:rPr>
      </w:pPr>
    </w:p>
    <w:p w14:paraId="13C1F2C3" w14:textId="6D191F37" w:rsidR="00832538" w:rsidRPr="00E31594" w:rsidRDefault="00832538" w:rsidP="00745A80">
      <w:pPr>
        <w:contextualSpacing/>
        <w:jc w:val="both"/>
        <w:rPr>
          <w:sz w:val="22"/>
          <w:szCs w:val="22"/>
        </w:rPr>
      </w:pPr>
      <w:r w:rsidRPr="00E31594">
        <w:rPr>
          <w:sz w:val="22"/>
          <w:szCs w:val="22"/>
        </w:rPr>
        <w:t xml:space="preserve">Propust u izvršavanju obveza prema navedenim dokumentima (ESMF, </w:t>
      </w:r>
      <w:proofErr w:type="spellStart"/>
      <w:r w:rsidRPr="00E31594">
        <w:rPr>
          <w:sz w:val="22"/>
          <w:szCs w:val="22"/>
        </w:rPr>
        <w:t>ESMP</w:t>
      </w:r>
      <w:r w:rsidR="000D735D" w:rsidRPr="00E31594">
        <w:rPr>
          <w:sz w:val="22"/>
          <w:szCs w:val="22"/>
        </w:rPr>
        <w:t>s</w:t>
      </w:r>
      <w:proofErr w:type="spellEnd"/>
      <w:r w:rsidRPr="00E31594">
        <w:rPr>
          <w:sz w:val="22"/>
          <w:szCs w:val="22"/>
        </w:rPr>
        <w:t xml:space="preserve">, SEP, LMP i ES-MSIP) prema odluci Naručitelja može dovesti do privremenog uskraćivanja plaćanja dijela radova na koje se takve aktivnosti odnose sve do trenutka dok izvođač </w:t>
      </w:r>
      <w:r w:rsidR="00542FF6" w:rsidRPr="00E31594">
        <w:rPr>
          <w:sz w:val="22"/>
          <w:szCs w:val="22"/>
        </w:rPr>
        <w:t xml:space="preserve">ne </w:t>
      </w:r>
      <w:r w:rsidRPr="00E31594">
        <w:rPr>
          <w:sz w:val="22"/>
          <w:szCs w:val="22"/>
        </w:rPr>
        <w:t>izvrš</w:t>
      </w:r>
      <w:r w:rsidR="00542FF6" w:rsidRPr="00E31594">
        <w:rPr>
          <w:sz w:val="22"/>
          <w:szCs w:val="22"/>
        </w:rPr>
        <w:t>i</w:t>
      </w:r>
      <w:r w:rsidRPr="00E31594">
        <w:rPr>
          <w:sz w:val="22"/>
          <w:szCs w:val="22"/>
        </w:rPr>
        <w:t xml:space="preserve"> svoje obveze.</w:t>
      </w:r>
    </w:p>
    <w:p w14:paraId="128ACBD4" w14:textId="77777777" w:rsidR="00832538" w:rsidRPr="00E31594" w:rsidRDefault="00832538" w:rsidP="00745A80">
      <w:pPr>
        <w:contextualSpacing/>
        <w:jc w:val="both"/>
        <w:rPr>
          <w:sz w:val="22"/>
          <w:szCs w:val="22"/>
        </w:rPr>
      </w:pPr>
    </w:p>
    <w:p w14:paraId="71BA4533" w14:textId="77777777" w:rsidR="00832538" w:rsidRPr="00E31594" w:rsidRDefault="00832538" w:rsidP="00832538">
      <w:pPr>
        <w:spacing w:line="276" w:lineRule="auto"/>
        <w:contextualSpacing/>
        <w:jc w:val="both"/>
        <w:rPr>
          <w:sz w:val="22"/>
          <w:szCs w:val="22"/>
        </w:rPr>
      </w:pPr>
      <w:r w:rsidRPr="00E31594">
        <w:rPr>
          <w:sz w:val="22"/>
          <w:szCs w:val="22"/>
        </w:rPr>
        <w:t>Konačne verzije slijedećih dokumenata bit će dostavljene Izvođaču radova prije potpisa ugovora:</w:t>
      </w:r>
    </w:p>
    <w:p w14:paraId="11FDB6C8" w14:textId="369E8D6A" w:rsidR="00832538" w:rsidRPr="00E31594" w:rsidRDefault="00230629" w:rsidP="00832538">
      <w:pPr>
        <w:spacing w:line="276" w:lineRule="auto"/>
        <w:contextualSpacing/>
        <w:jc w:val="both"/>
        <w:rPr>
          <w:sz w:val="22"/>
          <w:szCs w:val="22"/>
        </w:rPr>
      </w:pPr>
      <w:hyperlink r:id="rId17" w:history="1">
        <w:r w:rsidR="00832538" w:rsidRPr="00E31594">
          <w:rPr>
            <w:rStyle w:val="Hiperveza"/>
            <w:sz w:val="22"/>
            <w:szCs w:val="22"/>
          </w:rPr>
          <w:t>Okvir upravljanja okolišnim i društvenim rizicima (ESMF)</w:t>
        </w:r>
      </w:hyperlink>
    </w:p>
    <w:p w14:paraId="4D59D6DF" w14:textId="1F8F2AD0" w:rsidR="00832538" w:rsidRPr="00E31594" w:rsidRDefault="00230629" w:rsidP="00832538">
      <w:pPr>
        <w:spacing w:line="276" w:lineRule="auto"/>
        <w:contextualSpacing/>
        <w:jc w:val="both"/>
        <w:rPr>
          <w:sz w:val="22"/>
          <w:szCs w:val="22"/>
        </w:rPr>
      </w:pPr>
      <w:hyperlink r:id="rId18" w:history="1">
        <w:r w:rsidR="00832538" w:rsidRPr="00E31594">
          <w:rPr>
            <w:rStyle w:val="Hiperveza"/>
            <w:sz w:val="22"/>
            <w:szCs w:val="22"/>
          </w:rPr>
          <w:t>Postupci upravljanja radom (LMP) – sastavni dio dokumenta ESMF</w:t>
        </w:r>
        <w:r w:rsidR="00E93A1C" w:rsidRPr="00E31594">
          <w:rPr>
            <w:rStyle w:val="Hiperveza"/>
            <w:sz w:val="22"/>
            <w:szCs w:val="22"/>
          </w:rPr>
          <w:t xml:space="preserve"> – dio 7.2.1.</w:t>
        </w:r>
      </w:hyperlink>
    </w:p>
    <w:p w14:paraId="0A94F60B" w14:textId="5C35F134" w:rsidR="00832538" w:rsidRPr="00E31594" w:rsidRDefault="00230629" w:rsidP="00832538">
      <w:pPr>
        <w:spacing w:line="276" w:lineRule="auto"/>
        <w:contextualSpacing/>
        <w:jc w:val="both"/>
        <w:rPr>
          <w:sz w:val="22"/>
          <w:szCs w:val="22"/>
        </w:rPr>
      </w:pPr>
      <w:hyperlink r:id="rId19" w:history="1">
        <w:r w:rsidR="00832538" w:rsidRPr="00E31594">
          <w:rPr>
            <w:rStyle w:val="Hiperveza"/>
            <w:sz w:val="22"/>
            <w:szCs w:val="22"/>
          </w:rPr>
          <w:t xml:space="preserve">Plan upravljanja okolišem i društvenim pitanjima (ESMP) </w:t>
        </w:r>
        <w:r w:rsidR="00663B59" w:rsidRPr="00E31594">
          <w:rPr>
            <w:rStyle w:val="Hiperveza"/>
            <w:sz w:val="22"/>
            <w:szCs w:val="22"/>
          </w:rPr>
          <w:t>– aneks 10</w:t>
        </w:r>
      </w:hyperlink>
      <w:r w:rsidR="00663B59" w:rsidRPr="00E31594">
        <w:rPr>
          <w:sz w:val="22"/>
          <w:szCs w:val="22"/>
        </w:rPr>
        <w:t xml:space="preserve"> </w:t>
      </w:r>
    </w:p>
    <w:p w14:paraId="0FAFACFC" w14:textId="4D818369" w:rsidR="00832538" w:rsidRPr="00E31594" w:rsidRDefault="00230629" w:rsidP="00832538">
      <w:pPr>
        <w:spacing w:line="276" w:lineRule="auto"/>
        <w:contextualSpacing/>
        <w:jc w:val="both"/>
        <w:rPr>
          <w:sz w:val="22"/>
          <w:szCs w:val="22"/>
        </w:rPr>
      </w:pPr>
      <w:hyperlink r:id="rId20" w:history="1">
        <w:r w:rsidR="00832538" w:rsidRPr="00E31594">
          <w:rPr>
            <w:rStyle w:val="Hiperveza"/>
            <w:sz w:val="22"/>
            <w:szCs w:val="22"/>
          </w:rPr>
          <w:t>Plan mjera za zaštitu okoliša i socijalne standarde (ESCP)</w:t>
        </w:r>
      </w:hyperlink>
      <w:r w:rsidR="00832538" w:rsidRPr="00E31594">
        <w:rPr>
          <w:sz w:val="22"/>
          <w:szCs w:val="22"/>
        </w:rPr>
        <w:t xml:space="preserve"> </w:t>
      </w:r>
    </w:p>
    <w:p w14:paraId="618C00BC" w14:textId="3C3D487B" w:rsidR="00832538" w:rsidRPr="00DB356A" w:rsidRDefault="00230629" w:rsidP="00832538">
      <w:pPr>
        <w:spacing w:line="276" w:lineRule="auto"/>
        <w:contextualSpacing/>
        <w:jc w:val="both"/>
        <w:rPr>
          <w:sz w:val="22"/>
          <w:szCs w:val="22"/>
        </w:rPr>
      </w:pPr>
      <w:hyperlink r:id="rId21" w:history="1">
        <w:r w:rsidR="00832538" w:rsidRPr="00E31594">
          <w:rPr>
            <w:rStyle w:val="Hiperveza"/>
            <w:sz w:val="22"/>
            <w:szCs w:val="22"/>
          </w:rPr>
          <w:t>Projektni Plan uključivanja dionika i jedinstveni školski Plan uključivanja dionika (SEP)</w:t>
        </w:r>
      </w:hyperlink>
    </w:p>
    <w:p w14:paraId="727030AA" w14:textId="77777777" w:rsidR="001E5619" w:rsidRPr="00B76B66" w:rsidRDefault="001E5619" w:rsidP="00E53C4A">
      <w:pPr>
        <w:autoSpaceDE w:val="0"/>
        <w:autoSpaceDN w:val="0"/>
        <w:adjustRightInd w:val="0"/>
        <w:jc w:val="both"/>
        <w:rPr>
          <w:sz w:val="22"/>
          <w:szCs w:val="22"/>
        </w:rPr>
      </w:pPr>
    </w:p>
    <w:p w14:paraId="2A70E215" w14:textId="11C71D82" w:rsidR="00E53C4A" w:rsidRPr="003B7A97" w:rsidRDefault="00E53C4A" w:rsidP="003F68B3">
      <w:pPr>
        <w:pStyle w:val="Odlomakpopisa"/>
        <w:ind w:left="426"/>
        <w:outlineLvl w:val="0"/>
        <w:rPr>
          <w:rFonts w:eastAsia="SimSun"/>
        </w:rPr>
      </w:pPr>
      <w:bookmarkStart w:id="282" w:name="_Toc142410955"/>
      <w:bookmarkStart w:id="283" w:name="_Toc153958005"/>
      <w:r w:rsidRPr="003B7A97">
        <w:rPr>
          <w:rFonts w:eastAsia="SimSun"/>
        </w:rPr>
        <w:t>PRILOZI DOKUMENTACIJE O NABAVI</w:t>
      </w:r>
      <w:bookmarkEnd w:id="282"/>
      <w:bookmarkEnd w:id="283"/>
    </w:p>
    <w:p w14:paraId="1EC3AEA3" w14:textId="77777777" w:rsidR="00DB356A" w:rsidRPr="00DB356A" w:rsidRDefault="00DB356A" w:rsidP="00DB356A">
      <w:pPr>
        <w:rPr>
          <w:sz w:val="22"/>
          <w:szCs w:val="22"/>
        </w:rPr>
      </w:pPr>
    </w:p>
    <w:p w14:paraId="479E10B4" w14:textId="77777777" w:rsidR="00E53C4A" w:rsidRPr="00B76B66" w:rsidRDefault="00E53C4A" w:rsidP="00E53C4A">
      <w:pPr>
        <w:jc w:val="both"/>
        <w:rPr>
          <w:rFonts w:eastAsia="SimSun"/>
          <w:noProof/>
          <w:sz w:val="22"/>
          <w:szCs w:val="22"/>
        </w:rPr>
      </w:pPr>
      <w:r w:rsidRPr="00B76B66">
        <w:rPr>
          <w:rFonts w:eastAsia="SimSun"/>
          <w:noProof/>
          <w:sz w:val="22"/>
          <w:szCs w:val="22"/>
        </w:rPr>
        <w:t>Sljedeći prilozi Dokumentacije o nabavi učitani su kao zasebni dokumenti u Elektroničkom oglasniku javne nabave Republike Hrvatske:</w:t>
      </w:r>
    </w:p>
    <w:p w14:paraId="15F39166" w14:textId="77777777" w:rsidR="00E53C4A" w:rsidRPr="00B76B66" w:rsidRDefault="00E53C4A" w:rsidP="00E53C4A">
      <w:pPr>
        <w:jc w:val="both"/>
        <w:rPr>
          <w:rFonts w:eastAsia="SimSun"/>
          <w:noProof/>
          <w:sz w:val="22"/>
          <w:szCs w:val="22"/>
        </w:rPr>
      </w:pPr>
    </w:p>
    <w:p w14:paraId="3C1DBEE3" w14:textId="6FD1D9C4" w:rsidR="00E53C4A" w:rsidRPr="00B76B66" w:rsidRDefault="00E53C4A" w:rsidP="00EF619B">
      <w:pPr>
        <w:rPr>
          <w:rFonts w:eastAsia="SimSun"/>
          <w:noProof/>
          <w:sz w:val="22"/>
          <w:szCs w:val="22"/>
        </w:rPr>
      </w:pPr>
      <w:r w:rsidRPr="00B76B66">
        <w:rPr>
          <w:rFonts w:eastAsia="SimSun"/>
          <w:noProof/>
          <w:sz w:val="22"/>
          <w:szCs w:val="22"/>
        </w:rPr>
        <w:t>Prilog 1. – Troškovni</w:t>
      </w:r>
      <w:r w:rsidR="005607DD">
        <w:rPr>
          <w:rFonts w:eastAsia="SimSun"/>
          <w:noProof/>
          <w:sz w:val="22"/>
          <w:szCs w:val="22"/>
        </w:rPr>
        <w:t>ci</w:t>
      </w:r>
      <w:r w:rsidRPr="00B76B66">
        <w:rPr>
          <w:rFonts w:eastAsia="SimSun"/>
          <w:noProof/>
          <w:sz w:val="22"/>
          <w:szCs w:val="22"/>
        </w:rPr>
        <w:t xml:space="preserve"> </w:t>
      </w:r>
      <w:r w:rsidR="00BE7BD6">
        <w:rPr>
          <w:rFonts w:eastAsia="SimSun"/>
          <w:noProof/>
          <w:sz w:val="22"/>
          <w:szCs w:val="22"/>
        </w:rPr>
        <w:t>i tehničke specifikacije</w:t>
      </w:r>
    </w:p>
    <w:p w14:paraId="5C30D338" w14:textId="16E5A6B0" w:rsidR="00E53C4A" w:rsidRPr="00B76B66" w:rsidRDefault="00E53C4A" w:rsidP="00EF619B">
      <w:pPr>
        <w:rPr>
          <w:rFonts w:eastAsia="SimSun"/>
          <w:noProof/>
          <w:sz w:val="22"/>
          <w:szCs w:val="22"/>
        </w:rPr>
      </w:pPr>
      <w:r w:rsidRPr="00B76B66">
        <w:rPr>
          <w:rFonts w:eastAsia="SimSun"/>
          <w:noProof/>
          <w:sz w:val="22"/>
          <w:szCs w:val="22"/>
        </w:rPr>
        <w:t xml:space="preserve">Prilog 2. –  Prijedlog ugovora o </w:t>
      </w:r>
      <w:r w:rsidR="00BE7BD6">
        <w:rPr>
          <w:rFonts w:eastAsia="SimSun"/>
          <w:noProof/>
          <w:sz w:val="22"/>
          <w:szCs w:val="22"/>
        </w:rPr>
        <w:t>javnoj nabavi robe</w:t>
      </w:r>
    </w:p>
    <w:p w14:paraId="7641150B" w14:textId="03387845" w:rsidR="00E53C4A" w:rsidRPr="00B76B66" w:rsidRDefault="00E53C4A" w:rsidP="00EF619B">
      <w:pPr>
        <w:rPr>
          <w:rFonts w:eastAsia="SimSun"/>
          <w:noProof/>
          <w:sz w:val="22"/>
          <w:szCs w:val="22"/>
        </w:rPr>
      </w:pPr>
      <w:r w:rsidRPr="00B76B66">
        <w:rPr>
          <w:rFonts w:eastAsia="SimSun"/>
          <w:noProof/>
          <w:sz w:val="22"/>
          <w:szCs w:val="22"/>
        </w:rPr>
        <w:t xml:space="preserve">Prilog </w:t>
      </w:r>
      <w:r w:rsidR="00360D68">
        <w:rPr>
          <w:rFonts w:eastAsia="SimSun"/>
          <w:noProof/>
          <w:sz w:val="22"/>
          <w:szCs w:val="22"/>
        </w:rPr>
        <w:t>3</w:t>
      </w:r>
      <w:r w:rsidRPr="00B76B66">
        <w:rPr>
          <w:rFonts w:eastAsia="SimSun"/>
          <w:noProof/>
          <w:sz w:val="22"/>
          <w:szCs w:val="22"/>
        </w:rPr>
        <w:t>. – Izjava o jamstvenom roku za otklanjanje nedostataka</w:t>
      </w:r>
    </w:p>
    <w:p w14:paraId="39D132E5" w14:textId="666603A4" w:rsidR="00191E78" w:rsidRPr="00B76B66" w:rsidRDefault="00191E78" w:rsidP="00EF619B">
      <w:pPr>
        <w:rPr>
          <w:rFonts w:eastAsia="SimSun"/>
          <w:noProof/>
          <w:sz w:val="22"/>
          <w:szCs w:val="22"/>
        </w:rPr>
      </w:pPr>
      <w:r w:rsidRPr="00B76B66">
        <w:rPr>
          <w:rFonts w:eastAsia="SimSun"/>
          <w:noProof/>
          <w:sz w:val="22"/>
          <w:szCs w:val="22"/>
        </w:rPr>
        <w:t xml:space="preserve">Prilog </w:t>
      </w:r>
      <w:r w:rsidR="00360D68">
        <w:rPr>
          <w:rFonts w:eastAsia="SimSun"/>
          <w:noProof/>
          <w:sz w:val="22"/>
          <w:szCs w:val="22"/>
        </w:rPr>
        <w:t>4</w:t>
      </w:r>
      <w:r w:rsidRPr="00B76B66">
        <w:rPr>
          <w:rFonts w:eastAsia="SimSun"/>
          <w:noProof/>
          <w:sz w:val="22"/>
          <w:szCs w:val="22"/>
        </w:rPr>
        <w:t>.</w:t>
      </w:r>
      <w:r w:rsidR="00AC4EC1" w:rsidRPr="00B76B66">
        <w:rPr>
          <w:rFonts w:eastAsia="SimSun"/>
          <w:noProof/>
          <w:sz w:val="22"/>
          <w:szCs w:val="22"/>
        </w:rPr>
        <w:t xml:space="preserve"> – Izjava o nepostojanju okolnosti iz čl.5.k Uredbe Vijeća (EU) 2022/576</w:t>
      </w:r>
    </w:p>
    <w:p w14:paraId="299A4440" w14:textId="7E519391" w:rsidR="00AC4EC1" w:rsidRDefault="00AC4EC1" w:rsidP="00EF619B">
      <w:pPr>
        <w:rPr>
          <w:rFonts w:eastAsia="SimSun"/>
          <w:noProof/>
          <w:sz w:val="22"/>
          <w:szCs w:val="22"/>
        </w:rPr>
      </w:pPr>
      <w:r w:rsidRPr="00B76B66">
        <w:rPr>
          <w:rFonts w:eastAsia="SimSun"/>
          <w:noProof/>
          <w:sz w:val="22"/>
          <w:szCs w:val="22"/>
        </w:rPr>
        <w:t xml:space="preserve">Prilog </w:t>
      </w:r>
      <w:r w:rsidR="00360D68">
        <w:rPr>
          <w:rFonts w:eastAsia="SimSun"/>
          <w:noProof/>
          <w:sz w:val="22"/>
          <w:szCs w:val="22"/>
        </w:rPr>
        <w:t>5</w:t>
      </w:r>
      <w:r w:rsidRPr="00B76B66">
        <w:rPr>
          <w:rFonts w:eastAsia="SimSun"/>
          <w:noProof/>
          <w:sz w:val="22"/>
          <w:szCs w:val="22"/>
        </w:rPr>
        <w:t>. – Izjava o prihvaćanju</w:t>
      </w:r>
      <w:r w:rsidR="00CE56CC" w:rsidRPr="00B76B66">
        <w:rPr>
          <w:rFonts w:eastAsia="SimSun"/>
          <w:noProof/>
          <w:sz w:val="22"/>
          <w:szCs w:val="22"/>
        </w:rPr>
        <w:t xml:space="preserve"> </w:t>
      </w:r>
      <w:r w:rsidRPr="00B76B66">
        <w:rPr>
          <w:rFonts w:eastAsia="SimSun"/>
          <w:noProof/>
          <w:sz w:val="22"/>
          <w:szCs w:val="22"/>
        </w:rPr>
        <w:t xml:space="preserve">Smjernica Svjetske banke </w:t>
      </w:r>
      <w:r w:rsidR="00054F20" w:rsidRPr="00B76B66">
        <w:rPr>
          <w:rFonts w:eastAsia="SimSun"/>
          <w:noProof/>
          <w:sz w:val="22"/>
          <w:szCs w:val="22"/>
        </w:rPr>
        <w:t>i okvira za sankcije Svjetske banke</w:t>
      </w:r>
    </w:p>
    <w:p w14:paraId="1EFE73C2" w14:textId="0D75B122" w:rsidR="00BE7BD6" w:rsidRPr="00E31594" w:rsidRDefault="00BE7BD6" w:rsidP="00EF619B">
      <w:pPr>
        <w:rPr>
          <w:rFonts w:eastAsia="SimSun"/>
          <w:noProof/>
          <w:sz w:val="22"/>
          <w:szCs w:val="22"/>
        </w:rPr>
      </w:pPr>
      <w:r w:rsidRPr="00E31594">
        <w:rPr>
          <w:rFonts w:eastAsia="SimSun"/>
          <w:noProof/>
          <w:sz w:val="22"/>
          <w:szCs w:val="22"/>
        </w:rPr>
        <w:t>Prilog 6.- Ovlaštenje za zastupanje i sudjelovanje u postupku javnog otvaranja ponuda</w:t>
      </w:r>
    </w:p>
    <w:p w14:paraId="5378F8BC" w14:textId="52150363" w:rsidR="00E53C4A" w:rsidRPr="00E31594" w:rsidRDefault="00E53C4A" w:rsidP="00E53C4A">
      <w:pPr>
        <w:rPr>
          <w:rFonts w:cs="Arial"/>
          <w:sz w:val="22"/>
        </w:rPr>
      </w:pPr>
    </w:p>
    <w:p w14:paraId="62EB2ADF" w14:textId="77777777" w:rsidR="0057051E" w:rsidRPr="00B76B66" w:rsidRDefault="0057051E" w:rsidP="00E53C4A">
      <w:pPr>
        <w:spacing w:before="240" w:after="240" w:line="480" w:lineRule="auto"/>
        <w:rPr>
          <w:rFonts w:eastAsia="SimSun"/>
          <w:b/>
          <w:noProof/>
          <w:sz w:val="22"/>
          <w:szCs w:val="22"/>
        </w:rPr>
        <w:sectPr w:rsidR="0057051E" w:rsidRPr="00B76B66" w:rsidSect="002F747F">
          <w:pgSz w:w="11906" w:h="16838" w:code="9"/>
          <w:pgMar w:top="1417" w:right="1417" w:bottom="1417" w:left="1417" w:header="719" w:footer="397" w:gutter="0"/>
          <w:cols w:space="708"/>
          <w:docGrid w:linePitch="360"/>
        </w:sectPr>
      </w:pPr>
    </w:p>
    <w:p w14:paraId="0631E4F8" w14:textId="240F8E4D" w:rsidR="008C6B54" w:rsidRPr="003F68B3" w:rsidRDefault="008C6B54" w:rsidP="003F68B3">
      <w:pPr>
        <w:pStyle w:val="TOCNaslov"/>
        <w:outlineLvl w:val="1"/>
        <w:rPr>
          <w:noProof/>
        </w:rPr>
      </w:pPr>
      <w:bookmarkStart w:id="284" w:name="_Toc142410956"/>
      <w:bookmarkStart w:id="285" w:name="_Toc153958006"/>
      <w:r w:rsidRPr="003F68B3">
        <w:rPr>
          <w:noProof/>
        </w:rPr>
        <w:lastRenderedPageBreak/>
        <w:t>PRILOG 1. –  TROŠKOVNI</w:t>
      </w:r>
      <w:bookmarkEnd w:id="284"/>
      <w:r w:rsidR="005607DD">
        <w:rPr>
          <w:noProof/>
        </w:rPr>
        <w:t>C</w:t>
      </w:r>
      <w:r w:rsidR="00BA5456">
        <w:rPr>
          <w:noProof/>
        </w:rPr>
        <w:t xml:space="preserve">I </w:t>
      </w:r>
      <w:r w:rsidR="005607DD">
        <w:rPr>
          <w:noProof/>
        </w:rPr>
        <w:t>I</w:t>
      </w:r>
      <w:r w:rsidR="00BA5456">
        <w:rPr>
          <w:noProof/>
        </w:rPr>
        <w:t xml:space="preserve"> TEHNIČKE SPECIFIKACIJE</w:t>
      </w:r>
      <w:bookmarkEnd w:id="285"/>
    </w:p>
    <w:p w14:paraId="566F85C7" w14:textId="16D9E42C" w:rsidR="008C6B54" w:rsidRPr="003F68B3" w:rsidRDefault="008C6B54" w:rsidP="003F68B3">
      <w:pPr>
        <w:pStyle w:val="TOCNaslov"/>
        <w:outlineLvl w:val="1"/>
        <w:rPr>
          <w:noProof/>
        </w:rPr>
        <w:sectPr w:rsidR="008C6B54" w:rsidRPr="003F68B3" w:rsidSect="00151ADE">
          <w:pgSz w:w="11906" w:h="16838" w:code="9"/>
          <w:pgMar w:top="1622" w:right="1418" w:bottom="567" w:left="1418" w:header="719" w:footer="397" w:gutter="0"/>
          <w:cols w:space="708"/>
          <w:docGrid w:linePitch="360"/>
        </w:sectPr>
      </w:pPr>
    </w:p>
    <w:p w14:paraId="72D8A066" w14:textId="23BDD658" w:rsidR="00E53C4A" w:rsidRPr="00B76B66" w:rsidRDefault="00E53C4A" w:rsidP="003F68B3">
      <w:pPr>
        <w:pStyle w:val="TOCNaslov"/>
        <w:outlineLvl w:val="1"/>
        <w:rPr>
          <w:noProof/>
        </w:rPr>
      </w:pPr>
      <w:bookmarkStart w:id="286" w:name="_Toc142410957"/>
      <w:bookmarkStart w:id="287" w:name="_Toc153958007"/>
      <w:r w:rsidRPr="00B76B66">
        <w:rPr>
          <w:noProof/>
        </w:rPr>
        <w:lastRenderedPageBreak/>
        <w:t xml:space="preserve">PRILOG 2. –  PRIJEDLOG UGOVORA O </w:t>
      </w:r>
      <w:bookmarkEnd w:id="286"/>
      <w:r w:rsidR="004650B8">
        <w:rPr>
          <w:noProof/>
        </w:rPr>
        <w:t xml:space="preserve">NABAVI OPREME </w:t>
      </w:r>
      <w:r w:rsidR="00001E57" w:rsidRPr="00001E57">
        <w:rPr>
          <w:noProof/>
        </w:rPr>
        <w:t>(vrijedi za sve grupe)</w:t>
      </w:r>
      <w:bookmarkEnd w:id="287"/>
    </w:p>
    <w:p w14:paraId="1FD66CD5" w14:textId="77777777" w:rsidR="00E53C4A" w:rsidRPr="00B76B66" w:rsidRDefault="00E53C4A" w:rsidP="00E53C4A">
      <w:pPr>
        <w:rPr>
          <w:rFonts w:cs="Arial"/>
          <w:sz w:val="22"/>
        </w:rPr>
      </w:pPr>
    </w:p>
    <w:tbl>
      <w:tblPr>
        <w:tblpPr w:leftFromText="180" w:rightFromText="180" w:vertAnchor="text" w:horzAnchor="margin" w:tblpY="554"/>
        <w:tblW w:w="4756" w:type="pct"/>
        <w:tblLook w:val="04A0" w:firstRow="1" w:lastRow="0" w:firstColumn="1" w:lastColumn="0" w:noHBand="0" w:noVBand="1"/>
      </w:tblPr>
      <w:tblGrid>
        <w:gridCol w:w="8627"/>
      </w:tblGrid>
      <w:tr w:rsidR="009B00EA" w:rsidRPr="00B76B66" w14:paraId="16CEBE05" w14:textId="77777777" w:rsidTr="009B00EA">
        <w:tc>
          <w:tcPr>
            <w:tcW w:w="5000" w:type="pct"/>
            <w:shd w:val="clear" w:color="auto" w:fill="auto"/>
          </w:tcPr>
          <w:p w14:paraId="0019E2F3" w14:textId="77777777" w:rsidR="009B00EA" w:rsidRPr="00B76B66" w:rsidRDefault="009B00EA" w:rsidP="00AD336A">
            <w:pPr>
              <w:jc w:val="center"/>
              <w:rPr>
                <w:rFonts w:eastAsia="Calibri"/>
                <w:b/>
                <w:sz w:val="22"/>
                <w:szCs w:val="22"/>
              </w:rPr>
            </w:pPr>
            <w:r w:rsidRPr="00B76B66">
              <w:rPr>
                <w:rFonts w:eastAsia="Calibri"/>
                <w:b/>
                <w:sz w:val="22"/>
                <w:szCs w:val="22"/>
              </w:rPr>
              <w:t>UGOVORNE STRANE:</w:t>
            </w:r>
          </w:p>
          <w:p w14:paraId="7C244743" w14:textId="77777777" w:rsidR="009B00EA" w:rsidRPr="00B76B66" w:rsidRDefault="009B00EA" w:rsidP="00E53C4A">
            <w:pPr>
              <w:rPr>
                <w:rFonts w:eastAsia="Calibri"/>
                <w:sz w:val="22"/>
                <w:szCs w:val="22"/>
              </w:rPr>
            </w:pPr>
          </w:p>
        </w:tc>
      </w:tr>
      <w:tr w:rsidR="009B00EA" w:rsidRPr="00B76B66" w14:paraId="33EEFF68" w14:textId="77777777" w:rsidTr="009B00EA">
        <w:trPr>
          <w:trHeight w:val="1790"/>
        </w:trPr>
        <w:tc>
          <w:tcPr>
            <w:tcW w:w="5000" w:type="pct"/>
            <w:shd w:val="clear" w:color="auto" w:fill="auto"/>
          </w:tcPr>
          <w:p w14:paraId="145C7D7E" w14:textId="66DE9FC0" w:rsidR="009B00EA" w:rsidRPr="0066451B" w:rsidRDefault="00785299" w:rsidP="00E53C4A">
            <w:pPr>
              <w:jc w:val="both"/>
              <w:rPr>
                <w:rFonts w:eastAsia="Calibri"/>
                <w:b/>
                <w:sz w:val="22"/>
                <w:szCs w:val="22"/>
              </w:rPr>
            </w:pPr>
            <w:r w:rsidRPr="0066451B">
              <w:rPr>
                <w:rFonts w:eastAsia="Calibri"/>
                <w:b/>
                <w:sz w:val="22"/>
                <w:szCs w:val="22"/>
              </w:rPr>
              <w:t>Središnje tijelo</w:t>
            </w:r>
            <w:r w:rsidR="009B00EA" w:rsidRPr="0066451B">
              <w:rPr>
                <w:rFonts w:eastAsia="Calibri"/>
                <w:b/>
                <w:sz w:val="22"/>
                <w:szCs w:val="22"/>
              </w:rPr>
              <w:t xml:space="preserve"> – Osnivač škole:</w:t>
            </w:r>
          </w:p>
          <w:p w14:paraId="507D793D" w14:textId="5C8EDFA6" w:rsidR="003A3598" w:rsidRPr="0066451B" w:rsidRDefault="003A3598" w:rsidP="005130B3">
            <w:pPr>
              <w:jc w:val="both"/>
              <w:rPr>
                <w:b/>
                <w:bCs/>
                <w:szCs w:val="22"/>
                <w:lang w:val="pl-PL"/>
              </w:rPr>
            </w:pPr>
            <w:r w:rsidRPr="0066451B">
              <w:rPr>
                <w:b/>
                <w:bCs/>
                <w:szCs w:val="22"/>
                <w:lang w:val="pl-PL"/>
              </w:rPr>
              <w:t>Osje</w:t>
            </w:r>
            <w:r w:rsidRPr="0066451B">
              <w:rPr>
                <w:b/>
                <w:bCs/>
                <w:szCs w:val="22"/>
              </w:rPr>
              <w:t>č</w:t>
            </w:r>
            <w:r w:rsidRPr="0066451B">
              <w:rPr>
                <w:b/>
                <w:bCs/>
                <w:szCs w:val="22"/>
                <w:lang w:val="pl-PL"/>
              </w:rPr>
              <w:t>ko</w:t>
            </w:r>
            <w:r w:rsidRPr="0066451B">
              <w:rPr>
                <w:b/>
                <w:bCs/>
                <w:szCs w:val="22"/>
              </w:rPr>
              <w:t>-</w:t>
            </w:r>
            <w:r w:rsidRPr="0066451B">
              <w:rPr>
                <w:b/>
                <w:bCs/>
                <w:szCs w:val="22"/>
                <w:lang w:val="pl-PL"/>
              </w:rPr>
              <w:t>baranjska</w:t>
            </w:r>
            <w:r w:rsidRPr="0066451B">
              <w:rPr>
                <w:b/>
                <w:bCs/>
                <w:szCs w:val="22"/>
              </w:rPr>
              <w:t xml:space="preserve"> ž</w:t>
            </w:r>
            <w:r w:rsidRPr="0066451B">
              <w:rPr>
                <w:b/>
                <w:bCs/>
                <w:szCs w:val="22"/>
                <w:lang w:val="pl-PL"/>
              </w:rPr>
              <w:t>upanija</w:t>
            </w:r>
          </w:p>
          <w:p w14:paraId="3040BD6C" w14:textId="4F1C1F29" w:rsidR="009B00EA" w:rsidRPr="0066451B" w:rsidRDefault="009B00EA" w:rsidP="005130B3">
            <w:pPr>
              <w:jc w:val="both"/>
              <w:rPr>
                <w:bCs/>
                <w:sz w:val="22"/>
                <w:szCs w:val="22"/>
              </w:rPr>
            </w:pPr>
            <w:r w:rsidRPr="0066451B">
              <w:rPr>
                <w:bCs/>
                <w:sz w:val="22"/>
                <w:szCs w:val="22"/>
              </w:rPr>
              <w:t>OIB:</w:t>
            </w:r>
            <w:r w:rsidR="003A3598" w:rsidRPr="0066451B">
              <w:rPr>
                <w:bCs/>
                <w:sz w:val="22"/>
                <w:szCs w:val="22"/>
              </w:rPr>
              <w:t xml:space="preserve"> </w:t>
            </w:r>
            <w:r w:rsidR="003A3598" w:rsidRPr="0066451B">
              <w:rPr>
                <w:szCs w:val="22"/>
              </w:rPr>
              <w:t>10383308860</w:t>
            </w:r>
          </w:p>
          <w:p w14:paraId="3EAF9E98" w14:textId="23482574" w:rsidR="009B00EA" w:rsidRPr="0066451B" w:rsidRDefault="009B00EA" w:rsidP="00592C51">
            <w:pPr>
              <w:jc w:val="both"/>
              <w:rPr>
                <w:bCs/>
                <w:sz w:val="22"/>
                <w:szCs w:val="22"/>
              </w:rPr>
            </w:pPr>
            <w:r w:rsidRPr="0066451B">
              <w:rPr>
                <w:bCs/>
                <w:sz w:val="22"/>
                <w:szCs w:val="22"/>
              </w:rPr>
              <w:t>ADRESA:</w:t>
            </w:r>
            <w:r w:rsidR="003A3598" w:rsidRPr="0066451B">
              <w:rPr>
                <w:bCs/>
                <w:sz w:val="22"/>
                <w:szCs w:val="22"/>
              </w:rPr>
              <w:t xml:space="preserve"> </w:t>
            </w:r>
            <w:r w:rsidR="003A3598" w:rsidRPr="0066451B">
              <w:rPr>
                <w:szCs w:val="22"/>
                <w:lang w:val="pl-PL"/>
              </w:rPr>
              <w:t>Osijek</w:t>
            </w:r>
            <w:r w:rsidR="003A3598" w:rsidRPr="0066451B">
              <w:rPr>
                <w:szCs w:val="22"/>
              </w:rPr>
              <w:t xml:space="preserve">, </w:t>
            </w:r>
            <w:r w:rsidR="003A3598" w:rsidRPr="0066451B">
              <w:rPr>
                <w:szCs w:val="22"/>
                <w:lang w:val="pl-PL"/>
              </w:rPr>
              <w:t>Trg Ante Star</w:t>
            </w:r>
            <w:r w:rsidR="003A3598" w:rsidRPr="0066451B">
              <w:rPr>
                <w:szCs w:val="22"/>
              </w:rPr>
              <w:t>č</w:t>
            </w:r>
            <w:r w:rsidR="003A3598" w:rsidRPr="0066451B">
              <w:rPr>
                <w:szCs w:val="22"/>
                <w:lang w:val="pl-PL"/>
              </w:rPr>
              <w:t>evi</w:t>
            </w:r>
            <w:r w:rsidR="003A3598" w:rsidRPr="0066451B">
              <w:rPr>
                <w:szCs w:val="22"/>
              </w:rPr>
              <w:t>ć</w:t>
            </w:r>
            <w:r w:rsidR="003A3598" w:rsidRPr="0066451B">
              <w:rPr>
                <w:szCs w:val="22"/>
                <w:lang w:val="pl-PL"/>
              </w:rPr>
              <w:t>a</w:t>
            </w:r>
            <w:r w:rsidR="003A3598" w:rsidRPr="0066451B">
              <w:rPr>
                <w:szCs w:val="22"/>
              </w:rPr>
              <w:t xml:space="preserve"> 2</w:t>
            </w:r>
          </w:p>
          <w:p w14:paraId="7263F632" w14:textId="7670B04C" w:rsidR="009B00EA" w:rsidRPr="0066451B" w:rsidRDefault="009B00EA" w:rsidP="00592C51">
            <w:pPr>
              <w:jc w:val="both"/>
              <w:rPr>
                <w:bCs/>
                <w:sz w:val="22"/>
                <w:szCs w:val="22"/>
              </w:rPr>
            </w:pPr>
            <w:r w:rsidRPr="0066451B">
              <w:rPr>
                <w:bCs/>
                <w:sz w:val="22"/>
                <w:szCs w:val="22"/>
              </w:rPr>
              <w:t xml:space="preserve">ZASTUPAN PO: </w:t>
            </w:r>
            <w:r w:rsidR="003A3598" w:rsidRPr="0066451B">
              <w:rPr>
                <w:bCs/>
                <w:sz w:val="22"/>
                <w:szCs w:val="22"/>
              </w:rPr>
              <w:t xml:space="preserve">županu Ivanu </w:t>
            </w:r>
            <w:proofErr w:type="spellStart"/>
            <w:r w:rsidR="003A3598" w:rsidRPr="0066451B">
              <w:rPr>
                <w:bCs/>
                <w:sz w:val="22"/>
                <w:szCs w:val="22"/>
              </w:rPr>
              <w:t>Anušiću</w:t>
            </w:r>
            <w:proofErr w:type="spellEnd"/>
          </w:p>
          <w:p w14:paraId="7FE8D937" w14:textId="77777777" w:rsidR="009B00EA" w:rsidRPr="0066451B" w:rsidRDefault="009B00EA" w:rsidP="00592C51">
            <w:pPr>
              <w:jc w:val="both"/>
              <w:rPr>
                <w:bCs/>
                <w:sz w:val="22"/>
                <w:szCs w:val="22"/>
              </w:rPr>
            </w:pPr>
          </w:p>
          <w:p w14:paraId="22E21954" w14:textId="77777777" w:rsidR="009B00EA" w:rsidRPr="0066451B" w:rsidRDefault="009B00EA" w:rsidP="00592C51">
            <w:pPr>
              <w:jc w:val="both"/>
              <w:rPr>
                <w:b/>
                <w:bCs/>
                <w:sz w:val="22"/>
                <w:szCs w:val="22"/>
              </w:rPr>
            </w:pPr>
          </w:p>
          <w:p w14:paraId="56F27937" w14:textId="1EDA3715" w:rsidR="009B00EA" w:rsidRPr="0066451B" w:rsidRDefault="009B00EA" w:rsidP="00E02161">
            <w:pPr>
              <w:rPr>
                <w:b/>
                <w:sz w:val="21"/>
                <w:szCs w:val="21"/>
              </w:rPr>
            </w:pPr>
            <w:r w:rsidRPr="0066451B">
              <w:rPr>
                <w:b/>
                <w:sz w:val="21"/>
                <w:szCs w:val="21"/>
              </w:rPr>
              <w:t>I</w:t>
            </w:r>
            <w:r w:rsidR="00BE7BD6" w:rsidRPr="0066451B">
              <w:rPr>
                <w:b/>
                <w:sz w:val="21"/>
                <w:szCs w:val="21"/>
              </w:rPr>
              <w:t>sporučitelj</w:t>
            </w:r>
            <w:r w:rsidRPr="0066451B">
              <w:rPr>
                <w:b/>
                <w:sz w:val="21"/>
                <w:szCs w:val="21"/>
              </w:rPr>
              <w:t xml:space="preserve">: </w:t>
            </w:r>
          </w:p>
          <w:p w14:paraId="2F211AAF" w14:textId="2D94D6B5" w:rsidR="009B00EA" w:rsidRPr="0066451B" w:rsidRDefault="009B00EA" w:rsidP="00E02161">
            <w:pPr>
              <w:jc w:val="both"/>
              <w:rPr>
                <w:bCs/>
                <w:sz w:val="22"/>
                <w:szCs w:val="22"/>
              </w:rPr>
            </w:pPr>
            <w:r w:rsidRPr="0066451B">
              <w:rPr>
                <w:bCs/>
                <w:sz w:val="22"/>
                <w:szCs w:val="22"/>
              </w:rPr>
              <w:t xml:space="preserve">[upisati podatke o </w:t>
            </w:r>
            <w:r w:rsidR="00BE7BD6" w:rsidRPr="0066451B">
              <w:rPr>
                <w:bCs/>
                <w:sz w:val="22"/>
                <w:szCs w:val="22"/>
              </w:rPr>
              <w:t>isporučitelju robe</w:t>
            </w:r>
            <w:r w:rsidRPr="0066451B">
              <w:rPr>
                <w:bCs/>
                <w:sz w:val="22"/>
                <w:szCs w:val="22"/>
              </w:rPr>
              <w:t xml:space="preserve">;  </w:t>
            </w:r>
          </w:p>
          <w:p w14:paraId="24096E0A" w14:textId="77777777" w:rsidR="009B00EA" w:rsidRPr="0066451B" w:rsidRDefault="009B00EA" w:rsidP="00E02161">
            <w:pPr>
              <w:jc w:val="both"/>
              <w:rPr>
                <w:bCs/>
                <w:sz w:val="22"/>
                <w:szCs w:val="22"/>
              </w:rPr>
            </w:pPr>
            <w:r w:rsidRPr="0066451B">
              <w:rPr>
                <w:bCs/>
                <w:sz w:val="22"/>
                <w:szCs w:val="22"/>
              </w:rPr>
              <w:t xml:space="preserve">NAZIV: </w:t>
            </w:r>
          </w:p>
          <w:p w14:paraId="18CF2D88" w14:textId="77777777" w:rsidR="009B00EA" w:rsidRPr="0066451B" w:rsidRDefault="009B00EA" w:rsidP="00E02161">
            <w:pPr>
              <w:jc w:val="both"/>
              <w:rPr>
                <w:bCs/>
                <w:sz w:val="22"/>
                <w:szCs w:val="22"/>
              </w:rPr>
            </w:pPr>
            <w:r w:rsidRPr="0066451B">
              <w:rPr>
                <w:bCs/>
                <w:sz w:val="22"/>
                <w:szCs w:val="22"/>
              </w:rPr>
              <w:t>OIB:</w:t>
            </w:r>
          </w:p>
          <w:p w14:paraId="5F128136" w14:textId="77777777" w:rsidR="009B00EA" w:rsidRPr="0066451B" w:rsidRDefault="009B00EA" w:rsidP="00E02161">
            <w:pPr>
              <w:jc w:val="both"/>
              <w:rPr>
                <w:bCs/>
                <w:sz w:val="22"/>
                <w:szCs w:val="22"/>
              </w:rPr>
            </w:pPr>
            <w:r w:rsidRPr="0066451B">
              <w:rPr>
                <w:bCs/>
                <w:sz w:val="22"/>
                <w:szCs w:val="22"/>
              </w:rPr>
              <w:t>ADRESA:</w:t>
            </w:r>
          </w:p>
          <w:p w14:paraId="63F3E768" w14:textId="77777777" w:rsidR="009B00EA" w:rsidRPr="0066451B" w:rsidRDefault="009B00EA" w:rsidP="00E02161">
            <w:pPr>
              <w:jc w:val="both"/>
              <w:rPr>
                <w:bCs/>
                <w:sz w:val="22"/>
                <w:szCs w:val="22"/>
              </w:rPr>
            </w:pPr>
            <w:r w:rsidRPr="0066451B">
              <w:rPr>
                <w:bCs/>
                <w:sz w:val="22"/>
                <w:szCs w:val="22"/>
              </w:rPr>
              <w:t xml:space="preserve">ZASTUPAN PO: </w:t>
            </w:r>
          </w:p>
          <w:p w14:paraId="1F01651D" w14:textId="77777777" w:rsidR="009B00EA" w:rsidRPr="0066451B" w:rsidRDefault="009B00EA" w:rsidP="00E02161">
            <w:pPr>
              <w:rPr>
                <w:rFonts w:ascii="Calibri" w:hAnsi="Calibri"/>
                <w:sz w:val="21"/>
                <w:szCs w:val="21"/>
              </w:rPr>
            </w:pPr>
          </w:p>
          <w:p w14:paraId="1390C555" w14:textId="77777777" w:rsidR="009B00EA" w:rsidRPr="0066451B" w:rsidRDefault="009B00EA" w:rsidP="00E53C4A">
            <w:pPr>
              <w:rPr>
                <w:rFonts w:eastAsia="Calibri"/>
                <w:sz w:val="22"/>
                <w:szCs w:val="22"/>
              </w:rPr>
            </w:pPr>
          </w:p>
        </w:tc>
      </w:tr>
      <w:tr w:rsidR="009B00EA" w:rsidRPr="00B76B66" w14:paraId="057FA63E" w14:textId="77777777" w:rsidTr="009B00EA">
        <w:tc>
          <w:tcPr>
            <w:tcW w:w="5000" w:type="pct"/>
            <w:shd w:val="clear" w:color="auto" w:fill="auto"/>
          </w:tcPr>
          <w:p w14:paraId="72C91517" w14:textId="0E28A1E8" w:rsidR="009B00EA" w:rsidRPr="0066451B" w:rsidRDefault="009B00EA" w:rsidP="00E53C4A">
            <w:pPr>
              <w:jc w:val="both"/>
              <w:rPr>
                <w:rFonts w:eastAsia="Calibri"/>
                <w:b/>
                <w:sz w:val="22"/>
                <w:szCs w:val="22"/>
              </w:rPr>
            </w:pPr>
            <w:r w:rsidRPr="0066451B">
              <w:rPr>
                <w:rFonts w:eastAsia="Calibri"/>
                <w:b/>
                <w:sz w:val="22"/>
                <w:szCs w:val="22"/>
              </w:rPr>
              <w:t>Škola</w:t>
            </w:r>
            <w:r w:rsidR="00001E57" w:rsidRPr="0066451B">
              <w:rPr>
                <w:rFonts w:eastAsia="Calibri"/>
                <w:b/>
                <w:sz w:val="22"/>
                <w:szCs w:val="22"/>
              </w:rPr>
              <w:t xml:space="preserve"> - Naručitelj</w:t>
            </w:r>
            <w:r w:rsidRPr="0066451B">
              <w:rPr>
                <w:rFonts w:eastAsia="Calibri"/>
                <w:b/>
                <w:sz w:val="22"/>
                <w:szCs w:val="22"/>
              </w:rPr>
              <w:t>:</w:t>
            </w:r>
          </w:p>
          <w:p w14:paraId="273B0B2B" w14:textId="77777777" w:rsidR="009B00EA" w:rsidRPr="0066451B" w:rsidRDefault="009B00EA" w:rsidP="005130B3">
            <w:pPr>
              <w:jc w:val="both"/>
              <w:rPr>
                <w:bCs/>
                <w:sz w:val="22"/>
                <w:szCs w:val="22"/>
              </w:rPr>
            </w:pPr>
            <w:r w:rsidRPr="0066451B">
              <w:rPr>
                <w:bCs/>
                <w:sz w:val="22"/>
                <w:szCs w:val="22"/>
              </w:rPr>
              <w:t>[upisati podatke o školi</w:t>
            </w:r>
          </w:p>
          <w:p w14:paraId="1F28352F" w14:textId="77777777" w:rsidR="009B00EA" w:rsidRPr="0066451B" w:rsidRDefault="009B00EA" w:rsidP="005130B3">
            <w:pPr>
              <w:jc w:val="both"/>
              <w:rPr>
                <w:bCs/>
                <w:sz w:val="22"/>
                <w:szCs w:val="22"/>
              </w:rPr>
            </w:pPr>
            <w:r w:rsidRPr="0066451B">
              <w:rPr>
                <w:bCs/>
                <w:sz w:val="22"/>
                <w:szCs w:val="22"/>
              </w:rPr>
              <w:t xml:space="preserve">NAZIV: </w:t>
            </w:r>
          </w:p>
          <w:p w14:paraId="648D0744" w14:textId="77777777" w:rsidR="009B00EA" w:rsidRPr="0066451B" w:rsidRDefault="009B00EA" w:rsidP="005130B3">
            <w:pPr>
              <w:jc w:val="both"/>
              <w:rPr>
                <w:bCs/>
                <w:sz w:val="22"/>
                <w:szCs w:val="22"/>
              </w:rPr>
            </w:pPr>
            <w:r w:rsidRPr="0066451B">
              <w:rPr>
                <w:bCs/>
                <w:sz w:val="22"/>
                <w:szCs w:val="22"/>
              </w:rPr>
              <w:t>OIB:</w:t>
            </w:r>
          </w:p>
          <w:p w14:paraId="115CA894" w14:textId="77777777" w:rsidR="009B00EA" w:rsidRPr="0066451B" w:rsidRDefault="009B00EA" w:rsidP="005130B3">
            <w:pPr>
              <w:jc w:val="both"/>
              <w:rPr>
                <w:bCs/>
                <w:sz w:val="22"/>
                <w:szCs w:val="22"/>
              </w:rPr>
            </w:pPr>
            <w:r w:rsidRPr="0066451B">
              <w:rPr>
                <w:bCs/>
                <w:sz w:val="22"/>
                <w:szCs w:val="22"/>
              </w:rPr>
              <w:t>ADRESA:</w:t>
            </w:r>
          </w:p>
          <w:p w14:paraId="2ABBE652" w14:textId="77777777" w:rsidR="009B00EA" w:rsidRPr="0066451B" w:rsidRDefault="009B00EA" w:rsidP="005130B3">
            <w:pPr>
              <w:jc w:val="both"/>
              <w:rPr>
                <w:rFonts w:eastAsia="Calibri"/>
                <w:b/>
                <w:sz w:val="22"/>
                <w:szCs w:val="22"/>
              </w:rPr>
            </w:pPr>
            <w:r w:rsidRPr="0066451B">
              <w:rPr>
                <w:bCs/>
                <w:sz w:val="22"/>
                <w:szCs w:val="22"/>
              </w:rPr>
              <w:t>ZASTUPANA PO:</w:t>
            </w:r>
          </w:p>
        </w:tc>
      </w:tr>
      <w:tr w:rsidR="009B00EA" w:rsidRPr="00B76B66" w14:paraId="3D6BC24D" w14:textId="77777777" w:rsidTr="009B00EA">
        <w:tc>
          <w:tcPr>
            <w:tcW w:w="5000" w:type="pct"/>
            <w:shd w:val="clear" w:color="auto" w:fill="auto"/>
          </w:tcPr>
          <w:p w14:paraId="0D1952D2" w14:textId="77777777" w:rsidR="009B00EA" w:rsidRPr="00B76B66" w:rsidRDefault="009B00EA" w:rsidP="009F1603">
            <w:pPr>
              <w:ind w:left="34"/>
              <w:rPr>
                <w:rFonts w:eastAsia="Calibri"/>
                <w:sz w:val="22"/>
                <w:szCs w:val="22"/>
              </w:rPr>
            </w:pPr>
          </w:p>
          <w:p w14:paraId="6B2C8D59" w14:textId="77777777" w:rsidR="008C6B54" w:rsidRDefault="009B00EA" w:rsidP="009F1603">
            <w:pPr>
              <w:ind w:left="34"/>
              <w:rPr>
                <w:rFonts w:eastAsia="Calibri"/>
                <w:b/>
                <w:sz w:val="22"/>
                <w:szCs w:val="22"/>
              </w:rPr>
            </w:pPr>
            <w:r w:rsidRPr="00B76B66">
              <w:rPr>
                <w:rFonts w:eastAsia="Calibri"/>
                <w:b/>
                <w:sz w:val="22"/>
                <w:szCs w:val="22"/>
              </w:rPr>
              <w:t xml:space="preserve">Osiguravatelj sredstava: </w:t>
            </w:r>
          </w:p>
          <w:p w14:paraId="1F8B01E8" w14:textId="056412A9" w:rsidR="009B00EA" w:rsidRPr="00B76B66" w:rsidRDefault="009B00EA" w:rsidP="009F1603">
            <w:pPr>
              <w:ind w:left="34"/>
              <w:rPr>
                <w:rFonts w:eastAsia="Calibri"/>
                <w:sz w:val="22"/>
                <w:szCs w:val="22"/>
              </w:rPr>
            </w:pPr>
            <w:r w:rsidRPr="00B76B66">
              <w:rPr>
                <w:rFonts w:eastAsia="Calibri"/>
                <w:b/>
                <w:sz w:val="22"/>
                <w:szCs w:val="22"/>
              </w:rPr>
              <w:t>Ministarstvo znanosti i obrazovanja</w:t>
            </w:r>
            <w:r w:rsidRPr="00B76B66">
              <w:rPr>
                <w:rFonts w:eastAsia="Calibri"/>
                <w:sz w:val="22"/>
                <w:szCs w:val="22"/>
              </w:rPr>
              <w:t xml:space="preserve">: </w:t>
            </w:r>
          </w:p>
          <w:p w14:paraId="32D4DCED" w14:textId="77777777" w:rsidR="009B00EA" w:rsidRPr="00B76B66" w:rsidRDefault="009B00EA" w:rsidP="009F1603">
            <w:pPr>
              <w:ind w:left="321" w:hanging="287"/>
              <w:jc w:val="both"/>
              <w:rPr>
                <w:rFonts w:eastAsia="Calibri"/>
                <w:sz w:val="22"/>
                <w:szCs w:val="22"/>
              </w:rPr>
            </w:pPr>
            <w:r w:rsidRPr="00B76B66">
              <w:rPr>
                <w:rFonts w:eastAsia="Calibri"/>
                <w:sz w:val="22"/>
                <w:szCs w:val="22"/>
              </w:rPr>
              <w:t>OIB: 49508397045</w:t>
            </w:r>
          </w:p>
          <w:p w14:paraId="2B2C3A0E" w14:textId="77777777" w:rsidR="009B00EA" w:rsidRPr="00B76B66" w:rsidRDefault="009B00EA" w:rsidP="009F1603">
            <w:pPr>
              <w:ind w:left="321" w:hanging="287"/>
              <w:jc w:val="both"/>
              <w:rPr>
                <w:rFonts w:eastAsia="Calibri"/>
                <w:sz w:val="22"/>
                <w:szCs w:val="22"/>
              </w:rPr>
            </w:pPr>
            <w:r w:rsidRPr="00B76B66">
              <w:rPr>
                <w:rFonts w:eastAsia="Calibri"/>
                <w:sz w:val="22"/>
                <w:szCs w:val="22"/>
              </w:rPr>
              <w:t>Donje Svetice 38</w:t>
            </w:r>
          </w:p>
          <w:p w14:paraId="5ABBE946" w14:textId="77777777" w:rsidR="009B00EA" w:rsidRPr="00B76B66" w:rsidRDefault="009B00EA" w:rsidP="00AD336A">
            <w:pPr>
              <w:ind w:left="321" w:hanging="287"/>
              <w:jc w:val="both"/>
              <w:rPr>
                <w:rFonts w:eastAsia="Calibri"/>
                <w:sz w:val="22"/>
                <w:szCs w:val="22"/>
              </w:rPr>
            </w:pPr>
            <w:r w:rsidRPr="00B76B66">
              <w:rPr>
                <w:rFonts w:eastAsia="Calibri"/>
                <w:sz w:val="22"/>
                <w:szCs w:val="22"/>
              </w:rPr>
              <w:t>ZASTUPAN PO: ministru prof. dr. sc. Radovanu Fuchsu</w:t>
            </w:r>
          </w:p>
          <w:p w14:paraId="75F1197D" w14:textId="77777777" w:rsidR="009B00EA" w:rsidRPr="00B76B66" w:rsidRDefault="009B00EA" w:rsidP="00E53C4A">
            <w:pPr>
              <w:jc w:val="both"/>
              <w:rPr>
                <w:rFonts w:eastAsia="Calibri"/>
                <w:b/>
                <w:sz w:val="22"/>
                <w:szCs w:val="22"/>
              </w:rPr>
            </w:pPr>
          </w:p>
        </w:tc>
      </w:tr>
    </w:tbl>
    <w:p w14:paraId="6A09E168" w14:textId="77777777" w:rsidR="00E02161" w:rsidRPr="00B76B66" w:rsidRDefault="00E02161" w:rsidP="00E53C4A">
      <w:pPr>
        <w:rPr>
          <w:rFonts w:ascii="Calibri" w:hAnsi="Calibri"/>
          <w:sz w:val="21"/>
          <w:szCs w:val="21"/>
        </w:rPr>
      </w:pPr>
    </w:p>
    <w:p w14:paraId="18194008" w14:textId="77777777" w:rsidR="00E02161" w:rsidRPr="00B76B66" w:rsidRDefault="00E02161" w:rsidP="00E53C4A">
      <w:pPr>
        <w:rPr>
          <w:rFonts w:ascii="Calibri" w:hAnsi="Calibri"/>
          <w:sz w:val="21"/>
          <w:szCs w:val="21"/>
        </w:rPr>
      </w:pPr>
    </w:p>
    <w:p w14:paraId="1BBA1FF1" w14:textId="77777777" w:rsidR="00E02161" w:rsidRPr="00B76B66" w:rsidRDefault="00E02161" w:rsidP="00E53C4A">
      <w:pPr>
        <w:rPr>
          <w:rFonts w:ascii="Calibri" w:hAnsi="Calibri"/>
          <w:sz w:val="21"/>
          <w:szCs w:val="21"/>
        </w:rPr>
      </w:pPr>
    </w:p>
    <w:p w14:paraId="6DEF9A13" w14:textId="77777777" w:rsidR="00E02161" w:rsidRPr="00B76B66" w:rsidRDefault="00E02161" w:rsidP="00E53C4A">
      <w:pPr>
        <w:rPr>
          <w:rFonts w:ascii="Calibri" w:hAnsi="Calibri"/>
          <w:sz w:val="21"/>
          <w:szCs w:val="21"/>
        </w:rPr>
      </w:pPr>
    </w:p>
    <w:p w14:paraId="1BF6B8F9" w14:textId="77777777" w:rsidR="00E02161" w:rsidRPr="00B76B66" w:rsidRDefault="00E02161" w:rsidP="00E53C4A">
      <w:pPr>
        <w:rPr>
          <w:rFonts w:ascii="Calibri" w:hAnsi="Calibri"/>
          <w:sz w:val="21"/>
          <w:szCs w:val="21"/>
        </w:rPr>
      </w:pPr>
    </w:p>
    <w:p w14:paraId="6322FBDA" w14:textId="77777777" w:rsidR="00E02161" w:rsidRPr="00B76B66" w:rsidRDefault="00E02161" w:rsidP="00E53C4A">
      <w:pPr>
        <w:rPr>
          <w:rFonts w:ascii="Calibri" w:hAnsi="Calibri"/>
          <w:sz w:val="21"/>
          <w:szCs w:val="21"/>
        </w:rPr>
      </w:pPr>
    </w:p>
    <w:p w14:paraId="5024BA67" w14:textId="58BD3EE4" w:rsidR="00E02161" w:rsidRPr="00542FF6" w:rsidRDefault="009B00EA" w:rsidP="00E53C4A">
      <w:pPr>
        <w:rPr>
          <w:sz w:val="22"/>
          <w:szCs w:val="22"/>
        </w:rPr>
      </w:pPr>
      <w:r w:rsidRPr="00542FF6">
        <w:rPr>
          <w:sz w:val="22"/>
          <w:szCs w:val="22"/>
        </w:rPr>
        <w:t>U ________________________, dana ______________- _____________godine</w:t>
      </w:r>
      <w:r w:rsidR="00BA5456">
        <w:rPr>
          <w:sz w:val="22"/>
          <w:szCs w:val="22"/>
        </w:rPr>
        <w:t xml:space="preserve"> sklopili su</w:t>
      </w:r>
    </w:p>
    <w:p w14:paraId="2C0FE3F3" w14:textId="77777777" w:rsidR="00E02161" w:rsidRPr="00B76B66" w:rsidRDefault="00E02161" w:rsidP="00E53C4A">
      <w:pPr>
        <w:rPr>
          <w:rFonts w:ascii="Calibri" w:hAnsi="Calibri"/>
          <w:sz w:val="21"/>
          <w:szCs w:val="21"/>
        </w:rPr>
      </w:pPr>
    </w:p>
    <w:p w14:paraId="78A8B5A5" w14:textId="77777777" w:rsidR="00E02161" w:rsidRPr="00B76B66" w:rsidRDefault="00E02161" w:rsidP="00E53C4A">
      <w:pPr>
        <w:rPr>
          <w:rFonts w:ascii="Calibri" w:hAnsi="Calibri"/>
          <w:sz w:val="21"/>
          <w:szCs w:val="21"/>
        </w:rPr>
      </w:pPr>
    </w:p>
    <w:p w14:paraId="7B4D6902" w14:textId="77777777" w:rsidR="006B1003" w:rsidRPr="00B76B66" w:rsidRDefault="006B1003" w:rsidP="00E53C4A">
      <w:pPr>
        <w:rPr>
          <w:color w:val="595959"/>
          <w:sz w:val="22"/>
          <w:szCs w:val="18"/>
        </w:rPr>
      </w:pPr>
    </w:p>
    <w:p w14:paraId="63C26B7C" w14:textId="77777777" w:rsidR="002414E4" w:rsidRDefault="002414E4" w:rsidP="00E53C4A">
      <w:pPr>
        <w:spacing w:before="240" w:after="240" w:line="480" w:lineRule="auto"/>
        <w:rPr>
          <w:b/>
          <w:sz w:val="18"/>
          <w:szCs w:val="18"/>
        </w:rPr>
      </w:pPr>
    </w:p>
    <w:p w14:paraId="165AC239" w14:textId="77777777" w:rsidR="00BA5456" w:rsidRPr="00B76B66" w:rsidRDefault="00BA5456" w:rsidP="00E53C4A">
      <w:pPr>
        <w:spacing w:before="240" w:after="240" w:line="480" w:lineRule="auto"/>
        <w:rPr>
          <w:b/>
          <w:sz w:val="18"/>
          <w:szCs w:val="18"/>
        </w:rPr>
      </w:pPr>
    </w:p>
    <w:p w14:paraId="34A25455" w14:textId="77777777" w:rsidR="002414E4" w:rsidRPr="00B76B66" w:rsidRDefault="002414E4" w:rsidP="00E53C4A">
      <w:pPr>
        <w:spacing w:before="240" w:after="240" w:line="480" w:lineRule="auto"/>
        <w:rPr>
          <w:b/>
          <w:sz w:val="18"/>
          <w:szCs w:val="18"/>
        </w:rPr>
      </w:pPr>
    </w:p>
    <w:p w14:paraId="528A0404" w14:textId="77777777" w:rsidR="002414E4" w:rsidRPr="00B76B66" w:rsidRDefault="002414E4" w:rsidP="00E53C4A">
      <w:pPr>
        <w:spacing w:before="240" w:after="240" w:line="480" w:lineRule="auto"/>
        <w:rPr>
          <w:b/>
          <w:sz w:val="18"/>
          <w:szCs w:val="18"/>
        </w:rPr>
      </w:pPr>
    </w:p>
    <w:p w14:paraId="13C8DDB4" w14:textId="77777777" w:rsidR="00E53C4A" w:rsidRPr="00623315" w:rsidRDefault="00E53C4A" w:rsidP="00E53C4A">
      <w:pPr>
        <w:spacing w:before="240" w:after="240" w:line="480" w:lineRule="auto"/>
        <w:rPr>
          <w:b/>
          <w:sz w:val="22"/>
          <w:szCs w:val="18"/>
        </w:rPr>
      </w:pPr>
      <w:r w:rsidRPr="00623315">
        <w:rPr>
          <w:b/>
          <w:sz w:val="22"/>
          <w:szCs w:val="18"/>
        </w:rPr>
        <w:lastRenderedPageBreak/>
        <w:t xml:space="preserve">Sadržaj: </w:t>
      </w:r>
    </w:p>
    <w:p w14:paraId="1BEE0A79" w14:textId="6067E092" w:rsidR="00E53C4A" w:rsidRPr="00623315" w:rsidRDefault="0014283F" w:rsidP="008C36E5">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623315">
        <w:rPr>
          <w:rFonts w:eastAsia="SimSun"/>
          <w:sz w:val="18"/>
          <w:szCs w:val="18"/>
          <w:lang w:eastAsia="zh-CN"/>
        </w:rPr>
        <w:t>PREDMET</w:t>
      </w:r>
      <w:r>
        <w:rPr>
          <w:rFonts w:eastAsia="SimSun"/>
          <w:sz w:val="18"/>
          <w:szCs w:val="18"/>
          <w:lang w:eastAsia="zh-CN"/>
        </w:rPr>
        <w:t xml:space="preserve"> </w:t>
      </w:r>
      <w:r w:rsidRPr="00623315">
        <w:rPr>
          <w:rFonts w:eastAsia="SimSun"/>
          <w:sz w:val="18"/>
          <w:szCs w:val="18"/>
          <w:lang w:eastAsia="zh-CN"/>
        </w:rPr>
        <w:t xml:space="preserve">UGOVORA </w:t>
      </w:r>
      <w:r w:rsidR="00E53C4A" w:rsidRPr="00623315">
        <w:rPr>
          <w:rFonts w:eastAsia="SimSun"/>
          <w:sz w:val="18"/>
          <w:szCs w:val="18"/>
          <w:lang w:eastAsia="zh-CN"/>
        </w:rPr>
        <w:t>……………………………………………………………………………………………</w:t>
      </w:r>
    </w:p>
    <w:p w14:paraId="2E753E1D" w14:textId="4BDB4657" w:rsidR="00E53C4A" w:rsidRPr="00623315" w:rsidRDefault="00B26D7B"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NAČELA</w:t>
      </w:r>
      <w:r w:rsidR="0014283F" w:rsidRPr="0014283F">
        <w:rPr>
          <w:rFonts w:eastAsia="SimSun"/>
          <w:sz w:val="18"/>
          <w:szCs w:val="18"/>
          <w:lang w:eastAsia="zh-CN"/>
        </w:rPr>
        <w:t xml:space="preserve"> UGOVOR</w:t>
      </w:r>
      <w:r>
        <w:rPr>
          <w:rFonts w:eastAsia="SimSun"/>
          <w:sz w:val="18"/>
          <w:szCs w:val="18"/>
          <w:lang w:eastAsia="zh-CN"/>
        </w:rPr>
        <w:t>A</w:t>
      </w:r>
      <w:r w:rsidR="00E53C4A" w:rsidRPr="00623315">
        <w:rPr>
          <w:rFonts w:eastAsia="SimSun"/>
          <w:sz w:val="18"/>
          <w:szCs w:val="18"/>
          <w:lang w:eastAsia="zh-CN"/>
        </w:rPr>
        <w:t>………………………………………………………..</w:t>
      </w:r>
    </w:p>
    <w:p w14:paraId="62DCA0B2" w14:textId="69863F88" w:rsidR="00E53C4A" w:rsidRPr="00623315"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CIJENA</w:t>
      </w:r>
      <w:r w:rsidR="00E53C4A" w:rsidRPr="00623315">
        <w:rPr>
          <w:rFonts w:eastAsia="SimSun"/>
          <w:sz w:val="18"/>
          <w:szCs w:val="18"/>
          <w:lang w:eastAsia="zh-CN"/>
        </w:rPr>
        <w:t>…………………………………………………………………………………</w:t>
      </w:r>
    </w:p>
    <w:p w14:paraId="450DB56A" w14:textId="3D025F08" w:rsidR="00E53C4A" w:rsidRPr="00623315"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UVJETI PLAĆANJA</w:t>
      </w:r>
      <w:r w:rsidR="0014283F" w:rsidRPr="00623315">
        <w:rPr>
          <w:rFonts w:eastAsia="SimSun"/>
          <w:sz w:val="18"/>
          <w:szCs w:val="18"/>
          <w:lang w:eastAsia="zh-CN"/>
        </w:rPr>
        <w:t xml:space="preserve"> </w:t>
      </w:r>
      <w:r w:rsidR="00E53C4A" w:rsidRPr="00623315">
        <w:rPr>
          <w:rFonts w:eastAsia="SimSun"/>
          <w:sz w:val="18"/>
          <w:szCs w:val="18"/>
          <w:lang w:eastAsia="zh-CN"/>
        </w:rPr>
        <w:t>………………………………….………</w:t>
      </w:r>
    </w:p>
    <w:p w14:paraId="39F57ACD" w14:textId="61D88AF1" w:rsidR="00E53C4A" w:rsidRPr="00623315"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OBVEZE ISPORUČITELJA</w:t>
      </w:r>
      <w:r w:rsidR="0014283F" w:rsidRPr="00623315">
        <w:rPr>
          <w:rFonts w:eastAsia="SimSun"/>
          <w:sz w:val="18"/>
          <w:szCs w:val="18"/>
          <w:lang w:eastAsia="zh-CN"/>
        </w:rPr>
        <w:t xml:space="preserve"> </w:t>
      </w:r>
      <w:r w:rsidR="00E53C4A" w:rsidRPr="00623315">
        <w:rPr>
          <w:rFonts w:eastAsia="SimSun"/>
          <w:sz w:val="18"/>
          <w:szCs w:val="18"/>
          <w:lang w:eastAsia="zh-CN"/>
        </w:rPr>
        <w:t>………………………………………………..……….…………..</w:t>
      </w:r>
    </w:p>
    <w:p w14:paraId="1974D567" w14:textId="1C97941B" w:rsidR="00E53C4A" w:rsidRPr="00623315"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OBVEZE NARUČITELJA</w:t>
      </w:r>
      <w:r w:rsidR="0014283F" w:rsidRPr="00623315">
        <w:rPr>
          <w:rFonts w:eastAsia="SimSun"/>
          <w:sz w:val="18"/>
          <w:szCs w:val="18"/>
          <w:lang w:eastAsia="zh-CN"/>
        </w:rPr>
        <w:t xml:space="preserve"> </w:t>
      </w:r>
      <w:r w:rsidR="00E53C4A" w:rsidRPr="00623315">
        <w:rPr>
          <w:rFonts w:eastAsia="SimSun"/>
          <w:sz w:val="18"/>
          <w:szCs w:val="18"/>
          <w:lang w:eastAsia="zh-CN"/>
        </w:rPr>
        <w:t>……………………………………………………………..….………</w:t>
      </w:r>
    </w:p>
    <w:p w14:paraId="3A64DED9" w14:textId="17682BC8" w:rsidR="0014283F"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Pr>
          <w:rFonts w:eastAsia="SimSun"/>
          <w:sz w:val="18"/>
          <w:szCs w:val="18"/>
          <w:lang w:eastAsia="zh-CN"/>
        </w:rPr>
        <w:t>ROK I MJESTO ISPORUKE……………………………………………………………………………………..</w:t>
      </w:r>
    </w:p>
    <w:p w14:paraId="4E1E8F72" w14:textId="515DDEBC" w:rsidR="00E53C4A" w:rsidRPr="00623315" w:rsidRDefault="008F76CA"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UGOVORNA KAZNA</w:t>
      </w:r>
      <w:r w:rsidRPr="00623315">
        <w:rPr>
          <w:rFonts w:eastAsia="SimSun"/>
          <w:sz w:val="18"/>
          <w:szCs w:val="18"/>
          <w:lang w:eastAsia="zh-CN"/>
        </w:rPr>
        <w:t xml:space="preserve"> </w:t>
      </w:r>
      <w:r w:rsidR="00E53C4A" w:rsidRPr="00623315">
        <w:rPr>
          <w:rFonts w:eastAsia="SimSun"/>
          <w:sz w:val="18"/>
          <w:szCs w:val="18"/>
          <w:lang w:eastAsia="zh-CN"/>
        </w:rPr>
        <w:t>……………………………………………………………………</w:t>
      </w:r>
      <w:r>
        <w:rPr>
          <w:rFonts w:eastAsia="SimSun"/>
          <w:sz w:val="18"/>
          <w:szCs w:val="18"/>
          <w:lang w:eastAsia="zh-CN"/>
        </w:rPr>
        <w:t>……………………</w:t>
      </w:r>
    </w:p>
    <w:p w14:paraId="21CF0C38" w14:textId="484721D7" w:rsidR="00E53C4A" w:rsidRPr="00623315"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ZAJEDNICA GOSPODARSKIH SUBJEKATA</w:t>
      </w:r>
      <w:r w:rsidRPr="00623315">
        <w:rPr>
          <w:rFonts w:eastAsia="SimSun"/>
          <w:sz w:val="18"/>
          <w:szCs w:val="18"/>
          <w:lang w:eastAsia="zh-CN"/>
        </w:rPr>
        <w:t xml:space="preserve"> </w:t>
      </w:r>
      <w:r w:rsidR="00E53C4A" w:rsidRPr="00623315">
        <w:rPr>
          <w:rFonts w:eastAsia="SimSun"/>
          <w:sz w:val="18"/>
          <w:szCs w:val="18"/>
          <w:lang w:eastAsia="zh-CN"/>
        </w:rPr>
        <w:t>……………………………………………………………………..</w:t>
      </w:r>
    </w:p>
    <w:p w14:paraId="1F1482BC" w14:textId="7999DDF8" w:rsidR="00E53C4A" w:rsidRPr="00623315"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PODUGOVARATELJI</w:t>
      </w:r>
      <w:r w:rsidRPr="00623315">
        <w:rPr>
          <w:rFonts w:eastAsia="SimSun"/>
          <w:sz w:val="18"/>
          <w:szCs w:val="18"/>
          <w:lang w:eastAsia="zh-CN"/>
        </w:rPr>
        <w:t xml:space="preserve"> </w:t>
      </w:r>
      <w:r w:rsidR="00E53C4A" w:rsidRPr="00623315">
        <w:rPr>
          <w:rFonts w:eastAsia="SimSun"/>
          <w:sz w:val="18"/>
          <w:szCs w:val="18"/>
          <w:lang w:eastAsia="zh-CN"/>
        </w:rPr>
        <w:t>…………………</w:t>
      </w:r>
      <w:r>
        <w:rPr>
          <w:rFonts w:eastAsia="SimSun"/>
          <w:sz w:val="18"/>
          <w:szCs w:val="18"/>
          <w:lang w:eastAsia="zh-CN"/>
        </w:rPr>
        <w:t>…..</w:t>
      </w:r>
      <w:r w:rsidR="00E53C4A" w:rsidRPr="00623315">
        <w:rPr>
          <w:rFonts w:eastAsia="SimSun"/>
          <w:sz w:val="18"/>
          <w:szCs w:val="18"/>
          <w:lang w:eastAsia="zh-CN"/>
        </w:rPr>
        <w:t>…………………………………………………………………………</w:t>
      </w:r>
    </w:p>
    <w:p w14:paraId="12CFD700" w14:textId="2D9C78CE" w:rsidR="00E53C4A" w:rsidRPr="00623315"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JAMSTVO ZA UREDNO ISPUNJENJE UGOVORA</w:t>
      </w:r>
      <w:r w:rsidR="00E53C4A" w:rsidRPr="00623315">
        <w:rPr>
          <w:rFonts w:eastAsia="SimSun"/>
          <w:sz w:val="18"/>
          <w:szCs w:val="18"/>
          <w:lang w:eastAsia="zh-CN"/>
        </w:rPr>
        <w:t>……………………………………………………………..…</w:t>
      </w:r>
    </w:p>
    <w:p w14:paraId="4A77E70D" w14:textId="0F2D4B19" w:rsidR="00E53C4A" w:rsidRPr="0014283F"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 xml:space="preserve">JAMSTVO ZA OTKLANJANJE NEDOSTATAKA U JAMSTVENOM ROKU </w:t>
      </w:r>
      <w:r w:rsidR="00E53C4A" w:rsidRPr="0014283F">
        <w:rPr>
          <w:rFonts w:eastAsia="SimSun"/>
          <w:sz w:val="18"/>
          <w:szCs w:val="18"/>
          <w:lang w:eastAsia="zh-CN"/>
        </w:rPr>
        <w:t>…………………</w:t>
      </w:r>
      <w:r>
        <w:rPr>
          <w:rFonts w:eastAsia="SimSun"/>
          <w:sz w:val="18"/>
          <w:szCs w:val="18"/>
          <w:lang w:eastAsia="zh-CN"/>
        </w:rPr>
        <w:t>...</w:t>
      </w:r>
      <w:r w:rsidR="00E53C4A" w:rsidRPr="0014283F">
        <w:rPr>
          <w:rFonts w:eastAsia="SimSun"/>
          <w:sz w:val="18"/>
          <w:szCs w:val="18"/>
          <w:lang w:eastAsia="zh-CN"/>
        </w:rPr>
        <w:t>………….…...</w:t>
      </w:r>
    </w:p>
    <w:p w14:paraId="5666E115" w14:textId="28FEFE56" w:rsidR="0014283F" w:rsidRPr="0014283F"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JAMSTVENI ROK</w:t>
      </w:r>
      <w:r>
        <w:rPr>
          <w:rFonts w:eastAsia="SimSun"/>
          <w:sz w:val="18"/>
          <w:szCs w:val="18"/>
          <w:lang w:eastAsia="zh-CN"/>
        </w:rPr>
        <w:t xml:space="preserve"> ……………………….…………………………………………………………………...………</w:t>
      </w:r>
    </w:p>
    <w:p w14:paraId="4B3BE0BB" w14:textId="7E177F6F" w:rsidR="0014283F" w:rsidRPr="0014283F"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RASKID UGOVORA</w:t>
      </w:r>
      <w:r>
        <w:rPr>
          <w:rFonts w:eastAsia="SimSun"/>
          <w:sz w:val="18"/>
          <w:szCs w:val="18"/>
          <w:lang w:eastAsia="zh-CN"/>
        </w:rPr>
        <w:t xml:space="preserve"> ……………………….………………………………………………………………………...</w:t>
      </w:r>
    </w:p>
    <w:p w14:paraId="5202AADE" w14:textId="1600BB77" w:rsidR="0014283F" w:rsidRPr="0014283F"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IZMJENE UGOVORA O JAVNOJ NABAVI TIJEKOM NJEGOVA TRAJANJA</w:t>
      </w:r>
      <w:r>
        <w:rPr>
          <w:rFonts w:eastAsia="SimSun"/>
          <w:sz w:val="18"/>
          <w:szCs w:val="18"/>
          <w:lang w:eastAsia="zh-CN"/>
        </w:rPr>
        <w:t xml:space="preserve"> …………………………………</w:t>
      </w:r>
    </w:p>
    <w:p w14:paraId="1F6E1602" w14:textId="47C93BFA" w:rsidR="0014283F" w:rsidRDefault="0014283F" w:rsidP="00B26D7B">
      <w:pPr>
        <w:widowControl w:val="0"/>
        <w:numPr>
          <w:ilvl w:val="0"/>
          <w:numId w:val="18"/>
        </w:numPr>
        <w:autoSpaceDE w:val="0"/>
        <w:autoSpaceDN w:val="0"/>
        <w:adjustRightInd w:val="0"/>
        <w:spacing w:before="240" w:after="240" w:line="480" w:lineRule="auto"/>
        <w:contextualSpacing/>
        <w:rPr>
          <w:rFonts w:eastAsia="SimSun"/>
          <w:sz w:val="18"/>
          <w:szCs w:val="18"/>
          <w:lang w:eastAsia="zh-CN"/>
        </w:rPr>
      </w:pPr>
      <w:r w:rsidRPr="0014283F">
        <w:rPr>
          <w:rFonts w:eastAsia="SimSun"/>
          <w:sz w:val="18"/>
          <w:szCs w:val="18"/>
          <w:lang w:eastAsia="zh-CN"/>
        </w:rPr>
        <w:t>ZAVRŠNE ODREDBE</w:t>
      </w:r>
      <w:r>
        <w:rPr>
          <w:rFonts w:eastAsia="SimSun"/>
          <w:sz w:val="18"/>
          <w:szCs w:val="18"/>
          <w:lang w:eastAsia="zh-CN"/>
        </w:rPr>
        <w:t xml:space="preserve"> ……………………………………………………………………………………………...</w:t>
      </w:r>
    </w:p>
    <w:p w14:paraId="579E6843" w14:textId="77777777" w:rsidR="00BA5456" w:rsidRDefault="00E53C4A" w:rsidP="006518D0">
      <w:pPr>
        <w:pStyle w:val="Odlomakpopisa"/>
        <w:numPr>
          <w:ilvl w:val="0"/>
          <w:numId w:val="0"/>
        </w:numPr>
        <w:tabs>
          <w:tab w:val="left" w:pos="360"/>
        </w:tabs>
      </w:pPr>
      <w:r w:rsidRPr="00BA5456">
        <w:br w:type="page"/>
      </w:r>
    </w:p>
    <w:p w14:paraId="35DC7D23" w14:textId="77777777" w:rsidR="00BA5456" w:rsidRPr="009D54E4" w:rsidRDefault="00BA5456" w:rsidP="00BA5456">
      <w:pPr>
        <w:rPr>
          <w:sz w:val="22"/>
          <w:szCs w:val="22"/>
          <w:lang w:val="pl-PL"/>
        </w:rPr>
      </w:pPr>
    </w:p>
    <w:p w14:paraId="66B97843" w14:textId="77777777" w:rsidR="00BA5456" w:rsidRPr="009D54E4" w:rsidRDefault="00BA5456" w:rsidP="00BA5456">
      <w:pPr>
        <w:rPr>
          <w:sz w:val="22"/>
          <w:szCs w:val="22"/>
          <w:lang w:val="pl-PL"/>
        </w:rPr>
      </w:pPr>
      <w:bookmarkStart w:id="288" w:name="_Hlk145065018"/>
      <w:r w:rsidRPr="009D54E4">
        <w:rPr>
          <w:sz w:val="22"/>
          <w:szCs w:val="22"/>
          <w:lang w:val="pl-PL"/>
        </w:rPr>
        <w:t>sklopili su sljedeći:</w:t>
      </w:r>
    </w:p>
    <w:bookmarkEnd w:id="288"/>
    <w:p w14:paraId="74479D4B" w14:textId="77777777" w:rsidR="00BA5456" w:rsidRPr="009D54E4" w:rsidRDefault="00BA5456" w:rsidP="00BA5456">
      <w:pPr>
        <w:rPr>
          <w:sz w:val="22"/>
          <w:szCs w:val="22"/>
          <w:lang w:val="pl-PL"/>
        </w:rPr>
      </w:pPr>
    </w:p>
    <w:p w14:paraId="7A6A4938" w14:textId="0BACC014" w:rsidR="00BA5456" w:rsidRPr="00BA5456" w:rsidRDefault="00BA5456" w:rsidP="00BA5456">
      <w:pPr>
        <w:jc w:val="center"/>
        <w:rPr>
          <w:b/>
        </w:rPr>
      </w:pPr>
      <w:bookmarkStart w:id="289" w:name="_Toc410306794"/>
      <w:r w:rsidRPr="00BA5456">
        <w:rPr>
          <w:b/>
        </w:rPr>
        <w:t>UGOVOR</w:t>
      </w:r>
      <w:bookmarkEnd w:id="289"/>
    </w:p>
    <w:p w14:paraId="34CA402D" w14:textId="77777777" w:rsidR="00BA5456" w:rsidRDefault="00BA5456" w:rsidP="00BA5456">
      <w:pPr>
        <w:jc w:val="center"/>
        <w:rPr>
          <w:b/>
          <w:bCs/>
          <w:iCs/>
          <w:sz w:val="22"/>
          <w:szCs w:val="22"/>
        </w:rPr>
      </w:pPr>
      <w:r w:rsidRPr="002A20E2">
        <w:rPr>
          <w:b/>
          <w:bCs/>
          <w:iCs/>
          <w:sz w:val="22"/>
          <w:szCs w:val="22"/>
        </w:rPr>
        <w:t xml:space="preserve">O </w:t>
      </w:r>
      <w:r w:rsidRPr="00BA5456">
        <w:rPr>
          <w:b/>
          <w:bCs/>
          <w:iCs/>
          <w:sz w:val="22"/>
          <w:szCs w:val="22"/>
        </w:rPr>
        <w:t>JAVN</w:t>
      </w:r>
      <w:r>
        <w:rPr>
          <w:b/>
          <w:bCs/>
          <w:iCs/>
          <w:sz w:val="22"/>
          <w:szCs w:val="22"/>
        </w:rPr>
        <w:t>OJ</w:t>
      </w:r>
      <w:r w:rsidRPr="00BA5456">
        <w:rPr>
          <w:b/>
          <w:bCs/>
          <w:iCs/>
          <w:sz w:val="22"/>
          <w:szCs w:val="22"/>
        </w:rPr>
        <w:t xml:space="preserve"> NABAV</w:t>
      </w:r>
      <w:r>
        <w:rPr>
          <w:b/>
          <w:bCs/>
          <w:iCs/>
          <w:sz w:val="22"/>
          <w:szCs w:val="22"/>
        </w:rPr>
        <w:t>I</w:t>
      </w:r>
      <w:r w:rsidRPr="00BA5456">
        <w:rPr>
          <w:b/>
          <w:bCs/>
          <w:iCs/>
          <w:sz w:val="22"/>
          <w:szCs w:val="22"/>
        </w:rPr>
        <w:t xml:space="preserve"> OPREME U SKLOPU PROJEKTA „HRVATSKA: USUSRET ODRŽIVOM, PRAVEDNOM I UČINKOVITOM OBRAZOVANJU” IZ ZAJMA SVJETSKE BANKE BR. 9303-HR, EVIDENCIJSKI BROJ NABAVE: NVV 8-23, </w:t>
      </w:r>
    </w:p>
    <w:p w14:paraId="0B0B0B65" w14:textId="7B70E33B" w:rsidR="00BA5456" w:rsidRDefault="00BA5456" w:rsidP="00BA5456">
      <w:pPr>
        <w:jc w:val="center"/>
        <w:rPr>
          <w:b/>
          <w:bCs/>
          <w:iCs/>
          <w:sz w:val="22"/>
          <w:szCs w:val="22"/>
        </w:rPr>
      </w:pPr>
      <w:r w:rsidRPr="00BA5456">
        <w:rPr>
          <w:b/>
          <w:bCs/>
          <w:iCs/>
          <w:sz w:val="22"/>
          <w:szCs w:val="22"/>
        </w:rPr>
        <w:t>ZA __. GRUPU _______________________</w:t>
      </w:r>
    </w:p>
    <w:p w14:paraId="5110D352" w14:textId="77777777" w:rsidR="00BA5456" w:rsidRDefault="00BA5456" w:rsidP="00BA5456">
      <w:pPr>
        <w:jc w:val="center"/>
        <w:rPr>
          <w:b/>
          <w:bCs/>
          <w:iCs/>
          <w:sz w:val="22"/>
          <w:szCs w:val="22"/>
        </w:rPr>
      </w:pPr>
    </w:p>
    <w:p w14:paraId="2E780886" w14:textId="77777777" w:rsidR="00BA5456" w:rsidRDefault="00BA5456" w:rsidP="00BA5456">
      <w:pPr>
        <w:jc w:val="center"/>
      </w:pPr>
    </w:p>
    <w:p w14:paraId="7A9368CC" w14:textId="45814399" w:rsidR="00E53C4A" w:rsidRPr="00BA5456" w:rsidRDefault="006518D0" w:rsidP="00BA5456">
      <w:pPr>
        <w:rPr>
          <w:b/>
          <w:bCs/>
        </w:rPr>
      </w:pPr>
      <w:r w:rsidRPr="00BA5456">
        <w:rPr>
          <w:b/>
          <w:bCs/>
        </w:rPr>
        <w:t xml:space="preserve">I. </w:t>
      </w:r>
      <w:r w:rsidRPr="00BA5456">
        <w:rPr>
          <w:b/>
          <w:bCs/>
          <w:u w:val="single"/>
        </w:rPr>
        <w:t>PREDMET UGOVORA</w:t>
      </w:r>
    </w:p>
    <w:p w14:paraId="04285692" w14:textId="77777777" w:rsidR="00E53C4A" w:rsidRPr="00B76B66" w:rsidRDefault="00E53C4A" w:rsidP="00E53C4A">
      <w:pPr>
        <w:jc w:val="center"/>
        <w:rPr>
          <w:b/>
          <w:sz w:val="22"/>
          <w:szCs w:val="22"/>
        </w:rPr>
      </w:pPr>
      <w:r w:rsidRPr="00B76B66">
        <w:rPr>
          <w:b/>
          <w:sz w:val="22"/>
          <w:szCs w:val="22"/>
        </w:rPr>
        <w:t>Članak 1.</w:t>
      </w:r>
    </w:p>
    <w:p w14:paraId="1A8DC747" w14:textId="77777777" w:rsidR="00E53C4A" w:rsidRPr="00B76B66" w:rsidRDefault="00E53C4A" w:rsidP="00E53C4A">
      <w:pPr>
        <w:rPr>
          <w:b/>
          <w:sz w:val="22"/>
          <w:szCs w:val="22"/>
          <w:u w:val="single"/>
        </w:rPr>
      </w:pPr>
    </w:p>
    <w:p w14:paraId="12FE0C5B" w14:textId="5BB6090E" w:rsidR="00E3571D" w:rsidRPr="005D44BE" w:rsidRDefault="00E3571D" w:rsidP="00E3571D">
      <w:pPr>
        <w:suppressAutoHyphens/>
        <w:ind w:firstLine="708"/>
        <w:jc w:val="both"/>
        <w:rPr>
          <w:sz w:val="22"/>
          <w:szCs w:val="22"/>
          <w:lang w:eastAsia="ar-SA"/>
        </w:rPr>
      </w:pPr>
      <w:r w:rsidRPr="005D44BE">
        <w:rPr>
          <w:sz w:val="22"/>
          <w:szCs w:val="22"/>
          <w:lang w:eastAsia="ar-SA"/>
        </w:rPr>
        <w:t xml:space="preserve">Predmet ovoga Ugovora je </w:t>
      </w:r>
      <w:bookmarkStart w:id="290" w:name="_Hlk70427531"/>
      <w:r w:rsidRPr="005D44BE">
        <w:rPr>
          <w:sz w:val="22"/>
          <w:szCs w:val="22"/>
        </w:rPr>
        <w:t xml:space="preserve">nabava opreme </w:t>
      </w:r>
      <w:r>
        <w:rPr>
          <w:sz w:val="22"/>
          <w:szCs w:val="22"/>
        </w:rPr>
        <w:t>za</w:t>
      </w:r>
      <w:r w:rsidRPr="005D44BE">
        <w:rPr>
          <w:sz w:val="22"/>
          <w:szCs w:val="22"/>
        </w:rPr>
        <w:t xml:space="preserve"> </w:t>
      </w:r>
      <w:bookmarkEnd w:id="290"/>
      <w:r w:rsidRPr="001768AB">
        <w:rPr>
          <w:bCs/>
          <w:iCs/>
          <w:sz w:val="22"/>
          <w:szCs w:val="22"/>
        </w:rPr>
        <w:t xml:space="preserve">[upisati ime škole] </w:t>
      </w:r>
      <w:r w:rsidRPr="005D44BE">
        <w:rPr>
          <w:iCs/>
          <w:sz w:val="22"/>
          <w:szCs w:val="22"/>
          <w:lang w:eastAsia="ar-SA"/>
        </w:rPr>
        <w:t xml:space="preserve">sukladno </w:t>
      </w:r>
      <w:r>
        <w:rPr>
          <w:iCs/>
          <w:sz w:val="22"/>
          <w:szCs w:val="22"/>
          <w:lang w:eastAsia="ar-SA"/>
        </w:rPr>
        <w:t xml:space="preserve">tehničkim specifikacijama </w:t>
      </w:r>
      <w:r w:rsidRPr="005D44BE">
        <w:rPr>
          <w:iCs/>
          <w:sz w:val="22"/>
          <w:szCs w:val="22"/>
          <w:lang w:eastAsia="ar-SA"/>
        </w:rPr>
        <w:t>i troškovniku ISPORUČITELJA.</w:t>
      </w:r>
    </w:p>
    <w:p w14:paraId="6AD43EEA" w14:textId="77777777" w:rsidR="00324CD6" w:rsidRPr="00B76B66" w:rsidRDefault="00324CD6" w:rsidP="00E53C4A">
      <w:pPr>
        <w:tabs>
          <w:tab w:val="left" w:pos="-1099"/>
          <w:tab w:val="left" w:pos="0"/>
          <w:tab w:val="left" w:pos="142"/>
          <w:tab w:val="left" w:pos="426"/>
          <w:tab w:val="left" w:pos="851"/>
          <w:tab w:val="left" w:pos="960"/>
          <w:tab w:val="left" w:pos="1394"/>
          <w:tab w:val="left" w:pos="2400"/>
          <w:tab w:val="left" w:pos="3120"/>
          <w:tab w:val="left" w:pos="3840"/>
          <w:tab w:val="left" w:pos="4560"/>
          <w:tab w:val="left" w:pos="5280"/>
          <w:tab w:val="left" w:pos="6000"/>
          <w:tab w:val="left" w:pos="6720"/>
          <w:tab w:val="left" w:pos="7440"/>
          <w:tab w:val="left" w:pos="8160"/>
          <w:tab w:val="left" w:pos="8880"/>
        </w:tabs>
        <w:jc w:val="both"/>
        <w:rPr>
          <w:sz w:val="22"/>
          <w:szCs w:val="22"/>
        </w:rPr>
      </w:pPr>
    </w:p>
    <w:p w14:paraId="6B7E79C3" w14:textId="7346AE20" w:rsidR="00E53C4A" w:rsidRPr="00B76B66" w:rsidRDefault="00E53C4A" w:rsidP="00E53C4A">
      <w:pPr>
        <w:ind w:firstLine="357"/>
        <w:jc w:val="both"/>
        <w:rPr>
          <w:rFonts w:eastAsia="Calibri"/>
          <w:sz w:val="22"/>
          <w:szCs w:val="22"/>
          <w:lang w:eastAsia="en-US"/>
        </w:rPr>
      </w:pPr>
      <w:r w:rsidRPr="00B76B66">
        <w:rPr>
          <w:sz w:val="22"/>
          <w:szCs w:val="22"/>
        </w:rPr>
        <w:t xml:space="preserve">Ugovorne strane su suglasne da je </w:t>
      </w:r>
      <w:r w:rsidR="003A3598">
        <w:rPr>
          <w:sz w:val="22"/>
          <w:szCs w:val="22"/>
        </w:rPr>
        <w:t>Osječko-baranjska županija kao Središnje tijelo</w:t>
      </w:r>
      <w:r w:rsidRPr="00B76B66">
        <w:rPr>
          <w:sz w:val="22"/>
          <w:szCs w:val="22"/>
        </w:rPr>
        <w:t xml:space="preserve"> prove</w:t>
      </w:r>
      <w:r w:rsidR="003A3598">
        <w:rPr>
          <w:sz w:val="22"/>
          <w:szCs w:val="22"/>
        </w:rPr>
        <w:t>la</w:t>
      </w:r>
      <w:r w:rsidRPr="00B76B66">
        <w:rPr>
          <w:sz w:val="22"/>
          <w:szCs w:val="22"/>
        </w:rPr>
        <w:t xml:space="preserve"> otvoreni postupak </w:t>
      </w:r>
      <w:bookmarkStart w:id="291" w:name="_Hlk150241774"/>
      <w:r w:rsidRPr="00B76B66">
        <w:rPr>
          <w:sz w:val="22"/>
          <w:szCs w:val="22"/>
        </w:rPr>
        <w:t xml:space="preserve">javne nabave za </w:t>
      </w:r>
      <w:r w:rsidRPr="00B76B66">
        <w:rPr>
          <w:rFonts w:eastAsia="Calibri"/>
          <w:sz w:val="22"/>
          <w:szCs w:val="22"/>
          <w:lang w:eastAsia="en-US"/>
        </w:rPr>
        <w:t xml:space="preserve">nabavu </w:t>
      </w:r>
      <w:bookmarkStart w:id="292" w:name="_Hlk150240716"/>
      <w:r w:rsidR="00E3571D">
        <w:rPr>
          <w:rFonts w:eastAsia="Calibri"/>
          <w:bCs/>
          <w:iCs/>
          <w:sz w:val="22"/>
          <w:szCs w:val="22"/>
        </w:rPr>
        <w:t>opreme</w:t>
      </w:r>
      <w:r w:rsidR="00E5766F" w:rsidRPr="00B76B66">
        <w:rPr>
          <w:rFonts w:eastAsia="Calibri"/>
          <w:bCs/>
          <w:iCs/>
          <w:sz w:val="22"/>
          <w:szCs w:val="22"/>
        </w:rPr>
        <w:t xml:space="preserve"> </w:t>
      </w:r>
      <w:r w:rsidR="003A3598">
        <w:rPr>
          <w:sz w:val="22"/>
          <w:szCs w:val="20"/>
        </w:rPr>
        <w:t>u sklopu Projekta „Hrvatska: Ususret održivom, pravednom i učinkovitom obrazovanju” iz Zajma Svjetske banke br. 9303-HR</w:t>
      </w:r>
      <w:r w:rsidRPr="00B76B66">
        <w:rPr>
          <w:rFonts w:eastAsia="Calibri"/>
          <w:sz w:val="22"/>
          <w:szCs w:val="22"/>
          <w:lang w:eastAsia="en-US"/>
        </w:rPr>
        <w:t>, evidencijski broj nabave:</w:t>
      </w:r>
      <w:r w:rsidR="0006329E" w:rsidRPr="00B76B66">
        <w:rPr>
          <w:rFonts w:eastAsia="Calibri"/>
          <w:sz w:val="22"/>
          <w:szCs w:val="22"/>
          <w:lang w:eastAsia="en-US"/>
        </w:rPr>
        <w:t xml:space="preserve"> </w:t>
      </w:r>
      <w:r w:rsidR="003A3598">
        <w:rPr>
          <w:rFonts w:eastAsia="Calibri"/>
          <w:bCs/>
          <w:iCs/>
          <w:sz w:val="22"/>
          <w:szCs w:val="22"/>
        </w:rPr>
        <w:t>N</w:t>
      </w:r>
      <w:r w:rsidR="00E3571D">
        <w:rPr>
          <w:rFonts w:eastAsia="Calibri"/>
          <w:bCs/>
          <w:iCs/>
          <w:sz w:val="22"/>
          <w:szCs w:val="22"/>
        </w:rPr>
        <w:t>V</w:t>
      </w:r>
      <w:r w:rsidR="003A3598">
        <w:rPr>
          <w:rFonts w:eastAsia="Calibri"/>
          <w:bCs/>
          <w:iCs/>
          <w:sz w:val="22"/>
          <w:szCs w:val="22"/>
        </w:rPr>
        <w:t xml:space="preserve">V </w:t>
      </w:r>
      <w:r w:rsidR="00E3571D">
        <w:rPr>
          <w:rFonts w:eastAsia="Calibri"/>
          <w:bCs/>
          <w:iCs/>
          <w:sz w:val="22"/>
          <w:szCs w:val="22"/>
        </w:rPr>
        <w:t>8</w:t>
      </w:r>
      <w:r w:rsidR="003A3598">
        <w:rPr>
          <w:rFonts w:eastAsia="Calibri"/>
          <w:bCs/>
          <w:iCs/>
          <w:sz w:val="22"/>
          <w:szCs w:val="22"/>
        </w:rPr>
        <w:t>-23</w:t>
      </w:r>
      <w:bookmarkEnd w:id="292"/>
      <w:r w:rsidR="003A3598">
        <w:rPr>
          <w:rFonts w:eastAsia="Calibri"/>
          <w:bCs/>
          <w:iCs/>
          <w:sz w:val="22"/>
          <w:szCs w:val="22"/>
        </w:rPr>
        <w:t>, za __. grupu _______________________</w:t>
      </w:r>
      <w:r w:rsidR="0006329E" w:rsidRPr="00B76B66">
        <w:rPr>
          <w:rFonts w:eastAsia="Calibri"/>
          <w:bCs/>
          <w:iCs/>
          <w:sz w:val="22"/>
          <w:szCs w:val="22"/>
        </w:rPr>
        <w:t xml:space="preserve"> </w:t>
      </w:r>
      <w:bookmarkEnd w:id="291"/>
      <w:r w:rsidRPr="00B76B66">
        <w:rPr>
          <w:rFonts w:eastAsia="Calibri"/>
          <w:sz w:val="22"/>
          <w:szCs w:val="22"/>
          <w:lang w:eastAsia="en-US"/>
        </w:rPr>
        <w:t xml:space="preserve">, objavljenog u Elektroničkom oglasniku javne nabave Narodnih novina Republike Hrvatske dana </w:t>
      </w:r>
      <w:r w:rsidR="0006329E" w:rsidRPr="003A3598">
        <w:rPr>
          <w:rFonts w:eastAsia="Calibri"/>
          <w:bCs/>
          <w:iCs/>
          <w:sz w:val="22"/>
          <w:szCs w:val="22"/>
          <w:highlight w:val="yellow"/>
        </w:rPr>
        <w:t>[upisati datum ]</w:t>
      </w:r>
      <w:r w:rsidR="0006329E" w:rsidRPr="00B76B66">
        <w:rPr>
          <w:rFonts w:eastAsia="Calibri"/>
          <w:bCs/>
          <w:iCs/>
          <w:sz w:val="22"/>
          <w:szCs w:val="22"/>
        </w:rPr>
        <w:t xml:space="preserve"> </w:t>
      </w:r>
      <w:r w:rsidRPr="00B76B66">
        <w:rPr>
          <w:rFonts w:eastAsia="Calibri"/>
          <w:sz w:val="22"/>
          <w:szCs w:val="22"/>
          <w:lang w:eastAsia="en-US"/>
        </w:rPr>
        <w:t xml:space="preserve">pod brojem </w:t>
      </w:r>
      <w:r w:rsidR="0006329E" w:rsidRPr="003A3598">
        <w:rPr>
          <w:rFonts w:eastAsia="Calibri"/>
          <w:bCs/>
          <w:iCs/>
          <w:sz w:val="22"/>
          <w:szCs w:val="22"/>
          <w:highlight w:val="yellow"/>
        </w:rPr>
        <w:t>[upisati  broj]</w:t>
      </w:r>
      <w:r w:rsidR="0006329E" w:rsidRPr="00B76B66">
        <w:rPr>
          <w:rFonts w:eastAsia="Calibri"/>
          <w:bCs/>
          <w:iCs/>
          <w:sz w:val="22"/>
          <w:szCs w:val="22"/>
        </w:rPr>
        <w:t xml:space="preserve"> </w:t>
      </w:r>
      <w:r w:rsidRPr="00B76B66">
        <w:rPr>
          <w:rFonts w:eastAsia="Calibri"/>
          <w:sz w:val="22"/>
          <w:szCs w:val="22"/>
          <w:lang w:eastAsia="en-US"/>
        </w:rPr>
        <w:t>(dalje: postupak javne nabave).</w:t>
      </w:r>
    </w:p>
    <w:p w14:paraId="6E121743" w14:textId="408589E4" w:rsidR="00E53C4A" w:rsidRPr="00B76B66" w:rsidRDefault="004455AF" w:rsidP="00E53C4A">
      <w:pPr>
        <w:jc w:val="both"/>
        <w:rPr>
          <w:rFonts w:eastAsia="Calibri"/>
          <w:sz w:val="22"/>
          <w:szCs w:val="22"/>
          <w:lang w:eastAsia="en-US"/>
        </w:rPr>
      </w:pPr>
      <w:r w:rsidRPr="00B76B66">
        <w:rPr>
          <w:rFonts w:eastAsia="Calibri"/>
          <w:bCs/>
          <w:iCs/>
          <w:sz w:val="22"/>
          <w:szCs w:val="22"/>
        </w:rPr>
        <w:t xml:space="preserve">CPV: </w:t>
      </w:r>
      <w:r w:rsidR="00E3571D">
        <w:rPr>
          <w:rFonts w:eastAsia="Calibri"/>
          <w:bCs/>
          <w:iCs/>
          <w:sz w:val="22"/>
          <w:szCs w:val="22"/>
        </w:rPr>
        <w:t>9290000-1</w:t>
      </w:r>
      <w:r w:rsidR="003A3598">
        <w:rPr>
          <w:rFonts w:eastAsia="Calibri"/>
          <w:bCs/>
          <w:iCs/>
          <w:sz w:val="22"/>
          <w:szCs w:val="22"/>
        </w:rPr>
        <w:t xml:space="preserve"> </w:t>
      </w:r>
      <w:r w:rsidR="00E3571D">
        <w:rPr>
          <w:rFonts w:eastAsia="Calibri"/>
          <w:bCs/>
          <w:iCs/>
          <w:sz w:val="22"/>
          <w:szCs w:val="22"/>
        </w:rPr>
        <w:t>Razna oprema</w:t>
      </w:r>
    </w:p>
    <w:p w14:paraId="4713550F" w14:textId="77777777" w:rsidR="003F6CCF" w:rsidRPr="00B76B66" w:rsidRDefault="003F6CCF" w:rsidP="00E53C4A">
      <w:pPr>
        <w:jc w:val="both"/>
        <w:rPr>
          <w:rFonts w:eastAsia="Calibri"/>
          <w:sz w:val="22"/>
          <w:szCs w:val="22"/>
          <w:lang w:eastAsia="en-US"/>
        </w:rPr>
      </w:pPr>
    </w:p>
    <w:p w14:paraId="2F254C99" w14:textId="6FF24DC0" w:rsidR="00E53C4A" w:rsidRPr="00E3571D" w:rsidRDefault="00E53C4A" w:rsidP="00E3571D">
      <w:pPr>
        <w:ind w:firstLine="357"/>
        <w:jc w:val="both"/>
        <w:rPr>
          <w:rFonts w:eastAsia="Calibri"/>
          <w:sz w:val="22"/>
          <w:szCs w:val="22"/>
          <w:lang w:eastAsia="en-US"/>
        </w:rPr>
      </w:pPr>
      <w:r w:rsidRPr="00B76B66">
        <w:rPr>
          <w:rFonts w:eastAsia="Calibri"/>
          <w:sz w:val="22"/>
          <w:szCs w:val="22"/>
          <w:lang w:eastAsia="en-US"/>
        </w:rPr>
        <w:t xml:space="preserve">U provedenom postupku javne nabave </w:t>
      </w:r>
      <w:r w:rsidR="003A3598">
        <w:rPr>
          <w:rFonts w:eastAsia="Calibri"/>
          <w:sz w:val="22"/>
          <w:szCs w:val="22"/>
          <w:lang w:eastAsia="en-US"/>
        </w:rPr>
        <w:t>Središnje tijelo</w:t>
      </w:r>
      <w:r w:rsidRPr="00B76B66">
        <w:rPr>
          <w:rFonts w:eastAsia="Calibri"/>
          <w:sz w:val="22"/>
          <w:szCs w:val="22"/>
          <w:lang w:eastAsia="en-US"/>
        </w:rPr>
        <w:t xml:space="preserve"> je primjenom kriterija iz Dokumentacije o nabavi (kriterij ekonomski najpovoljnije ponude), za najpovoljniju ponudu odabrao ponudu </w:t>
      </w:r>
      <w:r w:rsidR="00E3571D">
        <w:rPr>
          <w:rFonts w:eastAsia="Calibri"/>
          <w:sz w:val="22"/>
          <w:szCs w:val="22"/>
          <w:lang w:eastAsia="en-US"/>
        </w:rPr>
        <w:t>Isporučitelja</w:t>
      </w:r>
      <w:r w:rsidRPr="00B76B66">
        <w:rPr>
          <w:rFonts w:eastAsia="Calibri"/>
          <w:sz w:val="22"/>
          <w:szCs w:val="22"/>
          <w:lang w:eastAsia="en-US"/>
        </w:rPr>
        <w:t xml:space="preserve"> broj: ___________ od __________________.</w:t>
      </w:r>
      <w:r w:rsidRPr="00B76B66">
        <w:rPr>
          <w:sz w:val="22"/>
          <w:szCs w:val="22"/>
          <w:lang w:eastAsia="en-US"/>
        </w:rPr>
        <w:t xml:space="preserve">Ugovorne strane su suglasne da se Ponudbeni list, Ponudbeni troškovnik iz ponude </w:t>
      </w:r>
      <w:r w:rsidR="00E3571D">
        <w:rPr>
          <w:sz w:val="22"/>
          <w:szCs w:val="22"/>
          <w:lang w:eastAsia="en-US"/>
        </w:rPr>
        <w:t>Isporučitelja p</w:t>
      </w:r>
      <w:r w:rsidRPr="00B76B66">
        <w:rPr>
          <w:sz w:val="22"/>
          <w:szCs w:val="22"/>
          <w:lang w:eastAsia="en-US"/>
        </w:rPr>
        <w:t>rilažu ovom Ugovoru u obliku Priloga i čine njegov sastavni dio.</w:t>
      </w:r>
    </w:p>
    <w:p w14:paraId="243A699C" w14:textId="77777777" w:rsidR="00E3571D" w:rsidRDefault="00E3571D" w:rsidP="00E3571D">
      <w:pPr>
        <w:ind w:firstLine="357"/>
        <w:jc w:val="both"/>
        <w:rPr>
          <w:sz w:val="22"/>
          <w:szCs w:val="22"/>
          <w:lang w:eastAsia="en-US"/>
        </w:rPr>
      </w:pPr>
    </w:p>
    <w:p w14:paraId="44CECD77" w14:textId="4F8C9B76" w:rsidR="00E3571D" w:rsidRPr="00E3571D" w:rsidRDefault="00E3571D" w:rsidP="00E3571D">
      <w:pPr>
        <w:ind w:firstLine="357"/>
        <w:jc w:val="both"/>
        <w:rPr>
          <w:bCs/>
          <w:iCs/>
          <w:sz w:val="22"/>
          <w:szCs w:val="22"/>
          <w:lang w:eastAsia="en-US"/>
        </w:rPr>
      </w:pPr>
      <w:r w:rsidRPr="00E3571D">
        <w:rPr>
          <w:sz w:val="22"/>
          <w:szCs w:val="22"/>
          <w:lang w:eastAsia="en-US"/>
        </w:rPr>
        <w:t>Predmet ovoga Ugovora</w:t>
      </w:r>
      <w:r w:rsidRPr="00E3571D">
        <w:rPr>
          <w:bCs/>
          <w:iCs/>
          <w:sz w:val="22"/>
          <w:szCs w:val="22"/>
          <w:lang w:eastAsia="en-US"/>
        </w:rPr>
        <w:t xml:space="preserve"> se financira Temeljem Zakona o potvrđivanju Ugovora o zajmu između Republike Hrvatske i Međunarodne banke za obnovu i razvoj za Projekt „Hrvatska: ususret održivom, pravednom i učinkovitom obrazovanju“  (Narodne novine, broj 1/22). Novčana sredstava za ovaj projekt su osigurana iz projektne komponente 2.1. iz Ugovora o Zajmu broj 9303-HR od 15. listopada 2021. godine, sklopljenog između Republike Hrvatske i Međunarodne banke za rekonstrukciju i razvoj. Naručitelj, škola i Ministarstvo znanosti i obrazovanja uredili su međusobne odnose Sporazumom o realizaciji  infrastrukturne komponente 2.1. i postupcima javne nabave roba i usluga te ustupanju javnih radova u sklopu Projekta „Hrvatska: Ususret održivom, pravednom i učinkovitom obrazovanju” iz Zajma Svjetske banke br. 9303-HR od 31.07.2023. godine.</w:t>
      </w:r>
    </w:p>
    <w:p w14:paraId="074291D5" w14:textId="77777777" w:rsidR="00E53C4A" w:rsidRPr="00B76B66" w:rsidRDefault="00E53C4A" w:rsidP="00E3571D">
      <w:pPr>
        <w:jc w:val="both"/>
        <w:rPr>
          <w:sz w:val="22"/>
          <w:szCs w:val="22"/>
        </w:rPr>
      </w:pPr>
    </w:p>
    <w:p w14:paraId="4CEBDB41" w14:textId="77777777" w:rsidR="00E53C4A" w:rsidRPr="00B76B66" w:rsidRDefault="00E53C4A" w:rsidP="00E53C4A">
      <w:pPr>
        <w:widowControl w:val="0"/>
        <w:ind w:left="349"/>
        <w:jc w:val="both"/>
        <w:rPr>
          <w:sz w:val="22"/>
          <w:szCs w:val="22"/>
        </w:rPr>
      </w:pPr>
    </w:p>
    <w:p w14:paraId="34B4648D" w14:textId="59E0054A" w:rsidR="00BC0E48" w:rsidRPr="006518D0" w:rsidRDefault="006518D0" w:rsidP="006518D0">
      <w:pPr>
        <w:tabs>
          <w:tab w:val="left" w:pos="426"/>
        </w:tabs>
        <w:rPr>
          <w:b/>
          <w:bCs/>
          <w:sz w:val="22"/>
          <w:szCs w:val="22"/>
        </w:rPr>
      </w:pPr>
      <w:bookmarkStart w:id="293" w:name="_Hlk150176055"/>
      <w:r>
        <w:rPr>
          <w:b/>
          <w:bCs/>
          <w:sz w:val="22"/>
          <w:szCs w:val="22"/>
        </w:rPr>
        <w:t xml:space="preserve">II. </w:t>
      </w:r>
      <w:r w:rsidR="00236807" w:rsidRPr="006518D0">
        <w:rPr>
          <w:b/>
          <w:bCs/>
          <w:sz w:val="22"/>
          <w:szCs w:val="22"/>
          <w:u w:val="single"/>
        </w:rPr>
        <w:t>NAČELAUGOVORA</w:t>
      </w:r>
    </w:p>
    <w:bookmarkEnd w:id="293"/>
    <w:p w14:paraId="0782349E" w14:textId="77777777" w:rsidR="00BC0E48" w:rsidRPr="00236807" w:rsidRDefault="00BC0E48" w:rsidP="00BC0E48">
      <w:pPr>
        <w:rPr>
          <w:b/>
          <w:bCs/>
          <w:sz w:val="22"/>
          <w:szCs w:val="22"/>
          <w:highlight w:val="cyan"/>
        </w:rPr>
      </w:pPr>
    </w:p>
    <w:p w14:paraId="09F6AECE" w14:textId="663239B7" w:rsidR="00236807" w:rsidRPr="00236807" w:rsidRDefault="00236807" w:rsidP="00236807">
      <w:pPr>
        <w:jc w:val="center"/>
        <w:rPr>
          <w:b/>
          <w:bCs/>
          <w:sz w:val="22"/>
          <w:szCs w:val="22"/>
        </w:rPr>
      </w:pPr>
      <w:r w:rsidRPr="00236807">
        <w:rPr>
          <w:b/>
          <w:bCs/>
          <w:sz w:val="22"/>
          <w:szCs w:val="22"/>
        </w:rPr>
        <w:t xml:space="preserve">Članak </w:t>
      </w:r>
      <w:r w:rsidR="00E3571D">
        <w:rPr>
          <w:b/>
          <w:bCs/>
          <w:sz w:val="22"/>
          <w:szCs w:val="22"/>
        </w:rPr>
        <w:t>2</w:t>
      </w:r>
      <w:r w:rsidRPr="00236807">
        <w:rPr>
          <w:b/>
          <w:bCs/>
          <w:sz w:val="22"/>
          <w:szCs w:val="22"/>
        </w:rPr>
        <w:t>.</w:t>
      </w:r>
    </w:p>
    <w:p w14:paraId="579CBFC5" w14:textId="77777777" w:rsidR="00236807" w:rsidRPr="00236807" w:rsidRDefault="00236807" w:rsidP="00236807">
      <w:pPr>
        <w:jc w:val="both"/>
        <w:rPr>
          <w:bCs/>
          <w:sz w:val="22"/>
          <w:szCs w:val="22"/>
        </w:rPr>
      </w:pPr>
    </w:p>
    <w:p w14:paraId="71B5FD96" w14:textId="77777777" w:rsidR="00E3571D" w:rsidRPr="00E3571D" w:rsidRDefault="00E3571D" w:rsidP="00E3571D">
      <w:pPr>
        <w:ind w:firstLine="708"/>
        <w:jc w:val="both"/>
        <w:rPr>
          <w:bCs/>
          <w:sz w:val="22"/>
          <w:szCs w:val="22"/>
        </w:rPr>
      </w:pPr>
      <w:r w:rsidRPr="00E3571D">
        <w:rPr>
          <w:bCs/>
          <w:sz w:val="22"/>
          <w:szCs w:val="22"/>
        </w:rPr>
        <w:t>Ugovorne strane su dužne pridržavati se načela savjesnosti i poštenja, surađivati radi potpunog i urednog ispunjenja ovoga Ugovora i ostvarivanja prava u tim odnosima i suzdržati se od postupka kojim se može drugome prouzročiti šteta.</w:t>
      </w:r>
    </w:p>
    <w:p w14:paraId="6DCE553B" w14:textId="77777777" w:rsidR="00E3571D" w:rsidRPr="00E3571D" w:rsidRDefault="00E3571D" w:rsidP="00E3571D">
      <w:pPr>
        <w:ind w:firstLine="708"/>
        <w:jc w:val="both"/>
        <w:rPr>
          <w:bCs/>
          <w:sz w:val="22"/>
          <w:szCs w:val="22"/>
        </w:rPr>
      </w:pPr>
    </w:p>
    <w:p w14:paraId="1FA8AE73" w14:textId="77777777" w:rsidR="00E3571D" w:rsidRPr="00E3571D" w:rsidRDefault="00E3571D" w:rsidP="00E3571D">
      <w:pPr>
        <w:ind w:firstLine="708"/>
        <w:jc w:val="both"/>
        <w:rPr>
          <w:bCs/>
          <w:sz w:val="22"/>
          <w:szCs w:val="22"/>
        </w:rPr>
      </w:pPr>
      <w:r w:rsidRPr="00E3571D">
        <w:rPr>
          <w:bCs/>
          <w:sz w:val="22"/>
          <w:szCs w:val="22"/>
        </w:rPr>
        <w:t>Ugovorne strane dužne su u ispunjavanju svojih obveza postupati s pažnjom koja se u pravnom prometu zahtijeva u odgovarajućoj vrsti obveznih odnosa (pažnja dobrog gospodarstvenika, odnosno pažnja dobrog domaćina).</w:t>
      </w:r>
    </w:p>
    <w:p w14:paraId="2539288D" w14:textId="77777777" w:rsidR="00E3571D" w:rsidRPr="00E3571D" w:rsidRDefault="00E3571D" w:rsidP="00E3571D">
      <w:pPr>
        <w:ind w:firstLine="708"/>
        <w:jc w:val="both"/>
        <w:rPr>
          <w:bCs/>
          <w:sz w:val="22"/>
          <w:szCs w:val="22"/>
        </w:rPr>
      </w:pPr>
    </w:p>
    <w:p w14:paraId="1CD57A99" w14:textId="77777777" w:rsidR="00E3571D" w:rsidRPr="00E3571D" w:rsidRDefault="00E3571D" w:rsidP="00E3571D">
      <w:pPr>
        <w:ind w:firstLine="708"/>
        <w:jc w:val="both"/>
        <w:rPr>
          <w:bCs/>
          <w:sz w:val="22"/>
          <w:szCs w:val="22"/>
        </w:rPr>
      </w:pPr>
      <w:r w:rsidRPr="00E3571D">
        <w:rPr>
          <w:sz w:val="22"/>
          <w:szCs w:val="22"/>
          <w:lang w:val="pl-PL"/>
        </w:rPr>
        <w:lastRenderedPageBreak/>
        <w:t>ISPORUČITELJ</w:t>
      </w:r>
      <w:r w:rsidRPr="00E3571D">
        <w:rPr>
          <w:bCs/>
          <w:sz w:val="22"/>
          <w:szCs w:val="22"/>
        </w:rPr>
        <w:t xml:space="preserve"> je dužan u ispunjavanju obveze iz svoje profesionalne djelatnosti postupati s povećanom pažnjom, prema pravilima struke i običajima (pažnja dobrog stručnjaka).</w:t>
      </w:r>
    </w:p>
    <w:p w14:paraId="44CCFD19" w14:textId="77777777" w:rsidR="00E3571D" w:rsidRPr="00E3571D" w:rsidRDefault="00E3571D" w:rsidP="00E3571D">
      <w:pPr>
        <w:ind w:firstLine="708"/>
        <w:jc w:val="both"/>
        <w:rPr>
          <w:bCs/>
          <w:sz w:val="22"/>
          <w:szCs w:val="22"/>
        </w:rPr>
      </w:pPr>
    </w:p>
    <w:p w14:paraId="071686CC" w14:textId="77777777" w:rsidR="00E3571D" w:rsidRDefault="00E3571D" w:rsidP="00E3571D">
      <w:pPr>
        <w:ind w:firstLine="708"/>
        <w:jc w:val="both"/>
        <w:rPr>
          <w:bCs/>
          <w:sz w:val="22"/>
          <w:szCs w:val="22"/>
        </w:rPr>
      </w:pPr>
      <w:r w:rsidRPr="00E3571D">
        <w:rPr>
          <w:sz w:val="22"/>
          <w:szCs w:val="22"/>
          <w:lang w:val="pl-PL"/>
        </w:rPr>
        <w:t>ISPORUČITELJ</w:t>
      </w:r>
      <w:r w:rsidRPr="00E3571D">
        <w:rPr>
          <w:bCs/>
          <w:sz w:val="22"/>
          <w:szCs w:val="22"/>
        </w:rPr>
        <w:t xml:space="preserve"> je obvezan tijekom izvršenja ovoga ugovora pridržavati se primjenjivih obveza u području prava okoliša, socijalnog i radnog prava, uključujući kolektivne ugovore, a osobito obvezu isplate ugovorene plaće, ili odredaba međunarodnog prava okoliša, socijalnog i radnog prava navedenim u Prilogu XI. ZJN 2016.</w:t>
      </w:r>
    </w:p>
    <w:p w14:paraId="6D01447C" w14:textId="77777777" w:rsidR="00E3571D" w:rsidRDefault="00E3571D" w:rsidP="00BA5456">
      <w:pPr>
        <w:jc w:val="both"/>
        <w:rPr>
          <w:bCs/>
          <w:sz w:val="22"/>
          <w:szCs w:val="22"/>
        </w:rPr>
      </w:pPr>
    </w:p>
    <w:p w14:paraId="6845199A" w14:textId="77777777" w:rsidR="00E3571D" w:rsidRDefault="00E3571D" w:rsidP="00E3571D">
      <w:pPr>
        <w:ind w:firstLine="708"/>
        <w:jc w:val="both"/>
        <w:rPr>
          <w:bCs/>
          <w:sz w:val="22"/>
          <w:szCs w:val="22"/>
        </w:rPr>
      </w:pPr>
    </w:p>
    <w:p w14:paraId="6748047A" w14:textId="77777777" w:rsidR="00E3571D" w:rsidRPr="005D44BE" w:rsidRDefault="00E3571D" w:rsidP="00E57D37">
      <w:pPr>
        <w:tabs>
          <w:tab w:val="left" w:pos="426"/>
        </w:tabs>
        <w:rPr>
          <w:b/>
          <w:bCs/>
          <w:sz w:val="22"/>
          <w:szCs w:val="22"/>
        </w:rPr>
      </w:pPr>
      <w:r w:rsidRPr="005D44BE">
        <w:rPr>
          <w:b/>
          <w:bCs/>
          <w:sz w:val="22"/>
          <w:szCs w:val="22"/>
        </w:rPr>
        <w:t xml:space="preserve">III. </w:t>
      </w:r>
      <w:r w:rsidRPr="00E3571D">
        <w:rPr>
          <w:b/>
          <w:bCs/>
          <w:sz w:val="22"/>
          <w:szCs w:val="22"/>
          <w:u w:val="single"/>
        </w:rPr>
        <w:t>CIJENA</w:t>
      </w:r>
      <w:r w:rsidRPr="005D44BE">
        <w:rPr>
          <w:b/>
          <w:bCs/>
          <w:sz w:val="22"/>
          <w:szCs w:val="22"/>
        </w:rPr>
        <w:t xml:space="preserve"> </w:t>
      </w:r>
    </w:p>
    <w:p w14:paraId="50E0BC5F" w14:textId="77777777" w:rsidR="00E3571D" w:rsidRPr="005D44BE" w:rsidRDefault="00E3571D" w:rsidP="00E3571D">
      <w:pPr>
        <w:rPr>
          <w:b/>
          <w:bCs/>
          <w:sz w:val="22"/>
          <w:szCs w:val="22"/>
        </w:rPr>
      </w:pPr>
    </w:p>
    <w:p w14:paraId="58A7729C" w14:textId="77777777" w:rsidR="00E3571D" w:rsidRPr="005D44BE" w:rsidRDefault="00E3571D" w:rsidP="00E3571D">
      <w:pPr>
        <w:jc w:val="center"/>
        <w:rPr>
          <w:b/>
          <w:sz w:val="22"/>
          <w:szCs w:val="22"/>
        </w:rPr>
      </w:pPr>
      <w:r w:rsidRPr="005D44BE">
        <w:rPr>
          <w:b/>
          <w:sz w:val="22"/>
          <w:szCs w:val="22"/>
        </w:rPr>
        <w:t>Članak 3.</w:t>
      </w:r>
    </w:p>
    <w:p w14:paraId="2AE4AC4E" w14:textId="77777777" w:rsidR="00E3571D" w:rsidRPr="005D44BE" w:rsidRDefault="00E3571D" w:rsidP="00E3571D">
      <w:pPr>
        <w:rPr>
          <w:sz w:val="22"/>
          <w:szCs w:val="22"/>
        </w:rPr>
      </w:pPr>
    </w:p>
    <w:p w14:paraId="21B2F9D0" w14:textId="77777777" w:rsidR="00E3571D" w:rsidRPr="005D44BE" w:rsidRDefault="00E3571D" w:rsidP="00E3571D">
      <w:pPr>
        <w:ind w:firstLine="708"/>
        <w:jc w:val="both"/>
        <w:rPr>
          <w:sz w:val="22"/>
          <w:szCs w:val="22"/>
        </w:rPr>
      </w:pPr>
      <w:r w:rsidRPr="005D44BE">
        <w:rPr>
          <w:sz w:val="22"/>
          <w:szCs w:val="22"/>
        </w:rPr>
        <w:t>Cijena isporučene opreme iz članka 1. ovoga Ugovora je:</w:t>
      </w:r>
    </w:p>
    <w:p w14:paraId="6A26735B" w14:textId="77777777" w:rsidR="00E3571D" w:rsidRPr="005D44BE" w:rsidRDefault="00E3571D" w:rsidP="00E3571D">
      <w:pPr>
        <w:ind w:firstLine="708"/>
        <w:jc w:val="both"/>
        <w:rPr>
          <w:sz w:val="22"/>
          <w:szCs w:val="22"/>
        </w:rPr>
      </w:pPr>
      <w:r w:rsidRPr="005D44BE">
        <w:rPr>
          <w:sz w:val="22"/>
          <w:szCs w:val="22"/>
        </w:rPr>
        <w:t xml:space="preserve">                    </w:t>
      </w:r>
    </w:p>
    <w:p w14:paraId="60245F3F" w14:textId="7DFF1B9F" w:rsidR="00E3571D" w:rsidRPr="005D44BE" w:rsidRDefault="00E3571D" w:rsidP="00E3571D">
      <w:pPr>
        <w:ind w:firstLine="1620"/>
        <w:jc w:val="both"/>
        <w:rPr>
          <w:sz w:val="22"/>
          <w:szCs w:val="22"/>
        </w:rPr>
      </w:pPr>
      <w:r w:rsidRPr="005D44BE">
        <w:rPr>
          <w:iCs/>
          <w:sz w:val="22"/>
          <w:szCs w:val="22"/>
        </w:rPr>
        <w:t xml:space="preserve">              </w:t>
      </w:r>
      <w:r w:rsidRPr="005D44BE">
        <w:rPr>
          <w:sz w:val="22"/>
          <w:szCs w:val="22"/>
        </w:rPr>
        <w:t xml:space="preserve">________________________________________________ </w:t>
      </w:r>
      <w:r w:rsidR="00AE3EF6">
        <w:rPr>
          <w:sz w:val="22"/>
          <w:szCs w:val="22"/>
        </w:rPr>
        <w:t>eura</w:t>
      </w:r>
    </w:p>
    <w:p w14:paraId="6E66D105" w14:textId="77777777" w:rsidR="00E3571D" w:rsidRPr="005D44BE" w:rsidRDefault="00E3571D" w:rsidP="00E3571D">
      <w:pPr>
        <w:ind w:firstLine="1620"/>
        <w:jc w:val="both"/>
        <w:rPr>
          <w:sz w:val="22"/>
          <w:szCs w:val="22"/>
        </w:rPr>
      </w:pPr>
      <w:r w:rsidRPr="005D44BE">
        <w:rPr>
          <w:sz w:val="22"/>
          <w:szCs w:val="22"/>
        </w:rPr>
        <w:t xml:space="preserve">           </w:t>
      </w:r>
    </w:p>
    <w:p w14:paraId="796DA48C" w14:textId="5A840C0C" w:rsidR="00E3571D" w:rsidRDefault="00E3571D" w:rsidP="00E3571D">
      <w:pPr>
        <w:jc w:val="both"/>
        <w:rPr>
          <w:sz w:val="22"/>
          <w:szCs w:val="22"/>
        </w:rPr>
      </w:pPr>
      <w:r w:rsidRPr="005D44BE">
        <w:rPr>
          <w:sz w:val="22"/>
          <w:szCs w:val="22"/>
        </w:rPr>
        <w:t xml:space="preserve">                         PDV 25%   _______________________________________________</w:t>
      </w:r>
      <w:r w:rsidR="00AE3EF6">
        <w:rPr>
          <w:sz w:val="22"/>
          <w:szCs w:val="22"/>
        </w:rPr>
        <w:t>eura</w:t>
      </w:r>
    </w:p>
    <w:p w14:paraId="027F8218" w14:textId="77777777" w:rsidR="00124C5C" w:rsidRDefault="00124C5C" w:rsidP="00E3571D">
      <w:pPr>
        <w:jc w:val="both"/>
        <w:rPr>
          <w:sz w:val="22"/>
          <w:szCs w:val="22"/>
        </w:rPr>
      </w:pPr>
      <w:r>
        <w:rPr>
          <w:sz w:val="22"/>
          <w:szCs w:val="22"/>
        </w:rPr>
        <w:tab/>
      </w:r>
      <w:r>
        <w:rPr>
          <w:sz w:val="22"/>
          <w:szCs w:val="22"/>
        </w:rPr>
        <w:tab/>
      </w:r>
    </w:p>
    <w:p w14:paraId="0CB8B386" w14:textId="36AF29BF" w:rsidR="00124C5C" w:rsidRPr="005D44BE" w:rsidRDefault="00124C5C" w:rsidP="00124C5C">
      <w:pPr>
        <w:ind w:left="708"/>
        <w:jc w:val="both"/>
        <w:rPr>
          <w:sz w:val="22"/>
          <w:szCs w:val="22"/>
        </w:rPr>
      </w:pPr>
      <w:r>
        <w:rPr>
          <w:sz w:val="22"/>
          <w:szCs w:val="22"/>
        </w:rPr>
        <w:t xml:space="preserve">            PDV  5%   __________________________eura (</w:t>
      </w:r>
      <w:r w:rsidRPr="00124C5C">
        <w:rPr>
          <w:b/>
          <w:bCs/>
          <w:i/>
          <w:iCs/>
          <w:sz w:val="22"/>
          <w:szCs w:val="22"/>
        </w:rPr>
        <w:t>vrijedi samo za 3.,5,7</w:t>
      </w:r>
      <w:r>
        <w:rPr>
          <w:b/>
          <w:bCs/>
          <w:i/>
          <w:iCs/>
          <w:sz w:val="22"/>
          <w:szCs w:val="22"/>
        </w:rPr>
        <w:t>.</w:t>
      </w:r>
      <w:r w:rsidRPr="00124C5C">
        <w:rPr>
          <w:b/>
          <w:bCs/>
          <w:i/>
          <w:iCs/>
          <w:sz w:val="22"/>
          <w:szCs w:val="22"/>
        </w:rPr>
        <w:t xml:space="preserve"> i 8. grupu</w:t>
      </w:r>
      <w:r>
        <w:rPr>
          <w:sz w:val="22"/>
          <w:szCs w:val="22"/>
        </w:rPr>
        <w:t>)</w:t>
      </w:r>
    </w:p>
    <w:p w14:paraId="7E4E9940" w14:textId="77777777" w:rsidR="00E3571D" w:rsidRPr="005D44BE" w:rsidRDefault="00E3571D" w:rsidP="00E3571D">
      <w:pPr>
        <w:ind w:firstLine="1620"/>
        <w:jc w:val="both"/>
        <w:rPr>
          <w:sz w:val="22"/>
          <w:szCs w:val="22"/>
          <w:u w:val="single"/>
        </w:rPr>
      </w:pPr>
    </w:p>
    <w:p w14:paraId="285A18F9" w14:textId="1546F834" w:rsidR="00E3571D" w:rsidRPr="005D44BE" w:rsidRDefault="00E3571D" w:rsidP="00E3571D">
      <w:pPr>
        <w:ind w:firstLine="1620"/>
        <w:jc w:val="both"/>
        <w:rPr>
          <w:sz w:val="22"/>
          <w:szCs w:val="22"/>
        </w:rPr>
      </w:pPr>
      <w:r w:rsidRPr="005D44BE">
        <w:rPr>
          <w:sz w:val="22"/>
          <w:szCs w:val="22"/>
        </w:rPr>
        <w:t>Ukupno: ________________________________________________</w:t>
      </w:r>
      <w:r w:rsidR="00AE3EF6">
        <w:rPr>
          <w:sz w:val="22"/>
          <w:szCs w:val="22"/>
        </w:rPr>
        <w:t>eura</w:t>
      </w:r>
    </w:p>
    <w:p w14:paraId="237CD184" w14:textId="77777777" w:rsidR="00E3571D" w:rsidRPr="005D44BE" w:rsidRDefault="00E3571D" w:rsidP="00E3571D">
      <w:pPr>
        <w:jc w:val="both"/>
        <w:rPr>
          <w:sz w:val="22"/>
          <w:szCs w:val="22"/>
          <w:u w:val="single"/>
        </w:rPr>
      </w:pPr>
    </w:p>
    <w:p w14:paraId="067E6C41" w14:textId="77777777" w:rsidR="00E3571D" w:rsidRPr="005D44BE" w:rsidRDefault="00E3571D" w:rsidP="00E3571D">
      <w:pPr>
        <w:jc w:val="both"/>
        <w:rPr>
          <w:sz w:val="22"/>
          <w:szCs w:val="22"/>
        </w:rPr>
      </w:pPr>
      <w:r w:rsidRPr="005D44BE">
        <w:rPr>
          <w:sz w:val="22"/>
          <w:szCs w:val="22"/>
        </w:rPr>
        <w:t xml:space="preserve"> (slovima: __________________________________________________________________)</w:t>
      </w:r>
    </w:p>
    <w:p w14:paraId="4A46D9AA" w14:textId="77777777" w:rsidR="00E3571D" w:rsidRDefault="00E3571D" w:rsidP="00E3571D">
      <w:pPr>
        <w:jc w:val="both"/>
        <w:rPr>
          <w:sz w:val="22"/>
          <w:szCs w:val="22"/>
        </w:rPr>
      </w:pPr>
    </w:p>
    <w:p w14:paraId="2DA82382" w14:textId="77777777" w:rsidR="00E3571D" w:rsidRPr="005D44BE" w:rsidRDefault="00E3571D" w:rsidP="00E3571D">
      <w:pPr>
        <w:jc w:val="both"/>
        <w:rPr>
          <w:sz w:val="22"/>
          <w:szCs w:val="22"/>
        </w:rPr>
      </w:pPr>
    </w:p>
    <w:p w14:paraId="2667095F" w14:textId="77777777" w:rsidR="00E3571D" w:rsidRPr="00E3571D" w:rsidRDefault="00E3571D" w:rsidP="00E57D37">
      <w:pPr>
        <w:rPr>
          <w:b/>
          <w:bCs/>
          <w:sz w:val="22"/>
          <w:szCs w:val="22"/>
          <w:u w:val="single"/>
        </w:rPr>
      </w:pPr>
      <w:r w:rsidRPr="005D44BE">
        <w:rPr>
          <w:b/>
          <w:bCs/>
          <w:sz w:val="22"/>
          <w:szCs w:val="22"/>
        </w:rPr>
        <w:t xml:space="preserve">IV. </w:t>
      </w:r>
      <w:r w:rsidRPr="00E3571D">
        <w:rPr>
          <w:b/>
          <w:bCs/>
          <w:sz w:val="22"/>
          <w:szCs w:val="22"/>
          <w:u w:val="single"/>
        </w:rPr>
        <w:t>UVJETI PLAĆANJA</w:t>
      </w:r>
    </w:p>
    <w:p w14:paraId="59DF3E81" w14:textId="77777777" w:rsidR="00E3571D" w:rsidRPr="005D44BE" w:rsidRDefault="00E3571D" w:rsidP="00E3571D">
      <w:pPr>
        <w:rPr>
          <w:b/>
          <w:bCs/>
          <w:sz w:val="22"/>
          <w:szCs w:val="22"/>
        </w:rPr>
      </w:pPr>
    </w:p>
    <w:p w14:paraId="646DAF28" w14:textId="77777777" w:rsidR="00E3571D" w:rsidRPr="005D44BE" w:rsidRDefault="00E3571D" w:rsidP="006518D0">
      <w:pPr>
        <w:jc w:val="center"/>
        <w:rPr>
          <w:b/>
          <w:sz w:val="22"/>
          <w:szCs w:val="22"/>
        </w:rPr>
      </w:pPr>
      <w:r w:rsidRPr="005D44BE">
        <w:rPr>
          <w:b/>
          <w:sz w:val="22"/>
          <w:szCs w:val="22"/>
        </w:rPr>
        <w:t>Članak 4.</w:t>
      </w:r>
    </w:p>
    <w:p w14:paraId="5EE578A2" w14:textId="77777777" w:rsidR="00E3571D" w:rsidRPr="005D44BE" w:rsidRDefault="00E3571D" w:rsidP="006518D0">
      <w:pPr>
        <w:suppressAutoHyphens/>
        <w:jc w:val="both"/>
        <w:rPr>
          <w:sz w:val="22"/>
          <w:szCs w:val="22"/>
          <w:lang w:eastAsia="ar-SA"/>
        </w:rPr>
      </w:pPr>
    </w:p>
    <w:p w14:paraId="2451B64B" w14:textId="77777777" w:rsidR="00E3571D" w:rsidRPr="005D44BE" w:rsidRDefault="00E3571D" w:rsidP="006518D0">
      <w:pPr>
        <w:widowControl w:val="0"/>
        <w:autoSpaceDE w:val="0"/>
        <w:autoSpaceDN w:val="0"/>
        <w:adjustRightInd w:val="0"/>
        <w:ind w:firstLine="709"/>
        <w:jc w:val="both"/>
        <w:rPr>
          <w:sz w:val="22"/>
          <w:szCs w:val="22"/>
        </w:rPr>
      </w:pPr>
      <w:bookmarkStart w:id="294" w:name="_Hlk145055665"/>
      <w:r w:rsidRPr="005D44BE">
        <w:rPr>
          <w:sz w:val="22"/>
          <w:szCs w:val="22"/>
        </w:rPr>
        <w:t xml:space="preserve">ISPORUČITELJ </w:t>
      </w:r>
      <w:bookmarkEnd w:id="294"/>
      <w:r w:rsidRPr="005D44BE">
        <w:rPr>
          <w:sz w:val="22"/>
          <w:szCs w:val="22"/>
        </w:rPr>
        <w:t>dostavlja račun u obliku e-računa elektroničkim putem sukladno</w:t>
      </w:r>
      <w:r w:rsidRPr="005D44BE">
        <w:rPr>
          <w:iCs/>
          <w:sz w:val="22"/>
          <w:szCs w:val="22"/>
        </w:rPr>
        <w:t xml:space="preserve"> Odluci o zaprimanju strukturiranih računa u elektroničkom obliku (NN 124/15) i Zakonu o elektroničkom izdavanju računa u javnoj nabavi (NN 94/18).</w:t>
      </w:r>
      <w:r w:rsidRPr="005D44BE">
        <w:rPr>
          <w:sz w:val="22"/>
          <w:szCs w:val="22"/>
        </w:rPr>
        <w:t xml:space="preserve"> </w:t>
      </w:r>
    </w:p>
    <w:p w14:paraId="6DCB341C" w14:textId="77777777" w:rsidR="00E3571D" w:rsidRPr="005D44BE" w:rsidRDefault="00E3571D" w:rsidP="006518D0">
      <w:pPr>
        <w:contextualSpacing/>
        <w:jc w:val="both"/>
        <w:rPr>
          <w:sz w:val="22"/>
          <w:szCs w:val="22"/>
        </w:rPr>
      </w:pPr>
    </w:p>
    <w:p w14:paraId="279B0059" w14:textId="3DF40781" w:rsidR="00E3571D" w:rsidRPr="0054341F" w:rsidRDefault="00E3571D" w:rsidP="006518D0">
      <w:pPr>
        <w:ind w:firstLine="567"/>
        <w:contextualSpacing/>
        <w:jc w:val="both"/>
        <w:rPr>
          <w:sz w:val="22"/>
          <w:szCs w:val="22"/>
        </w:rPr>
      </w:pPr>
      <w:r w:rsidRPr="005D44BE">
        <w:rPr>
          <w:sz w:val="22"/>
          <w:szCs w:val="22"/>
        </w:rPr>
        <w:t xml:space="preserve"> NARUČITELJ se sukladno Sporazumu o realizaciji infrastrukturne komponente 2.1 i postupcima javne nabave roba i usluga te ustupanja javnih radova u sklopu Projekta „Hrvatska: Ususret održivom, pravednom i učinkovitom obrazovanju iz Zajma Svjetske banke br. 9303-HR od 31. 07. 2023. godine  obvezuje posredno putem Ministarstva znanosti obrazovanja obvezuje platiti isporučenu robu na račun ISPORUČITELJA temeljem ispostavljenog računa po dostavljenim primopredajnim zapisnicima </w:t>
      </w:r>
      <w:r w:rsidRPr="0026395D">
        <w:rPr>
          <w:sz w:val="22"/>
          <w:szCs w:val="22"/>
        </w:rPr>
        <w:t>isporuče</w:t>
      </w:r>
      <w:r w:rsidRPr="00AC4768">
        <w:rPr>
          <w:sz w:val="22"/>
          <w:szCs w:val="22"/>
        </w:rPr>
        <w:t>ne opreme za opremanje škola potpisanim od strane ovlaštenih osoba škola.</w:t>
      </w:r>
    </w:p>
    <w:p w14:paraId="006918A6" w14:textId="77777777" w:rsidR="00E3571D" w:rsidRPr="0029375C" w:rsidRDefault="00E3571D" w:rsidP="006518D0">
      <w:pPr>
        <w:contextualSpacing/>
        <w:jc w:val="both"/>
        <w:rPr>
          <w:color w:val="FF0000"/>
          <w:sz w:val="22"/>
          <w:szCs w:val="22"/>
        </w:rPr>
      </w:pPr>
    </w:p>
    <w:p w14:paraId="5AE34243" w14:textId="77777777" w:rsidR="00E3571D" w:rsidRPr="005D44BE" w:rsidRDefault="00E3571D" w:rsidP="006518D0">
      <w:pPr>
        <w:ind w:firstLine="567"/>
        <w:contextualSpacing/>
        <w:jc w:val="both"/>
        <w:rPr>
          <w:sz w:val="22"/>
          <w:szCs w:val="22"/>
        </w:rPr>
      </w:pPr>
      <w:bookmarkStart w:id="295" w:name="_Hlk145055985"/>
      <w:r w:rsidRPr="005D44BE">
        <w:rPr>
          <w:sz w:val="22"/>
          <w:szCs w:val="22"/>
        </w:rPr>
        <w:t>Plaćanje isporučene robe izvršit će se na osnovi zahtjeva NARUČITELJA, Ministarstvo znanosti i obrazovanja izvršava plaćanje na IBAN račun odabranog ISPORUČITELJA/članova zajednice gospodarskih subjekata/</w:t>
      </w:r>
      <w:proofErr w:type="spellStart"/>
      <w:r w:rsidRPr="005D44BE">
        <w:rPr>
          <w:sz w:val="22"/>
          <w:szCs w:val="22"/>
        </w:rPr>
        <w:t>podugovaratelja</w:t>
      </w:r>
      <w:proofErr w:type="spellEnd"/>
      <w:r w:rsidRPr="005D44BE">
        <w:rPr>
          <w:sz w:val="22"/>
          <w:szCs w:val="22"/>
        </w:rPr>
        <w:t xml:space="preserve"> u roku od 30 dana od izvršene isporuke tj. dobave, opreme i montaže robe/opreme do potpune funkcionalnosti i ispostavljenih računa, a u skladu s pravilima financijskog poslovanja NARUČITELJA kao korisnika Državnog proračuna.</w:t>
      </w:r>
    </w:p>
    <w:p w14:paraId="5B71F9C1" w14:textId="77777777" w:rsidR="00E3571D" w:rsidRPr="005D44BE" w:rsidRDefault="00E3571D" w:rsidP="006518D0">
      <w:pPr>
        <w:ind w:firstLine="567"/>
        <w:contextualSpacing/>
        <w:jc w:val="both"/>
        <w:rPr>
          <w:sz w:val="22"/>
          <w:szCs w:val="22"/>
        </w:rPr>
      </w:pPr>
    </w:p>
    <w:p w14:paraId="3E873B2D" w14:textId="77777777" w:rsidR="00E3571D" w:rsidRPr="005D44BE" w:rsidRDefault="00E3571D" w:rsidP="006518D0">
      <w:pPr>
        <w:ind w:firstLine="567"/>
        <w:contextualSpacing/>
        <w:jc w:val="both"/>
        <w:rPr>
          <w:sz w:val="22"/>
          <w:szCs w:val="22"/>
        </w:rPr>
      </w:pPr>
      <w:r w:rsidRPr="005D44BE">
        <w:rPr>
          <w:sz w:val="22"/>
          <w:szCs w:val="22"/>
        </w:rPr>
        <w:t xml:space="preserve">Ukoliko ISPORUČITELJ određeni dio predmeta nabave ustupi svom </w:t>
      </w:r>
      <w:proofErr w:type="spellStart"/>
      <w:r w:rsidRPr="005D44BE">
        <w:rPr>
          <w:sz w:val="22"/>
          <w:szCs w:val="22"/>
        </w:rPr>
        <w:t>podugovaratelju</w:t>
      </w:r>
      <w:proofErr w:type="spellEnd"/>
      <w:r w:rsidRPr="005D44BE">
        <w:rPr>
          <w:sz w:val="22"/>
          <w:szCs w:val="22"/>
        </w:rPr>
        <w:t xml:space="preserve">, uz svoj račun obvezno prilaže valjani račun </w:t>
      </w:r>
      <w:proofErr w:type="spellStart"/>
      <w:r w:rsidRPr="005D44BE">
        <w:rPr>
          <w:sz w:val="22"/>
          <w:szCs w:val="22"/>
        </w:rPr>
        <w:t>podugovaratelja</w:t>
      </w:r>
      <w:proofErr w:type="spellEnd"/>
      <w:r w:rsidRPr="005D44BE">
        <w:rPr>
          <w:sz w:val="22"/>
          <w:szCs w:val="22"/>
        </w:rPr>
        <w:t xml:space="preserve"> koji je prethodno potvrdio. Priloženi račun neposredno se plaća </w:t>
      </w:r>
      <w:proofErr w:type="spellStart"/>
      <w:r w:rsidRPr="005D44BE">
        <w:rPr>
          <w:sz w:val="22"/>
          <w:szCs w:val="22"/>
        </w:rPr>
        <w:t>podugovaratelju</w:t>
      </w:r>
      <w:proofErr w:type="spellEnd"/>
      <w:r w:rsidRPr="005D44BE">
        <w:rPr>
          <w:sz w:val="22"/>
          <w:szCs w:val="22"/>
        </w:rPr>
        <w:t>.</w:t>
      </w:r>
    </w:p>
    <w:bookmarkEnd w:id="295"/>
    <w:p w14:paraId="64F613EC" w14:textId="77777777" w:rsidR="00E3571D" w:rsidRPr="005D44BE" w:rsidRDefault="00E3571D" w:rsidP="006518D0">
      <w:pPr>
        <w:contextualSpacing/>
        <w:jc w:val="both"/>
        <w:rPr>
          <w:sz w:val="22"/>
          <w:szCs w:val="22"/>
        </w:rPr>
      </w:pPr>
    </w:p>
    <w:p w14:paraId="45E0F2F9" w14:textId="24F9834E" w:rsidR="00E3571D" w:rsidRPr="00124C5C" w:rsidRDefault="00E3571D" w:rsidP="00124C5C">
      <w:pPr>
        <w:widowControl w:val="0"/>
        <w:pBdr>
          <w:top w:val="nil"/>
          <w:left w:val="nil"/>
          <w:bottom w:val="nil"/>
          <w:right w:val="nil"/>
          <w:between w:val="nil"/>
          <w:bar w:val="nil"/>
        </w:pBdr>
        <w:suppressAutoHyphens/>
        <w:ind w:firstLine="567"/>
        <w:jc w:val="both"/>
        <w:rPr>
          <w:rFonts w:eastAsia="Calibri"/>
          <w:sz w:val="22"/>
          <w:szCs w:val="22"/>
          <w:u w:color="000000"/>
          <w:bdr w:val="nil"/>
        </w:rPr>
      </w:pPr>
      <w:r w:rsidRPr="005D44BE">
        <w:rPr>
          <w:rFonts w:eastAsia="Calibri"/>
          <w:sz w:val="22"/>
          <w:szCs w:val="22"/>
          <w:u w:color="000000"/>
          <w:bdr w:val="nil"/>
        </w:rPr>
        <w:t>NARUČITELJ ima pravo prigovora na račun ukoliko utvrdi nepravilnosti te pozvati ISPORUČITELJA da uočene nepravilnosti otkloni i objasni. U tom slučaju rok plaćanja počinje teći od dana kada je NARUČITELJ zaprimio pisano objašnjenje s otklonjenim uočenim nepravilnostima.</w:t>
      </w:r>
    </w:p>
    <w:p w14:paraId="61D62202" w14:textId="77777777" w:rsidR="00E3571D" w:rsidRDefault="00E3571D" w:rsidP="006518D0">
      <w:pPr>
        <w:ind w:firstLine="567"/>
        <w:contextualSpacing/>
        <w:jc w:val="both"/>
        <w:rPr>
          <w:sz w:val="22"/>
          <w:szCs w:val="22"/>
        </w:rPr>
      </w:pPr>
      <w:r w:rsidRPr="0022702F">
        <w:rPr>
          <w:sz w:val="22"/>
          <w:szCs w:val="22"/>
        </w:rPr>
        <w:lastRenderedPageBreak/>
        <w:t>NARUČITE</w:t>
      </w:r>
      <w:r>
        <w:rPr>
          <w:sz w:val="22"/>
          <w:szCs w:val="22"/>
        </w:rPr>
        <w:t>LJ</w:t>
      </w:r>
      <w:r w:rsidRPr="0022702F">
        <w:rPr>
          <w:sz w:val="22"/>
          <w:szCs w:val="22"/>
        </w:rPr>
        <w:t xml:space="preserve"> ne predviđa plaćanje predujma (avansa).</w:t>
      </w:r>
    </w:p>
    <w:p w14:paraId="74EC36A6" w14:textId="77777777" w:rsidR="00124C5C" w:rsidRDefault="00124C5C" w:rsidP="006518D0">
      <w:pPr>
        <w:ind w:firstLine="567"/>
        <w:contextualSpacing/>
        <w:jc w:val="both"/>
        <w:rPr>
          <w:sz w:val="22"/>
          <w:szCs w:val="22"/>
        </w:rPr>
      </w:pPr>
    </w:p>
    <w:p w14:paraId="25685631" w14:textId="77777777" w:rsidR="00E3571D" w:rsidRPr="005D44BE" w:rsidRDefault="00E3571D" w:rsidP="00E57D37">
      <w:pPr>
        <w:rPr>
          <w:b/>
          <w:bCs/>
          <w:sz w:val="22"/>
          <w:szCs w:val="22"/>
        </w:rPr>
      </w:pPr>
      <w:r w:rsidRPr="005D44BE">
        <w:rPr>
          <w:b/>
          <w:bCs/>
          <w:sz w:val="22"/>
          <w:szCs w:val="22"/>
        </w:rPr>
        <w:t xml:space="preserve">V. </w:t>
      </w:r>
      <w:r w:rsidRPr="00E3571D">
        <w:rPr>
          <w:b/>
          <w:bCs/>
          <w:sz w:val="22"/>
          <w:szCs w:val="22"/>
          <w:u w:val="single"/>
        </w:rPr>
        <w:t>OBVEZE ISPORUČITELJA</w:t>
      </w:r>
    </w:p>
    <w:p w14:paraId="2EBF6946" w14:textId="77777777" w:rsidR="00E3571D" w:rsidRPr="005D44BE" w:rsidRDefault="00E3571D" w:rsidP="00E3571D">
      <w:pPr>
        <w:rPr>
          <w:b/>
          <w:bCs/>
          <w:sz w:val="22"/>
          <w:szCs w:val="22"/>
        </w:rPr>
      </w:pPr>
    </w:p>
    <w:p w14:paraId="0036633F" w14:textId="77777777" w:rsidR="00E3571D" w:rsidRPr="005D44BE" w:rsidRDefault="00E3571D" w:rsidP="00E3571D">
      <w:pPr>
        <w:jc w:val="center"/>
        <w:rPr>
          <w:b/>
          <w:sz w:val="22"/>
          <w:szCs w:val="22"/>
        </w:rPr>
      </w:pPr>
      <w:r w:rsidRPr="005D44BE">
        <w:rPr>
          <w:b/>
          <w:sz w:val="22"/>
          <w:szCs w:val="22"/>
        </w:rPr>
        <w:t>Članak 5.</w:t>
      </w:r>
    </w:p>
    <w:p w14:paraId="418A1FEF" w14:textId="77777777" w:rsidR="00E3571D" w:rsidRPr="005D44BE" w:rsidRDefault="00E3571D" w:rsidP="00E3571D">
      <w:pPr>
        <w:jc w:val="center"/>
        <w:rPr>
          <w:b/>
          <w:sz w:val="22"/>
          <w:szCs w:val="22"/>
        </w:rPr>
      </w:pPr>
    </w:p>
    <w:p w14:paraId="6AF7E891" w14:textId="77777777" w:rsidR="00E3571D" w:rsidRPr="005D44BE" w:rsidRDefault="00E3571D" w:rsidP="00E3571D">
      <w:pPr>
        <w:ind w:firstLine="708"/>
        <w:jc w:val="both"/>
        <w:rPr>
          <w:sz w:val="22"/>
        </w:rPr>
      </w:pPr>
      <w:r w:rsidRPr="005D44BE">
        <w:rPr>
          <w:sz w:val="22"/>
        </w:rPr>
        <w:t xml:space="preserve">ISPORUČITELJ se obvezuje isporučiti opremu koja je u svemu sukladna troškovniku, tehničkim specifikacijama i Dokumentaciji o nabavi iz prethodno provedenog postupka javne nabave.  </w:t>
      </w:r>
    </w:p>
    <w:p w14:paraId="43A1FB9C" w14:textId="77777777" w:rsidR="00E3571D" w:rsidRPr="005D44BE" w:rsidRDefault="00E3571D" w:rsidP="00E3571D">
      <w:pPr>
        <w:jc w:val="both"/>
        <w:rPr>
          <w:sz w:val="22"/>
        </w:rPr>
      </w:pPr>
    </w:p>
    <w:p w14:paraId="383E701B" w14:textId="77777777" w:rsidR="00E3571D" w:rsidRPr="005D44BE" w:rsidRDefault="00E3571D" w:rsidP="00E3571D">
      <w:pPr>
        <w:ind w:firstLine="708"/>
        <w:jc w:val="both"/>
        <w:rPr>
          <w:sz w:val="22"/>
        </w:rPr>
      </w:pPr>
      <w:bookmarkStart w:id="296" w:name="_Hlk70599950"/>
      <w:r w:rsidRPr="005D44BE">
        <w:rPr>
          <w:sz w:val="22"/>
        </w:rPr>
        <w:t>ISPORUČITELJ</w:t>
      </w:r>
      <w:bookmarkEnd w:id="296"/>
      <w:r w:rsidRPr="005D44BE">
        <w:rPr>
          <w:sz w:val="22"/>
        </w:rPr>
        <w:t xml:space="preserve"> je dužan isporuku i ugradnju opreme izvršiti na kvalitetan način, stručno i savjesno, sukladno važećim tehničkim propisima i uputama proizvođača, standardima i pravilima struke, o čemu ugovorne strane sastavljaju Zapisnik o primopredaji.</w:t>
      </w:r>
    </w:p>
    <w:p w14:paraId="4E5F8CE1" w14:textId="77777777" w:rsidR="00E3571D" w:rsidRPr="005D44BE" w:rsidRDefault="00E3571D" w:rsidP="00E3571D">
      <w:pPr>
        <w:ind w:firstLine="708"/>
        <w:jc w:val="both"/>
        <w:rPr>
          <w:sz w:val="22"/>
        </w:rPr>
      </w:pPr>
    </w:p>
    <w:p w14:paraId="42AC821C" w14:textId="77777777" w:rsidR="00E3571D" w:rsidRPr="005D44BE" w:rsidRDefault="00E3571D" w:rsidP="00E3571D">
      <w:pPr>
        <w:ind w:firstLine="708"/>
        <w:jc w:val="both"/>
        <w:rPr>
          <w:sz w:val="22"/>
        </w:rPr>
      </w:pPr>
      <w:r w:rsidRPr="005D44BE">
        <w:rPr>
          <w:sz w:val="22"/>
        </w:rPr>
        <w:t xml:space="preserve">Prilikom dobave, isporuke te montaže/ugradnje opreme ISPORUČITELJ se obvezuje poštivati sve važeće zakonske propise iz područja zaštite na radu i zaštite od požara. </w:t>
      </w:r>
    </w:p>
    <w:p w14:paraId="6F083500" w14:textId="77777777" w:rsidR="00E3571D" w:rsidRPr="005D44BE" w:rsidRDefault="00E3571D" w:rsidP="00E3571D">
      <w:pPr>
        <w:ind w:firstLine="708"/>
        <w:jc w:val="both"/>
        <w:rPr>
          <w:sz w:val="22"/>
        </w:rPr>
      </w:pPr>
    </w:p>
    <w:p w14:paraId="28E6301F" w14:textId="6FFC2223" w:rsidR="00E3571D" w:rsidRPr="005D44BE" w:rsidRDefault="00E3571D" w:rsidP="00E3571D">
      <w:pPr>
        <w:ind w:firstLine="708"/>
        <w:jc w:val="both"/>
        <w:rPr>
          <w:sz w:val="22"/>
        </w:rPr>
      </w:pPr>
      <w:r w:rsidRPr="005D44BE">
        <w:rPr>
          <w:sz w:val="22"/>
        </w:rPr>
        <w:t xml:space="preserve">Sva isporučena oprema mora biti zaštićena, nova, nekorištena, u originalnom tvorničkom </w:t>
      </w:r>
      <w:r w:rsidRPr="00E31594">
        <w:rPr>
          <w:sz w:val="22"/>
        </w:rPr>
        <w:t xml:space="preserve">pakiranju (osim namještaja koji se izrađuje po mjeri), </w:t>
      </w:r>
      <w:r w:rsidRPr="005D44BE">
        <w:rPr>
          <w:sz w:val="22"/>
        </w:rPr>
        <w:t xml:space="preserve">te u svemu odgovarati traženom, odnosno ponudbenom troškovniku/tehničkim specifikacijama. </w:t>
      </w:r>
    </w:p>
    <w:p w14:paraId="21D0D720" w14:textId="77777777" w:rsidR="00E3571D" w:rsidRPr="005D44BE" w:rsidRDefault="00E3571D" w:rsidP="00E3571D">
      <w:pPr>
        <w:ind w:firstLine="708"/>
        <w:jc w:val="both"/>
        <w:rPr>
          <w:sz w:val="22"/>
        </w:rPr>
      </w:pPr>
    </w:p>
    <w:p w14:paraId="63D9B380" w14:textId="77777777" w:rsidR="00E3571D" w:rsidRPr="005D44BE" w:rsidRDefault="00E3571D" w:rsidP="00E3571D">
      <w:pPr>
        <w:ind w:firstLine="708"/>
        <w:jc w:val="both"/>
        <w:rPr>
          <w:sz w:val="22"/>
        </w:rPr>
      </w:pPr>
      <w:r w:rsidRPr="005D44BE">
        <w:rPr>
          <w:sz w:val="22"/>
        </w:rPr>
        <w:t xml:space="preserve">Uz isporučenu opremu dostavlja se i sva popratna dokumentacija ukoliko je isto predviđeno od strane proizvođača, kao što su npr. atesti, certifikati, jamstvo za ugrađenu opremu i materijal, jamstveni listovi, upute za upotrebu i sl. </w:t>
      </w:r>
    </w:p>
    <w:p w14:paraId="31C81D47" w14:textId="77777777" w:rsidR="00E3571D" w:rsidRPr="009D54E4" w:rsidRDefault="00E3571D" w:rsidP="00E3571D">
      <w:pPr>
        <w:rPr>
          <w:color w:val="FF0000"/>
          <w:sz w:val="22"/>
        </w:rPr>
      </w:pPr>
    </w:p>
    <w:p w14:paraId="6517F639" w14:textId="77777777" w:rsidR="00E3571D" w:rsidRPr="005D44BE" w:rsidRDefault="00E3571D" w:rsidP="00E3571D">
      <w:pPr>
        <w:ind w:firstLine="708"/>
        <w:jc w:val="both"/>
        <w:rPr>
          <w:sz w:val="22"/>
          <w:szCs w:val="22"/>
        </w:rPr>
      </w:pPr>
      <w:r w:rsidRPr="005D44BE">
        <w:rPr>
          <w:sz w:val="22"/>
          <w:szCs w:val="22"/>
        </w:rPr>
        <w:t>ISPORUČITELJ jamči odgovarajuću originalnost i kvalitetu predmeta nabave sukladno uvjetima iz provedenog postupka javne nabave.</w:t>
      </w:r>
    </w:p>
    <w:p w14:paraId="634DC2D8" w14:textId="77777777" w:rsidR="00E3571D" w:rsidRPr="005D44BE" w:rsidRDefault="00E3571D" w:rsidP="00E3571D">
      <w:pPr>
        <w:ind w:firstLine="708"/>
        <w:jc w:val="both"/>
        <w:rPr>
          <w:sz w:val="22"/>
          <w:szCs w:val="22"/>
        </w:rPr>
      </w:pPr>
    </w:p>
    <w:p w14:paraId="3938C604" w14:textId="77777777" w:rsidR="00E3571D" w:rsidRPr="005D44BE" w:rsidRDefault="00E3571D" w:rsidP="00E3571D">
      <w:pPr>
        <w:ind w:firstLine="708"/>
        <w:jc w:val="both"/>
        <w:rPr>
          <w:sz w:val="22"/>
          <w:szCs w:val="22"/>
        </w:rPr>
      </w:pPr>
      <w:r w:rsidRPr="005D44BE">
        <w:rPr>
          <w:sz w:val="22"/>
          <w:szCs w:val="22"/>
        </w:rPr>
        <w:t>Ako NARUČITELJ utvrdi nedostatke u pogledu originalnosti, kvalitete ili cijene predmeta nabave prilikom primopredaje, dužan je o tome pisanom reklamacijom obavijestiti ISPORUČITELJA koji će odmah ukloniti utvrđene nedostatke.</w:t>
      </w:r>
    </w:p>
    <w:p w14:paraId="5211505C" w14:textId="77777777" w:rsidR="00E3571D" w:rsidRPr="005D44BE" w:rsidRDefault="00E3571D" w:rsidP="00E3571D">
      <w:pPr>
        <w:ind w:firstLine="708"/>
        <w:jc w:val="both"/>
        <w:rPr>
          <w:sz w:val="22"/>
          <w:szCs w:val="22"/>
        </w:rPr>
      </w:pPr>
    </w:p>
    <w:p w14:paraId="7D44A924" w14:textId="77777777" w:rsidR="00E3571D" w:rsidRPr="005D44BE" w:rsidRDefault="00E3571D" w:rsidP="00E3571D">
      <w:pPr>
        <w:ind w:firstLine="720"/>
        <w:jc w:val="both"/>
        <w:rPr>
          <w:sz w:val="22"/>
          <w:szCs w:val="22"/>
        </w:rPr>
      </w:pPr>
    </w:p>
    <w:p w14:paraId="4E19D478" w14:textId="77777777" w:rsidR="00E3571D" w:rsidRPr="005D44BE" w:rsidRDefault="00E3571D" w:rsidP="00E3571D">
      <w:pPr>
        <w:jc w:val="both"/>
        <w:rPr>
          <w:b/>
          <w:bCs/>
          <w:sz w:val="22"/>
          <w:szCs w:val="22"/>
        </w:rPr>
      </w:pPr>
      <w:r w:rsidRPr="005D44BE">
        <w:rPr>
          <w:b/>
          <w:bCs/>
          <w:sz w:val="22"/>
          <w:szCs w:val="22"/>
        </w:rPr>
        <w:t xml:space="preserve">VI.  </w:t>
      </w:r>
      <w:r w:rsidRPr="006518D0">
        <w:rPr>
          <w:b/>
          <w:bCs/>
          <w:sz w:val="22"/>
          <w:szCs w:val="22"/>
          <w:u w:val="single"/>
        </w:rPr>
        <w:t>OBVEZE NARUČITELJA</w:t>
      </w:r>
    </w:p>
    <w:p w14:paraId="4FF8EC50" w14:textId="77777777" w:rsidR="00E3571D" w:rsidRPr="005D44BE" w:rsidRDefault="00E3571D" w:rsidP="00E3571D">
      <w:pPr>
        <w:tabs>
          <w:tab w:val="left" w:pos="6765"/>
        </w:tabs>
        <w:jc w:val="center"/>
        <w:rPr>
          <w:b/>
          <w:bCs/>
          <w:sz w:val="22"/>
          <w:szCs w:val="22"/>
        </w:rPr>
      </w:pPr>
      <w:r w:rsidRPr="005D44BE">
        <w:rPr>
          <w:b/>
          <w:bCs/>
          <w:sz w:val="22"/>
          <w:szCs w:val="22"/>
        </w:rPr>
        <w:t>Članak 6.</w:t>
      </w:r>
    </w:p>
    <w:p w14:paraId="1B8EA869" w14:textId="77777777" w:rsidR="00E3571D" w:rsidRPr="005D44BE" w:rsidRDefault="00E3571D" w:rsidP="00E3571D">
      <w:pPr>
        <w:tabs>
          <w:tab w:val="left" w:pos="6765"/>
        </w:tabs>
        <w:jc w:val="center"/>
        <w:rPr>
          <w:b/>
          <w:bCs/>
          <w:sz w:val="22"/>
          <w:szCs w:val="22"/>
        </w:rPr>
      </w:pPr>
    </w:p>
    <w:p w14:paraId="4ADF7479" w14:textId="6B5E9DDE" w:rsidR="00E3571D" w:rsidRPr="00CB4983" w:rsidRDefault="00E3571D" w:rsidP="00CB4983">
      <w:pPr>
        <w:ind w:firstLine="708"/>
        <w:jc w:val="both"/>
        <w:rPr>
          <w:sz w:val="22"/>
          <w:szCs w:val="22"/>
          <w:lang w:eastAsia="ar-SA"/>
        </w:rPr>
      </w:pPr>
      <w:r w:rsidRPr="005D44BE">
        <w:rPr>
          <w:spacing w:val="-1"/>
          <w:sz w:val="22"/>
          <w:szCs w:val="22"/>
        </w:rPr>
        <w:t xml:space="preserve">NARUČITELJ je obvezan </w:t>
      </w:r>
      <w:r w:rsidRPr="005D44BE">
        <w:rPr>
          <w:sz w:val="22"/>
          <w:szCs w:val="22"/>
        </w:rPr>
        <w:t>imenovati predstavnika NARUČITELJA u svojstvu nadzora zaduženog za praćenje realizacije ovoga Ugovora</w:t>
      </w:r>
      <w:r w:rsidRPr="005D44BE">
        <w:rPr>
          <w:spacing w:val="-1"/>
          <w:sz w:val="22"/>
          <w:szCs w:val="22"/>
        </w:rPr>
        <w:t xml:space="preserve"> te </w:t>
      </w:r>
      <w:r w:rsidRPr="005D44BE">
        <w:rPr>
          <w:sz w:val="22"/>
          <w:szCs w:val="22"/>
          <w:lang w:val="pl-PL" w:eastAsia="ar-SA"/>
        </w:rPr>
        <w:t xml:space="preserve">dostaviti u primjerenim rokovima ISPORUČITELJU potrebne informacije potrebne za izvršenje obveza. </w:t>
      </w:r>
      <w:r w:rsidR="00CB4983" w:rsidRPr="00CB4983">
        <w:rPr>
          <w:sz w:val="22"/>
          <w:szCs w:val="22"/>
          <w:lang w:eastAsia="ar-SA"/>
        </w:rPr>
        <w:t>Predstavnika Naručitelja zaduženog za praćenje realizacije ovoga Ugovora određuje Naručitelj u dogovoru sa Središnjim tijelom.</w:t>
      </w:r>
    </w:p>
    <w:p w14:paraId="798425DD" w14:textId="77777777" w:rsidR="00E3571D" w:rsidRPr="005D44BE" w:rsidRDefault="00E3571D" w:rsidP="00E3571D">
      <w:pPr>
        <w:ind w:firstLine="708"/>
        <w:jc w:val="both"/>
        <w:rPr>
          <w:spacing w:val="-1"/>
          <w:sz w:val="22"/>
          <w:szCs w:val="22"/>
        </w:rPr>
      </w:pPr>
    </w:p>
    <w:p w14:paraId="6EBC7B09" w14:textId="249C9D18" w:rsidR="00CB4983" w:rsidRPr="00CB4983" w:rsidRDefault="00E3571D" w:rsidP="00CB4983">
      <w:pPr>
        <w:ind w:firstLine="708"/>
        <w:jc w:val="both"/>
        <w:rPr>
          <w:sz w:val="22"/>
        </w:rPr>
      </w:pPr>
      <w:bookmarkStart w:id="297" w:name="_Hlk18398602"/>
      <w:r w:rsidRPr="005D44BE">
        <w:rPr>
          <w:sz w:val="22"/>
        </w:rPr>
        <w:t>NARUČITELJ se obvezuje ovlaštenim osobama ISPORUČITELJA osigurati nesmetan pristup mjestu isporuke predmeta nabave.</w:t>
      </w:r>
    </w:p>
    <w:p w14:paraId="6EF214B8" w14:textId="77777777" w:rsidR="00CB4983" w:rsidRDefault="00CB4983" w:rsidP="00E3571D">
      <w:pPr>
        <w:rPr>
          <w:color w:val="FF0000"/>
          <w:sz w:val="22"/>
          <w:szCs w:val="22"/>
        </w:rPr>
      </w:pPr>
    </w:p>
    <w:p w14:paraId="3BD342CE" w14:textId="77777777" w:rsidR="00CB4983" w:rsidRPr="009D54E4" w:rsidRDefault="00CB4983" w:rsidP="00E3571D">
      <w:pPr>
        <w:rPr>
          <w:color w:val="FF0000"/>
          <w:sz w:val="22"/>
          <w:szCs w:val="22"/>
        </w:rPr>
      </w:pPr>
    </w:p>
    <w:p w14:paraId="04A7E707" w14:textId="7126C12A" w:rsidR="00E3571D" w:rsidRPr="005D44BE" w:rsidRDefault="00E3571D" w:rsidP="00E3571D">
      <w:pPr>
        <w:rPr>
          <w:b/>
          <w:bCs/>
          <w:sz w:val="22"/>
          <w:szCs w:val="22"/>
        </w:rPr>
      </w:pPr>
      <w:r w:rsidRPr="005D44BE">
        <w:rPr>
          <w:b/>
          <w:bCs/>
          <w:sz w:val="22"/>
          <w:szCs w:val="22"/>
        </w:rPr>
        <w:t xml:space="preserve">VII. </w:t>
      </w:r>
      <w:bookmarkStart w:id="298" w:name="_Hlk150240219"/>
      <w:r w:rsidRPr="006518D0">
        <w:rPr>
          <w:b/>
          <w:bCs/>
          <w:sz w:val="22"/>
          <w:szCs w:val="22"/>
          <w:u w:val="single"/>
        </w:rPr>
        <w:t xml:space="preserve">ROK </w:t>
      </w:r>
      <w:r w:rsidR="00B17F5A" w:rsidRPr="006518D0">
        <w:rPr>
          <w:b/>
          <w:bCs/>
          <w:sz w:val="22"/>
          <w:szCs w:val="22"/>
          <w:u w:val="single"/>
        </w:rPr>
        <w:t xml:space="preserve">I MJESTO </w:t>
      </w:r>
      <w:r w:rsidRPr="006518D0">
        <w:rPr>
          <w:b/>
          <w:bCs/>
          <w:sz w:val="22"/>
          <w:szCs w:val="22"/>
          <w:u w:val="single"/>
        </w:rPr>
        <w:t>I</w:t>
      </w:r>
      <w:r w:rsidR="008F76CA">
        <w:rPr>
          <w:b/>
          <w:bCs/>
          <w:sz w:val="22"/>
          <w:szCs w:val="22"/>
          <w:u w:val="single"/>
        </w:rPr>
        <w:t>SPORUKE</w:t>
      </w:r>
      <w:r w:rsidRPr="005D44BE">
        <w:rPr>
          <w:b/>
          <w:bCs/>
          <w:sz w:val="22"/>
          <w:szCs w:val="22"/>
        </w:rPr>
        <w:t xml:space="preserve"> </w:t>
      </w:r>
      <w:bookmarkEnd w:id="298"/>
    </w:p>
    <w:p w14:paraId="3856B07D" w14:textId="77777777" w:rsidR="00E3571D" w:rsidRPr="005D44BE" w:rsidRDefault="00E3571D" w:rsidP="00E3571D">
      <w:pPr>
        <w:rPr>
          <w:b/>
          <w:bCs/>
          <w:sz w:val="22"/>
          <w:szCs w:val="22"/>
        </w:rPr>
      </w:pPr>
    </w:p>
    <w:p w14:paraId="70BD870B" w14:textId="77777777" w:rsidR="00E3571D" w:rsidRDefault="00E3571D" w:rsidP="00E3571D">
      <w:pPr>
        <w:jc w:val="center"/>
        <w:rPr>
          <w:b/>
          <w:sz w:val="22"/>
          <w:szCs w:val="22"/>
        </w:rPr>
      </w:pPr>
      <w:r w:rsidRPr="005D44BE">
        <w:rPr>
          <w:b/>
          <w:sz w:val="22"/>
          <w:szCs w:val="22"/>
        </w:rPr>
        <w:t>Članak 7.</w:t>
      </w:r>
    </w:p>
    <w:p w14:paraId="03B8A21D" w14:textId="77777777" w:rsidR="00B17F5A" w:rsidRDefault="00B17F5A" w:rsidP="00E3571D">
      <w:pPr>
        <w:jc w:val="center"/>
        <w:rPr>
          <w:b/>
          <w:sz w:val="22"/>
          <w:szCs w:val="22"/>
        </w:rPr>
      </w:pPr>
    </w:p>
    <w:p w14:paraId="60CAAEFB" w14:textId="27277651" w:rsidR="00B17F5A" w:rsidRPr="008F76CA" w:rsidRDefault="00B17F5A" w:rsidP="008F76CA">
      <w:pPr>
        <w:suppressAutoHyphens/>
        <w:ind w:firstLine="708"/>
        <w:jc w:val="both"/>
        <w:rPr>
          <w:sz w:val="22"/>
          <w:szCs w:val="22"/>
        </w:rPr>
      </w:pPr>
      <w:bookmarkStart w:id="299" w:name="_Hlk150174888"/>
      <w:bookmarkStart w:id="300" w:name="_Hlk150174905"/>
      <w:r w:rsidRPr="005D44BE">
        <w:rPr>
          <w:bCs/>
          <w:spacing w:val="-1"/>
          <w:sz w:val="22"/>
          <w:szCs w:val="22"/>
          <w:lang w:val="pl-PL"/>
        </w:rPr>
        <w:t>ISPORUČITELJ</w:t>
      </w:r>
      <w:r w:rsidRPr="005D44BE">
        <w:rPr>
          <w:bCs/>
          <w:spacing w:val="-1"/>
          <w:sz w:val="22"/>
          <w:szCs w:val="22"/>
        </w:rPr>
        <w:t xml:space="preserve"> se obvezuje, sukladno uvjetima iz tehničkih specifikacija propisanim za svaku stavku opreme, isporučiti</w:t>
      </w:r>
      <w:r w:rsidR="00E57D37">
        <w:rPr>
          <w:bCs/>
          <w:spacing w:val="-1"/>
          <w:sz w:val="22"/>
          <w:szCs w:val="22"/>
        </w:rPr>
        <w:t>,</w:t>
      </w:r>
      <w:r w:rsidRPr="005D44BE">
        <w:rPr>
          <w:bCs/>
          <w:spacing w:val="-1"/>
          <w:sz w:val="22"/>
          <w:szCs w:val="22"/>
        </w:rPr>
        <w:t xml:space="preserve"> </w:t>
      </w:r>
      <w:bookmarkEnd w:id="299"/>
      <w:r w:rsidRPr="005D44BE">
        <w:rPr>
          <w:bCs/>
          <w:spacing w:val="-1"/>
          <w:sz w:val="22"/>
          <w:szCs w:val="22"/>
        </w:rPr>
        <w:t xml:space="preserve">montirati i staviti istu u funkciju, najkasnije </w:t>
      </w:r>
      <w:r w:rsidR="00E57D37">
        <w:rPr>
          <w:bCs/>
          <w:spacing w:val="-1"/>
          <w:sz w:val="22"/>
          <w:szCs w:val="22"/>
        </w:rPr>
        <w:t>u roku od</w:t>
      </w:r>
      <w:r w:rsidRPr="005D44BE">
        <w:rPr>
          <w:bCs/>
          <w:spacing w:val="-1"/>
          <w:sz w:val="22"/>
          <w:szCs w:val="22"/>
        </w:rPr>
        <w:t>______________</w:t>
      </w:r>
      <w:r w:rsidR="00E57D37">
        <w:rPr>
          <w:bCs/>
          <w:spacing w:val="-1"/>
          <w:sz w:val="22"/>
          <w:szCs w:val="22"/>
        </w:rPr>
        <w:t xml:space="preserve">( </w:t>
      </w:r>
      <w:r w:rsidR="00E57D37" w:rsidRPr="00E57D37">
        <w:rPr>
          <w:bCs/>
          <w:i/>
          <w:iCs/>
          <w:spacing w:val="-1"/>
          <w:sz w:val="22"/>
          <w:szCs w:val="22"/>
        </w:rPr>
        <w:t>ovisno o grupi</w:t>
      </w:r>
      <w:r w:rsidR="00E57D37">
        <w:rPr>
          <w:bCs/>
          <w:i/>
          <w:iCs/>
          <w:spacing w:val="-1"/>
          <w:sz w:val="22"/>
          <w:szCs w:val="22"/>
        </w:rPr>
        <w:t xml:space="preserve"> </w:t>
      </w:r>
      <w:r w:rsidR="00E57D37" w:rsidRPr="00E57D37">
        <w:rPr>
          <w:bCs/>
          <w:i/>
          <w:iCs/>
          <w:spacing w:val="-1"/>
          <w:sz w:val="22"/>
          <w:szCs w:val="22"/>
        </w:rPr>
        <w:t>prim</w:t>
      </w:r>
      <w:r w:rsidR="008F76CA">
        <w:rPr>
          <w:bCs/>
          <w:i/>
          <w:iCs/>
          <w:spacing w:val="-1"/>
          <w:sz w:val="22"/>
          <w:szCs w:val="22"/>
        </w:rPr>
        <w:t>i</w:t>
      </w:r>
      <w:r w:rsidR="00E57D37" w:rsidRPr="00E57D37">
        <w:rPr>
          <w:bCs/>
          <w:i/>
          <w:iCs/>
          <w:spacing w:val="-1"/>
          <w:sz w:val="22"/>
          <w:szCs w:val="22"/>
        </w:rPr>
        <w:t>jeniti</w:t>
      </w:r>
      <w:r w:rsidR="00E57D37">
        <w:rPr>
          <w:bCs/>
          <w:spacing w:val="-1"/>
          <w:sz w:val="22"/>
          <w:szCs w:val="22"/>
        </w:rPr>
        <w:t>)</w:t>
      </w:r>
      <w:r w:rsidRPr="005D44BE">
        <w:rPr>
          <w:bCs/>
          <w:spacing w:val="-1"/>
          <w:sz w:val="22"/>
          <w:szCs w:val="22"/>
        </w:rPr>
        <w:t xml:space="preserve"> dana od datuma potpisa ugovora obje ugovorne strane, </w:t>
      </w:r>
      <w:r w:rsidRPr="00E57D37">
        <w:rPr>
          <w:bCs/>
          <w:spacing w:val="-1"/>
          <w:sz w:val="22"/>
          <w:szCs w:val="22"/>
        </w:rPr>
        <w:t xml:space="preserve">odnosno od mogućnosti neometanog pristupa, </w:t>
      </w:r>
      <w:r w:rsidRPr="00E57D37">
        <w:rPr>
          <w:sz w:val="22"/>
          <w:szCs w:val="22"/>
        </w:rPr>
        <w:t xml:space="preserve">o čemu će </w:t>
      </w:r>
      <w:r w:rsidRPr="00E31594">
        <w:rPr>
          <w:sz w:val="22"/>
          <w:szCs w:val="22"/>
        </w:rPr>
        <w:t>NARUČITELJ pisanim putem obavijestiti ISPORUČITELJA</w:t>
      </w:r>
      <w:r w:rsidRPr="00E31594">
        <w:rPr>
          <w:bCs/>
          <w:spacing w:val="-1"/>
          <w:sz w:val="22"/>
          <w:szCs w:val="22"/>
        </w:rPr>
        <w:t>.</w:t>
      </w:r>
      <w:r w:rsidR="008F76CA" w:rsidRPr="00E31594">
        <w:rPr>
          <w:sz w:val="22"/>
          <w:szCs w:val="22"/>
        </w:rPr>
        <w:t xml:space="preserve"> </w:t>
      </w:r>
      <w:r w:rsidRPr="00E31594">
        <w:rPr>
          <w:bCs/>
          <w:spacing w:val="-1"/>
          <w:sz w:val="22"/>
          <w:szCs w:val="22"/>
        </w:rPr>
        <w:t>(</w:t>
      </w:r>
      <w:r w:rsidRPr="00E31594">
        <w:rPr>
          <w:bCs/>
          <w:i/>
          <w:iCs/>
          <w:spacing w:val="-1"/>
          <w:sz w:val="22"/>
          <w:szCs w:val="22"/>
        </w:rPr>
        <w:t xml:space="preserve"> primijeniti</w:t>
      </w:r>
      <w:r w:rsidRPr="00E31594">
        <w:rPr>
          <w:bCs/>
          <w:spacing w:val="-1"/>
          <w:sz w:val="22"/>
          <w:szCs w:val="22"/>
        </w:rPr>
        <w:t xml:space="preserve"> </w:t>
      </w:r>
      <w:r w:rsidRPr="00E31594">
        <w:rPr>
          <w:bCs/>
          <w:i/>
          <w:iCs/>
          <w:spacing w:val="-1"/>
          <w:sz w:val="22"/>
          <w:szCs w:val="22"/>
        </w:rPr>
        <w:t>u slučaju kada idu prvo radovi pa onda opremanje</w:t>
      </w:r>
      <w:r w:rsidRPr="00E31594">
        <w:rPr>
          <w:bCs/>
          <w:spacing w:val="-1"/>
          <w:sz w:val="22"/>
          <w:szCs w:val="22"/>
        </w:rPr>
        <w:t>).</w:t>
      </w:r>
      <w:r w:rsidRPr="005D44BE">
        <w:rPr>
          <w:bCs/>
          <w:spacing w:val="-1"/>
          <w:sz w:val="22"/>
          <w:szCs w:val="22"/>
        </w:rPr>
        <w:t xml:space="preserve"> </w:t>
      </w:r>
    </w:p>
    <w:bookmarkEnd w:id="300"/>
    <w:p w14:paraId="31F2B6D2" w14:textId="77777777" w:rsidR="00E3571D" w:rsidRPr="005D44BE" w:rsidRDefault="00E3571D" w:rsidP="00E3571D">
      <w:pPr>
        <w:suppressAutoHyphens/>
        <w:jc w:val="both"/>
        <w:rPr>
          <w:sz w:val="22"/>
          <w:szCs w:val="22"/>
          <w:lang w:eastAsia="ar-SA"/>
        </w:rPr>
      </w:pPr>
    </w:p>
    <w:p w14:paraId="4A382ACD" w14:textId="565C5CBF" w:rsidR="00B17F5A" w:rsidRPr="006518D0" w:rsidRDefault="00B17F5A" w:rsidP="00B17F5A">
      <w:pPr>
        <w:ind w:firstLine="708"/>
        <w:rPr>
          <w:sz w:val="22"/>
          <w:szCs w:val="22"/>
        </w:rPr>
      </w:pPr>
      <w:r w:rsidRPr="00B17F5A">
        <w:rPr>
          <w:bCs/>
          <w:spacing w:val="-1"/>
          <w:sz w:val="22"/>
          <w:szCs w:val="22"/>
          <w:lang w:val="pl-PL"/>
        </w:rPr>
        <w:lastRenderedPageBreak/>
        <w:t>ISPORUČITELJ</w:t>
      </w:r>
      <w:r w:rsidRPr="00B17F5A">
        <w:rPr>
          <w:bCs/>
          <w:spacing w:val="-1"/>
          <w:sz w:val="22"/>
          <w:szCs w:val="22"/>
        </w:rPr>
        <w:t xml:space="preserve"> se obvezuje </w:t>
      </w:r>
      <w:r w:rsidR="00E57D37">
        <w:rPr>
          <w:bCs/>
          <w:spacing w:val="-1"/>
          <w:sz w:val="22"/>
          <w:szCs w:val="22"/>
        </w:rPr>
        <w:t>opremu</w:t>
      </w:r>
      <w:r w:rsidRPr="00B17F5A">
        <w:rPr>
          <w:bCs/>
          <w:spacing w:val="-1"/>
          <w:sz w:val="22"/>
          <w:szCs w:val="22"/>
        </w:rPr>
        <w:t xml:space="preserve"> isporučiti </w:t>
      </w:r>
      <w:r w:rsidR="00E57D37">
        <w:rPr>
          <w:bCs/>
          <w:spacing w:val="-1"/>
          <w:sz w:val="22"/>
          <w:szCs w:val="22"/>
        </w:rPr>
        <w:t xml:space="preserve">na slijeće </w:t>
      </w:r>
      <w:r w:rsidRPr="00B17F5A">
        <w:rPr>
          <w:bCs/>
          <w:spacing w:val="-1"/>
          <w:sz w:val="22"/>
          <w:szCs w:val="22"/>
        </w:rPr>
        <w:t>lokacij</w:t>
      </w:r>
      <w:r w:rsidR="00E57D37">
        <w:rPr>
          <w:bCs/>
          <w:spacing w:val="-1"/>
          <w:sz w:val="22"/>
          <w:szCs w:val="22"/>
        </w:rPr>
        <w:t>e</w:t>
      </w:r>
      <w:r w:rsidRPr="00B17F5A">
        <w:rPr>
          <w:bCs/>
          <w:spacing w:val="-1"/>
          <w:sz w:val="22"/>
          <w:szCs w:val="22"/>
        </w:rPr>
        <w:t xml:space="preserve"> </w:t>
      </w:r>
      <w:r>
        <w:rPr>
          <w:bCs/>
          <w:spacing w:val="-1"/>
          <w:sz w:val="22"/>
          <w:szCs w:val="22"/>
        </w:rPr>
        <w:t>(</w:t>
      </w:r>
      <w:r w:rsidRPr="00B17F5A">
        <w:rPr>
          <w:bCs/>
          <w:i/>
          <w:iCs/>
          <w:spacing w:val="-1"/>
          <w:sz w:val="22"/>
          <w:szCs w:val="22"/>
        </w:rPr>
        <w:t>primijeniti ovisno o grupi</w:t>
      </w:r>
      <w:r>
        <w:rPr>
          <w:bCs/>
          <w:spacing w:val="-1"/>
          <w:sz w:val="22"/>
          <w:szCs w:val="22"/>
        </w:rPr>
        <w:t>):</w:t>
      </w:r>
      <w:r>
        <w:rPr>
          <w:bCs/>
          <w:spacing w:val="-1"/>
          <w:sz w:val="22"/>
          <w:szCs w:val="22"/>
        </w:rPr>
        <w:br/>
      </w:r>
      <w:r w:rsidRPr="006518D0">
        <w:rPr>
          <w:sz w:val="22"/>
          <w:szCs w:val="22"/>
        </w:rPr>
        <w:t xml:space="preserve">1. grupa - Osnovna škola "Silvije Strahimir Kranjčević", </w:t>
      </w:r>
      <w:proofErr w:type="spellStart"/>
      <w:r w:rsidRPr="006518D0">
        <w:rPr>
          <w:sz w:val="22"/>
          <w:szCs w:val="22"/>
        </w:rPr>
        <w:t>Levanjska</w:t>
      </w:r>
      <w:proofErr w:type="spellEnd"/>
      <w:r w:rsidRPr="006518D0">
        <w:rPr>
          <w:sz w:val="22"/>
          <w:szCs w:val="22"/>
        </w:rPr>
        <w:t xml:space="preserve"> Varoš, </w:t>
      </w:r>
      <w:r w:rsidRPr="006518D0">
        <w:rPr>
          <w:rStyle w:val="elementor-icon-list-text"/>
          <w:sz w:val="22"/>
          <w:szCs w:val="22"/>
        </w:rPr>
        <w:t xml:space="preserve">Glavna 62 </w:t>
      </w:r>
    </w:p>
    <w:p w14:paraId="67CEE5D8" w14:textId="77777777" w:rsidR="00B17F5A" w:rsidRPr="006518D0" w:rsidRDefault="00B17F5A" w:rsidP="00B17F5A">
      <w:pPr>
        <w:rPr>
          <w:sz w:val="22"/>
          <w:szCs w:val="22"/>
        </w:rPr>
      </w:pPr>
      <w:r w:rsidRPr="006518D0">
        <w:rPr>
          <w:sz w:val="22"/>
          <w:szCs w:val="22"/>
        </w:rPr>
        <w:t xml:space="preserve">2. grupa - Osnovna škola Gorjani, Gorjani, </w:t>
      </w:r>
      <w:proofErr w:type="spellStart"/>
      <w:r w:rsidRPr="006518D0">
        <w:rPr>
          <w:rStyle w:val="lrzxr"/>
          <w:sz w:val="22"/>
          <w:szCs w:val="22"/>
        </w:rPr>
        <w:t>Bolokan</w:t>
      </w:r>
      <w:proofErr w:type="spellEnd"/>
      <w:r w:rsidRPr="006518D0">
        <w:rPr>
          <w:rStyle w:val="lrzxr"/>
          <w:sz w:val="22"/>
          <w:szCs w:val="22"/>
        </w:rPr>
        <w:t xml:space="preserve"> ul. 20</w:t>
      </w:r>
    </w:p>
    <w:p w14:paraId="0754747A" w14:textId="77777777" w:rsidR="00B17F5A" w:rsidRPr="006518D0" w:rsidRDefault="00B17F5A" w:rsidP="00B17F5A">
      <w:pPr>
        <w:rPr>
          <w:sz w:val="22"/>
          <w:szCs w:val="22"/>
        </w:rPr>
      </w:pPr>
      <w:r w:rsidRPr="006518D0">
        <w:rPr>
          <w:sz w:val="22"/>
          <w:szCs w:val="22"/>
        </w:rPr>
        <w:t xml:space="preserve">3. grupa - Osnovna škola Popovac, Popovac, </w:t>
      </w:r>
      <w:r w:rsidRPr="006518D0">
        <w:rPr>
          <w:rStyle w:val="lrzxr"/>
          <w:sz w:val="22"/>
          <w:szCs w:val="22"/>
        </w:rPr>
        <w:t>Vladimira Nazora 26</w:t>
      </w:r>
    </w:p>
    <w:p w14:paraId="4E051A1A" w14:textId="77777777" w:rsidR="00B17F5A" w:rsidRPr="006518D0" w:rsidRDefault="00B17F5A" w:rsidP="00B17F5A">
      <w:pPr>
        <w:rPr>
          <w:sz w:val="22"/>
          <w:szCs w:val="22"/>
        </w:rPr>
      </w:pPr>
      <w:r w:rsidRPr="006518D0">
        <w:rPr>
          <w:sz w:val="22"/>
          <w:szCs w:val="22"/>
        </w:rPr>
        <w:t xml:space="preserve">4. grupa - Osnovna škola Mate Lovraka, </w:t>
      </w:r>
      <w:proofErr w:type="spellStart"/>
      <w:r w:rsidRPr="006518D0">
        <w:rPr>
          <w:sz w:val="22"/>
          <w:szCs w:val="22"/>
        </w:rPr>
        <w:t>Vladislavci</w:t>
      </w:r>
      <w:proofErr w:type="spellEnd"/>
      <w:r w:rsidRPr="006518D0">
        <w:rPr>
          <w:sz w:val="22"/>
          <w:szCs w:val="22"/>
        </w:rPr>
        <w:t xml:space="preserve">, </w:t>
      </w:r>
      <w:r w:rsidRPr="006518D0">
        <w:rPr>
          <w:rStyle w:val="lrzxr"/>
          <w:sz w:val="22"/>
          <w:szCs w:val="22"/>
        </w:rPr>
        <w:t>Ul. Kralja Tomislava 75</w:t>
      </w:r>
    </w:p>
    <w:p w14:paraId="34C7309C" w14:textId="77777777" w:rsidR="00B17F5A" w:rsidRPr="006518D0" w:rsidRDefault="00B17F5A" w:rsidP="00B17F5A">
      <w:pPr>
        <w:rPr>
          <w:sz w:val="22"/>
          <w:szCs w:val="22"/>
        </w:rPr>
      </w:pPr>
      <w:r w:rsidRPr="006518D0">
        <w:rPr>
          <w:sz w:val="22"/>
          <w:szCs w:val="22"/>
        </w:rPr>
        <w:t xml:space="preserve">5. grupa - Osnovna škola Ernestinovo, Ernestinovo, </w:t>
      </w:r>
      <w:r w:rsidRPr="006518D0">
        <w:rPr>
          <w:rStyle w:val="lrzxr"/>
          <w:sz w:val="22"/>
          <w:szCs w:val="22"/>
        </w:rPr>
        <w:t>Školska ul. 1</w:t>
      </w:r>
    </w:p>
    <w:p w14:paraId="58A0B05B" w14:textId="77777777" w:rsidR="00B17F5A" w:rsidRPr="006518D0" w:rsidRDefault="00B17F5A" w:rsidP="00B17F5A">
      <w:pPr>
        <w:rPr>
          <w:sz w:val="22"/>
          <w:szCs w:val="22"/>
        </w:rPr>
      </w:pPr>
      <w:r w:rsidRPr="006518D0">
        <w:rPr>
          <w:sz w:val="22"/>
          <w:szCs w:val="22"/>
        </w:rPr>
        <w:t xml:space="preserve">6. grupa - Osnovna škola Matija Gubec Piškorevci, Piškorevci, </w:t>
      </w:r>
      <w:proofErr w:type="spellStart"/>
      <w:r w:rsidRPr="006518D0">
        <w:rPr>
          <w:rStyle w:val="lrzxr"/>
          <w:sz w:val="22"/>
          <w:szCs w:val="22"/>
        </w:rPr>
        <w:t>Preobraženski</w:t>
      </w:r>
      <w:proofErr w:type="spellEnd"/>
      <w:r w:rsidRPr="006518D0">
        <w:rPr>
          <w:rStyle w:val="lrzxr"/>
          <w:sz w:val="22"/>
          <w:szCs w:val="22"/>
        </w:rPr>
        <w:t xml:space="preserve"> trg 11</w:t>
      </w:r>
    </w:p>
    <w:p w14:paraId="279A6B2D" w14:textId="77777777" w:rsidR="00B17F5A" w:rsidRPr="006518D0" w:rsidRDefault="00B17F5A" w:rsidP="00B17F5A">
      <w:pPr>
        <w:rPr>
          <w:sz w:val="22"/>
          <w:szCs w:val="22"/>
        </w:rPr>
      </w:pPr>
      <w:r w:rsidRPr="006518D0">
        <w:rPr>
          <w:sz w:val="22"/>
          <w:szCs w:val="22"/>
        </w:rPr>
        <w:t xml:space="preserve">7. grupa - Osnovna škola Budrovci, Budrovci, </w:t>
      </w:r>
      <w:proofErr w:type="spellStart"/>
      <w:r w:rsidRPr="006518D0">
        <w:rPr>
          <w:rStyle w:val="lrzxr"/>
          <w:sz w:val="22"/>
          <w:szCs w:val="22"/>
        </w:rPr>
        <w:t>Gupčev</w:t>
      </w:r>
      <w:proofErr w:type="spellEnd"/>
      <w:r w:rsidRPr="006518D0">
        <w:rPr>
          <w:rStyle w:val="lrzxr"/>
          <w:sz w:val="22"/>
          <w:szCs w:val="22"/>
        </w:rPr>
        <w:t xml:space="preserve"> trg 8</w:t>
      </w:r>
    </w:p>
    <w:p w14:paraId="6A0E6833" w14:textId="77777777" w:rsidR="00B17F5A" w:rsidRPr="006518D0" w:rsidRDefault="00B17F5A" w:rsidP="00B17F5A">
      <w:pPr>
        <w:rPr>
          <w:sz w:val="22"/>
          <w:szCs w:val="22"/>
        </w:rPr>
      </w:pPr>
      <w:r w:rsidRPr="006518D0">
        <w:rPr>
          <w:sz w:val="22"/>
          <w:szCs w:val="22"/>
        </w:rPr>
        <w:t xml:space="preserve">8. grupa - Osnovna škola </w:t>
      </w:r>
      <w:proofErr w:type="spellStart"/>
      <w:r w:rsidRPr="006518D0">
        <w:rPr>
          <w:sz w:val="22"/>
          <w:szCs w:val="22"/>
        </w:rPr>
        <w:t>Drenje</w:t>
      </w:r>
      <w:proofErr w:type="spellEnd"/>
      <w:r w:rsidRPr="006518D0">
        <w:rPr>
          <w:sz w:val="22"/>
          <w:szCs w:val="22"/>
        </w:rPr>
        <w:t xml:space="preserve">, </w:t>
      </w:r>
      <w:proofErr w:type="spellStart"/>
      <w:r w:rsidRPr="006518D0">
        <w:rPr>
          <w:sz w:val="22"/>
          <w:szCs w:val="22"/>
        </w:rPr>
        <w:t>Drenje</w:t>
      </w:r>
      <w:proofErr w:type="spellEnd"/>
      <w:r w:rsidRPr="006518D0">
        <w:rPr>
          <w:sz w:val="22"/>
          <w:szCs w:val="22"/>
        </w:rPr>
        <w:t xml:space="preserve">, </w:t>
      </w:r>
      <w:r w:rsidRPr="006518D0">
        <w:rPr>
          <w:rStyle w:val="lrzxr"/>
          <w:sz w:val="22"/>
          <w:szCs w:val="22"/>
        </w:rPr>
        <w:t>Ljudevita Gaja 28</w:t>
      </w:r>
    </w:p>
    <w:p w14:paraId="45C057F9" w14:textId="77777777" w:rsidR="00B17F5A" w:rsidRPr="006518D0" w:rsidRDefault="00B17F5A" w:rsidP="00B17F5A">
      <w:pPr>
        <w:rPr>
          <w:sz w:val="22"/>
          <w:szCs w:val="22"/>
        </w:rPr>
      </w:pPr>
      <w:r w:rsidRPr="006518D0">
        <w:rPr>
          <w:sz w:val="22"/>
          <w:szCs w:val="22"/>
        </w:rPr>
        <w:t xml:space="preserve">9. grupa - Osnovna škola "Ivana Brlić Mažuranić", </w:t>
      </w:r>
      <w:proofErr w:type="spellStart"/>
      <w:r w:rsidRPr="006518D0">
        <w:rPr>
          <w:sz w:val="22"/>
          <w:szCs w:val="22"/>
        </w:rPr>
        <w:t>Strizivojna</w:t>
      </w:r>
      <w:proofErr w:type="spellEnd"/>
      <w:r w:rsidRPr="006518D0">
        <w:rPr>
          <w:sz w:val="22"/>
          <w:szCs w:val="22"/>
        </w:rPr>
        <w:t xml:space="preserve">, </w:t>
      </w:r>
      <w:r w:rsidRPr="006518D0">
        <w:rPr>
          <w:rStyle w:val="lrzxr"/>
          <w:sz w:val="22"/>
          <w:szCs w:val="22"/>
        </w:rPr>
        <w:t>Ul. Braće Radić 166</w:t>
      </w:r>
    </w:p>
    <w:p w14:paraId="5A1259E4" w14:textId="48CBCB72" w:rsidR="00B17F5A" w:rsidRPr="006518D0" w:rsidRDefault="00B17F5A" w:rsidP="00E57D37">
      <w:pPr>
        <w:rPr>
          <w:bCs/>
          <w:sz w:val="22"/>
          <w:szCs w:val="22"/>
        </w:rPr>
      </w:pPr>
      <w:r w:rsidRPr="006518D0">
        <w:rPr>
          <w:sz w:val="22"/>
          <w:szCs w:val="22"/>
        </w:rPr>
        <w:t xml:space="preserve">10. grupa - Osnovna škola Josipa Antuna </w:t>
      </w:r>
      <w:proofErr w:type="spellStart"/>
      <w:r w:rsidRPr="006518D0">
        <w:rPr>
          <w:sz w:val="22"/>
          <w:szCs w:val="22"/>
        </w:rPr>
        <w:t>Ćolnića</w:t>
      </w:r>
      <w:proofErr w:type="spellEnd"/>
      <w:r w:rsidRPr="006518D0">
        <w:rPr>
          <w:sz w:val="22"/>
          <w:szCs w:val="22"/>
        </w:rPr>
        <w:t xml:space="preserve"> Đakovo, Đakovo, </w:t>
      </w:r>
      <w:r w:rsidRPr="006518D0">
        <w:rPr>
          <w:rStyle w:val="lrzxr"/>
          <w:sz w:val="22"/>
          <w:szCs w:val="22"/>
        </w:rPr>
        <w:t>Trg Nikole Šubića Zrinskog 4</w:t>
      </w:r>
    </w:p>
    <w:p w14:paraId="0C5A376B" w14:textId="77777777" w:rsidR="00E3571D" w:rsidRPr="005D44BE" w:rsidRDefault="00E3571D" w:rsidP="00E3571D">
      <w:pPr>
        <w:rPr>
          <w:sz w:val="22"/>
          <w:szCs w:val="22"/>
        </w:rPr>
      </w:pPr>
    </w:p>
    <w:p w14:paraId="7C0CBDF0" w14:textId="77777777" w:rsidR="00E3571D" w:rsidRPr="005D44BE" w:rsidRDefault="00E3571D" w:rsidP="00E3571D">
      <w:pPr>
        <w:ind w:firstLine="567"/>
        <w:rPr>
          <w:sz w:val="22"/>
          <w:szCs w:val="22"/>
        </w:rPr>
      </w:pPr>
      <w:r w:rsidRPr="005D44BE">
        <w:rPr>
          <w:sz w:val="22"/>
          <w:szCs w:val="22"/>
        </w:rPr>
        <w:t>Završetkom Ugovora smatra se uspješna primopredaja robe/opreme nakon dobave, isporuke i montaže do potpune funkcionalnosti o čemu će se sastaviti Zapisnik o primopredaji.</w:t>
      </w:r>
    </w:p>
    <w:p w14:paraId="0FC89D49" w14:textId="77777777" w:rsidR="00E3571D" w:rsidRPr="005D44BE" w:rsidRDefault="00E3571D" w:rsidP="00E3571D">
      <w:pPr>
        <w:suppressAutoHyphens/>
        <w:jc w:val="both"/>
        <w:rPr>
          <w:sz w:val="22"/>
          <w:szCs w:val="22"/>
          <w:highlight w:val="yellow"/>
        </w:rPr>
      </w:pPr>
    </w:p>
    <w:p w14:paraId="1E46A9ED" w14:textId="77777777" w:rsidR="00E3571D" w:rsidRPr="005D44BE" w:rsidRDefault="00E3571D" w:rsidP="00E3571D">
      <w:pPr>
        <w:jc w:val="both"/>
        <w:rPr>
          <w:sz w:val="22"/>
          <w:szCs w:val="22"/>
        </w:rPr>
      </w:pPr>
    </w:p>
    <w:bookmarkEnd w:id="297"/>
    <w:p w14:paraId="17F1A99D" w14:textId="751B0576" w:rsidR="00E3571D" w:rsidRDefault="00E3571D" w:rsidP="00E3571D">
      <w:pPr>
        <w:rPr>
          <w:b/>
          <w:bCs/>
          <w:spacing w:val="-1"/>
          <w:sz w:val="22"/>
          <w:szCs w:val="22"/>
          <w:u w:val="single"/>
        </w:rPr>
      </w:pPr>
      <w:r w:rsidRPr="005D44BE">
        <w:rPr>
          <w:b/>
          <w:bCs/>
          <w:sz w:val="22"/>
          <w:szCs w:val="22"/>
        </w:rPr>
        <w:t>VIII</w:t>
      </w:r>
      <w:r w:rsidRPr="005D44BE">
        <w:rPr>
          <w:b/>
          <w:bCs/>
          <w:spacing w:val="-1"/>
          <w:sz w:val="22"/>
          <w:szCs w:val="22"/>
        </w:rPr>
        <w:t xml:space="preserve">. </w:t>
      </w:r>
      <w:r w:rsidR="00CB4983">
        <w:rPr>
          <w:b/>
          <w:bCs/>
          <w:spacing w:val="-1"/>
          <w:sz w:val="22"/>
          <w:szCs w:val="22"/>
          <w:u w:val="single"/>
        </w:rPr>
        <w:t>UGOVORNA KAZNA</w:t>
      </w:r>
    </w:p>
    <w:p w14:paraId="52413114" w14:textId="77777777" w:rsidR="00CB4983" w:rsidRPr="00E31594" w:rsidRDefault="00CB4983" w:rsidP="00CB4983">
      <w:pPr>
        <w:rPr>
          <w:szCs w:val="22"/>
        </w:rPr>
      </w:pPr>
    </w:p>
    <w:p w14:paraId="2A04BE02" w14:textId="6ABE668F" w:rsidR="00CB4983" w:rsidRPr="00E31594" w:rsidRDefault="00CB4983" w:rsidP="00CB4983">
      <w:pPr>
        <w:jc w:val="center"/>
        <w:rPr>
          <w:b/>
          <w:sz w:val="22"/>
          <w:szCs w:val="22"/>
        </w:rPr>
      </w:pPr>
      <w:r w:rsidRPr="00E31594">
        <w:rPr>
          <w:b/>
          <w:sz w:val="22"/>
          <w:szCs w:val="22"/>
        </w:rPr>
        <w:t>Članak 8.</w:t>
      </w:r>
    </w:p>
    <w:p w14:paraId="12FA223B" w14:textId="77777777" w:rsidR="00CB4983" w:rsidRPr="00E31594" w:rsidRDefault="00CB4983" w:rsidP="00CB4983">
      <w:pPr>
        <w:rPr>
          <w:sz w:val="22"/>
          <w:szCs w:val="22"/>
        </w:rPr>
      </w:pPr>
    </w:p>
    <w:p w14:paraId="20FFDA32" w14:textId="788E043C" w:rsidR="00CB4983" w:rsidRPr="00E31594" w:rsidRDefault="00CB4983" w:rsidP="00CB4983">
      <w:pPr>
        <w:ind w:firstLine="708"/>
        <w:jc w:val="both"/>
        <w:rPr>
          <w:sz w:val="22"/>
          <w:szCs w:val="22"/>
        </w:rPr>
      </w:pPr>
      <w:r w:rsidRPr="00E31594">
        <w:rPr>
          <w:sz w:val="22"/>
          <w:szCs w:val="22"/>
        </w:rPr>
        <w:t xml:space="preserve">Ukoliko krivnjom </w:t>
      </w:r>
      <w:r w:rsidRPr="00E31594">
        <w:rPr>
          <w:bCs/>
          <w:sz w:val="22"/>
          <w:szCs w:val="22"/>
          <w:lang w:val="pl-PL"/>
        </w:rPr>
        <w:t>ISPORUČITELJA</w:t>
      </w:r>
      <w:r w:rsidRPr="00E31594">
        <w:rPr>
          <w:sz w:val="22"/>
          <w:szCs w:val="22"/>
        </w:rPr>
        <w:t xml:space="preserve"> dođe do prekoračenja ugovorenog roka isporuke opreme Naručitelj će od </w:t>
      </w:r>
      <w:r w:rsidRPr="00E31594">
        <w:rPr>
          <w:bCs/>
          <w:sz w:val="22"/>
          <w:szCs w:val="22"/>
          <w:lang w:val="pl-PL"/>
        </w:rPr>
        <w:t>ISPORUČITELJA</w:t>
      </w:r>
      <w:r w:rsidRPr="00E31594">
        <w:rPr>
          <w:sz w:val="22"/>
          <w:szCs w:val="22"/>
        </w:rPr>
        <w:t xml:space="preserve"> naplatiti ugovornu kaznu za prekoračenje ugovorenog roka na način da će posljednji račun isplatiti s umanjenim iznosom za utvrđeni iznos ugovorne kazne. </w:t>
      </w:r>
    </w:p>
    <w:p w14:paraId="126282D0" w14:textId="77777777" w:rsidR="00CB4983" w:rsidRPr="00E31594" w:rsidRDefault="00CB4983" w:rsidP="00CB4983">
      <w:pPr>
        <w:ind w:firstLine="708"/>
        <w:jc w:val="both"/>
        <w:rPr>
          <w:sz w:val="22"/>
          <w:szCs w:val="22"/>
        </w:rPr>
      </w:pPr>
    </w:p>
    <w:p w14:paraId="68412673" w14:textId="4CE7D6C3" w:rsidR="00CB4983" w:rsidRPr="00E31594" w:rsidRDefault="00CB4983" w:rsidP="00CB4983">
      <w:pPr>
        <w:ind w:firstLine="708"/>
        <w:jc w:val="both"/>
        <w:rPr>
          <w:sz w:val="22"/>
          <w:szCs w:val="22"/>
        </w:rPr>
      </w:pPr>
      <w:r w:rsidRPr="00E31594">
        <w:rPr>
          <w:sz w:val="22"/>
          <w:szCs w:val="22"/>
        </w:rPr>
        <w:t>Ugovorna kazna se utvrđuje u visini 1‰ (jednog promila) od ukupno ugovorenog iznosa za svaki dan prekoračenja roka, s tim da sveukupno ugovorna kazna ne može biti veća od 5% (pet posto) od ugovorene vrijednosti opreme bez PDV-a.</w:t>
      </w:r>
    </w:p>
    <w:p w14:paraId="6F875D4A" w14:textId="77777777" w:rsidR="00CB4983" w:rsidRDefault="00CB4983" w:rsidP="00E3571D">
      <w:pPr>
        <w:rPr>
          <w:b/>
          <w:bCs/>
          <w:spacing w:val="-1"/>
          <w:sz w:val="22"/>
          <w:szCs w:val="22"/>
          <w:u w:val="single"/>
        </w:rPr>
      </w:pPr>
    </w:p>
    <w:p w14:paraId="21B29453" w14:textId="77777777" w:rsidR="00CB4983" w:rsidRDefault="00CB4983" w:rsidP="00E3571D">
      <w:pPr>
        <w:rPr>
          <w:b/>
          <w:bCs/>
          <w:spacing w:val="-1"/>
          <w:sz w:val="22"/>
          <w:szCs w:val="22"/>
          <w:u w:val="single"/>
        </w:rPr>
      </w:pPr>
    </w:p>
    <w:p w14:paraId="7ACC03AF" w14:textId="1A528B13" w:rsidR="00CB4983" w:rsidRPr="00CB4983" w:rsidRDefault="00CB4983" w:rsidP="00CB4983">
      <w:pPr>
        <w:rPr>
          <w:b/>
          <w:bCs/>
          <w:spacing w:val="-1"/>
          <w:sz w:val="22"/>
          <w:szCs w:val="22"/>
          <w:u w:val="single"/>
        </w:rPr>
      </w:pPr>
      <w:r>
        <w:rPr>
          <w:b/>
          <w:bCs/>
          <w:spacing w:val="-1"/>
          <w:sz w:val="22"/>
          <w:szCs w:val="22"/>
          <w:u w:val="single"/>
        </w:rPr>
        <w:t>IX</w:t>
      </w:r>
      <w:r w:rsidRPr="00CB4983">
        <w:rPr>
          <w:b/>
          <w:bCs/>
          <w:spacing w:val="-1"/>
          <w:sz w:val="22"/>
          <w:szCs w:val="22"/>
          <w:u w:val="single"/>
        </w:rPr>
        <w:t>. ZAJEDNICA GOSPODARSKIH SUBJEKATA</w:t>
      </w:r>
    </w:p>
    <w:p w14:paraId="67965B7B" w14:textId="77777777" w:rsidR="00CB4983" w:rsidRPr="006518D0" w:rsidRDefault="00CB4983" w:rsidP="00E3571D">
      <w:pPr>
        <w:rPr>
          <w:b/>
          <w:bCs/>
          <w:spacing w:val="-1"/>
          <w:sz w:val="22"/>
          <w:szCs w:val="22"/>
          <w:u w:val="single"/>
        </w:rPr>
      </w:pPr>
    </w:p>
    <w:p w14:paraId="2D04AE93" w14:textId="77777777" w:rsidR="00E3571D" w:rsidRPr="005D44BE" w:rsidRDefault="00E3571D" w:rsidP="00E3571D">
      <w:pPr>
        <w:rPr>
          <w:b/>
          <w:bCs/>
          <w:spacing w:val="-1"/>
          <w:sz w:val="22"/>
          <w:szCs w:val="22"/>
        </w:rPr>
      </w:pPr>
    </w:p>
    <w:p w14:paraId="27A9FC45" w14:textId="0BA6AD83" w:rsidR="00E3571D" w:rsidRPr="005D44BE" w:rsidRDefault="00E3571D" w:rsidP="00E3571D">
      <w:pPr>
        <w:jc w:val="center"/>
        <w:rPr>
          <w:b/>
          <w:bCs/>
          <w:sz w:val="22"/>
          <w:szCs w:val="22"/>
        </w:rPr>
      </w:pPr>
      <w:r w:rsidRPr="005D44BE">
        <w:rPr>
          <w:b/>
          <w:bCs/>
          <w:sz w:val="22"/>
          <w:szCs w:val="22"/>
        </w:rPr>
        <w:t xml:space="preserve">Članak </w:t>
      </w:r>
      <w:r w:rsidR="00CB4983">
        <w:rPr>
          <w:b/>
          <w:bCs/>
          <w:sz w:val="22"/>
          <w:szCs w:val="22"/>
        </w:rPr>
        <w:t>9</w:t>
      </w:r>
      <w:r w:rsidRPr="005D44BE">
        <w:rPr>
          <w:b/>
          <w:bCs/>
          <w:sz w:val="22"/>
          <w:szCs w:val="22"/>
        </w:rPr>
        <w:t>.</w:t>
      </w:r>
    </w:p>
    <w:p w14:paraId="3F3FA5C1" w14:textId="77777777" w:rsidR="00E3571D" w:rsidRPr="005D44BE" w:rsidRDefault="00E3571D" w:rsidP="00E3571D">
      <w:pPr>
        <w:rPr>
          <w:b/>
          <w:bCs/>
          <w:spacing w:val="-1"/>
          <w:sz w:val="22"/>
          <w:szCs w:val="22"/>
        </w:rPr>
      </w:pPr>
    </w:p>
    <w:p w14:paraId="07C6A9EB" w14:textId="77777777" w:rsidR="00E3571D" w:rsidRPr="005D44BE" w:rsidRDefault="00E3571D" w:rsidP="00E3571D">
      <w:pPr>
        <w:ind w:firstLine="708"/>
        <w:jc w:val="both"/>
        <w:rPr>
          <w:sz w:val="22"/>
          <w:szCs w:val="22"/>
        </w:rPr>
      </w:pPr>
      <w:r w:rsidRPr="005D44BE">
        <w:rPr>
          <w:bCs/>
          <w:spacing w:val="-1"/>
          <w:sz w:val="22"/>
          <w:szCs w:val="22"/>
        </w:rPr>
        <w:t>Sukladno ponudi iz članka 1. ovoga Ugovora, ugovorne strane utvrđuju članove zajednice gospodarskih subjekata</w:t>
      </w:r>
      <w:r w:rsidRPr="005D44BE">
        <w:rPr>
          <w:sz w:val="22"/>
          <w:szCs w:val="22"/>
        </w:rPr>
        <w:t xml:space="preserve"> i robe/opremu koje će isti isporučiti, kako slijedi:</w:t>
      </w:r>
    </w:p>
    <w:p w14:paraId="6B7156D0" w14:textId="77777777" w:rsidR="00E3571D" w:rsidRPr="005D44BE" w:rsidRDefault="00E3571D" w:rsidP="00E3571D">
      <w:pPr>
        <w:numPr>
          <w:ilvl w:val="0"/>
          <w:numId w:val="30"/>
        </w:numPr>
        <w:ind w:left="709"/>
        <w:jc w:val="both"/>
        <w:rPr>
          <w:sz w:val="22"/>
          <w:szCs w:val="22"/>
        </w:rPr>
      </w:pPr>
      <w:r w:rsidRPr="005D44BE">
        <w:rPr>
          <w:sz w:val="22"/>
          <w:lang w:val="en-US"/>
        </w:rPr>
        <w:t xml:space="preserve">TVRTKA: </w:t>
      </w:r>
    </w:p>
    <w:p w14:paraId="761C5D79" w14:textId="77777777" w:rsidR="00E3571D" w:rsidRPr="005D44BE" w:rsidRDefault="00E3571D" w:rsidP="00E3571D">
      <w:pPr>
        <w:ind w:left="720"/>
        <w:jc w:val="both"/>
        <w:rPr>
          <w:sz w:val="22"/>
        </w:rPr>
      </w:pPr>
      <w:r w:rsidRPr="005D44BE">
        <w:rPr>
          <w:sz w:val="22"/>
          <w:lang w:val="en-US"/>
        </w:rPr>
        <w:t xml:space="preserve">ZAKONSKI ZASTUPNIK: </w:t>
      </w:r>
    </w:p>
    <w:p w14:paraId="393AEB29" w14:textId="77777777" w:rsidR="00E3571D" w:rsidRPr="005D44BE" w:rsidRDefault="00E3571D" w:rsidP="00E3571D">
      <w:pPr>
        <w:ind w:left="720"/>
        <w:jc w:val="both"/>
        <w:rPr>
          <w:sz w:val="22"/>
          <w:lang w:val="en-US"/>
        </w:rPr>
      </w:pPr>
      <w:r w:rsidRPr="005D44BE">
        <w:rPr>
          <w:sz w:val="22"/>
          <w:lang w:val="en-US"/>
        </w:rPr>
        <w:t xml:space="preserve">IBAN: </w:t>
      </w:r>
    </w:p>
    <w:p w14:paraId="245C55A5" w14:textId="77777777" w:rsidR="00E3571D" w:rsidRPr="005D44BE" w:rsidRDefault="00E3571D" w:rsidP="00E3571D">
      <w:pPr>
        <w:ind w:left="720"/>
        <w:jc w:val="both"/>
        <w:rPr>
          <w:sz w:val="22"/>
          <w:lang w:eastAsia="en-US"/>
        </w:rPr>
      </w:pPr>
      <w:r w:rsidRPr="005D44BE">
        <w:rPr>
          <w:sz w:val="22"/>
          <w:lang w:val="en-US"/>
        </w:rPr>
        <w:t xml:space="preserve">PREDMET: </w:t>
      </w:r>
    </w:p>
    <w:p w14:paraId="054E54F1" w14:textId="77777777" w:rsidR="00E3571D" w:rsidRPr="005D44BE" w:rsidRDefault="00E3571D" w:rsidP="00E3571D">
      <w:pPr>
        <w:ind w:left="720"/>
        <w:jc w:val="both"/>
        <w:rPr>
          <w:sz w:val="22"/>
          <w:lang w:val="en-US"/>
        </w:rPr>
      </w:pPr>
      <w:r w:rsidRPr="005D44BE">
        <w:rPr>
          <w:sz w:val="22"/>
          <w:lang w:val="en-US"/>
        </w:rPr>
        <w:t xml:space="preserve">VRIJEDNOSNI UDIO: </w:t>
      </w:r>
    </w:p>
    <w:p w14:paraId="291D454B" w14:textId="77777777" w:rsidR="00E3571D" w:rsidRPr="005D44BE" w:rsidRDefault="00E3571D" w:rsidP="00E3571D">
      <w:pPr>
        <w:ind w:left="720"/>
        <w:jc w:val="both"/>
        <w:rPr>
          <w:sz w:val="22"/>
        </w:rPr>
      </w:pPr>
      <w:r w:rsidRPr="005D44BE">
        <w:rPr>
          <w:sz w:val="22"/>
          <w:lang w:val="en-US"/>
        </w:rPr>
        <w:t>POSTOTNI UDIO:</w:t>
      </w:r>
      <w:r w:rsidRPr="005D44BE">
        <w:rPr>
          <w:sz w:val="22"/>
        </w:rPr>
        <w:t xml:space="preserve"> </w:t>
      </w:r>
    </w:p>
    <w:p w14:paraId="62F81A5F" w14:textId="77777777" w:rsidR="00E3571D" w:rsidRPr="005D44BE" w:rsidRDefault="00E3571D" w:rsidP="00E3571D">
      <w:pPr>
        <w:numPr>
          <w:ilvl w:val="0"/>
          <w:numId w:val="30"/>
        </w:numPr>
        <w:jc w:val="both"/>
        <w:rPr>
          <w:sz w:val="22"/>
        </w:rPr>
      </w:pPr>
      <w:r w:rsidRPr="005D44BE">
        <w:rPr>
          <w:sz w:val="22"/>
          <w:lang w:val="en-US"/>
        </w:rPr>
        <w:t xml:space="preserve">TVRTKA: </w:t>
      </w:r>
    </w:p>
    <w:p w14:paraId="63189D54" w14:textId="77777777" w:rsidR="00E3571D" w:rsidRPr="005D44BE" w:rsidRDefault="00E3571D" w:rsidP="00E3571D">
      <w:pPr>
        <w:ind w:left="720"/>
        <w:jc w:val="both"/>
        <w:rPr>
          <w:sz w:val="22"/>
          <w:lang w:val="en-US"/>
        </w:rPr>
      </w:pPr>
      <w:r w:rsidRPr="005D44BE">
        <w:rPr>
          <w:sz w:val="22"/>
          <w:lang w:val="en-US"/>
        </w:rPr>
        <w:t xml:space="preserve">ZAKONSKI ZASTUPNIK: </w:t>
      </w:r>
    </w:p>
    <w:p w14:paraId="42589228" w14:textId="77777777" w:rsidR="00E3571D" w:rsidRPr="005D44BE" w:rsidRDefault="00E3571D" w:rsidP="00E3571D">
      <w:pPr>
        <w:ind w:left="720"/>
        <w:jc w:val="both"/>
        <w:rPr>
          <w:sz w:val="22"/>
          <w:lang w:eastAsia="en-US"/>
        </w:rPr>
      </w:pPr>
      <w:r w:rsidRPr="005D44BE">
        <w:rPr>
          <w:sz w:val="22"/>
          <w:lang w:val="en-US"/>
        </w:rPr>
        <w:t xml:space="preserve">IBAN: </w:t>
      </w:r>
    </w:p>
    <w:p w14:paraId="5AEBDEEC" w14:textId="77777777" w:rsidR="00E3571D" w:rsidRPr="005D44BE" w:rsidRDefault="00E3571D" w:rsidP="00E3571D">
      <w:pPr>
        <w:ind w:left="720"/>
        <w:jc w:val="both"/>
        <w:rPr>
          <w:sz w:val="22"/>
        </w:rPr>
      </w:pPr>
      <w:r w:rsidRPr="005D44BE">
        <w:rPr>
          <w:sz w:val="22"/>
          <w:lang w:val="en-US"/>
        </w:rPr>
        <w:t xml:space="preserve">PREDMET: </w:t>
      </w:r>
    </w:p>
    <w:p w14:paraId="25D3EE22" w14:textId="77777777" w:rsidR="00E3571D" w:rsidRPr="005D44BE" w:rsidRDefault="00E3571D" w:rsidP="00E3571D">
      <w:pPr>
        <w:ind w:left="720"/>
        <w:jc w:val="both"/>
        <w:rPr>
          <w:sz w:val="22"/>
          <w:lang w:val="en-US"/>
        </w:rPr>
      </w:pPr>
      <w:r w:rsidRPr="005D44BE">
        <w:rPr>
          <w:sz w:val="22"/>
          <w:lang w:val="en-US"/>
        </w:rPr>
        <w:t xml:space="preserve">VRIJEDNOSNI UDIO: </w:t>
      </w:r>
    </w:p>
    <w:p w14:paraId="4E63657E" w14:textId="77777777" w:rsidR="00E3571D" w:rsidRPr="005D44BE" w:rsidRDefault="00E3571D" w:rsidP="00E3571D">
      <w:pPr>
        <w:ind w:left="720"/>
        <w:jc w:val="both"/>
        <w:rPr>
          <w:sz w:val="22"/>
        </w:rPr>
      </w:pPr>
      <w:r w:rsidRPr="005D44BE">
        <w:rPr>
          <w:sz w:val="22"/>
          <w:lang w:val="en-US"/>
        </w:rPr>
        <w:t xml:space="preserve">POSTOTNI UDIO: </w:t>
      </w:r>
    </w:p>
    <w:p w14:paraId="56397621" w14:textId="77777777" w:rsidR="00E3571D" w:rsidRPr="005D44BE" w:rsidRDefault="00E3571D" w:rsidP="00E3571D">
      <w:pPr>
        <w:ind w:left="720"/>
        <w:jc w:val="both"/>
        <w:rPr>
          <w:sz w:val="22"/>
          <w:lang w:val="en-US"/>
        </w:rPr>
      </w:pPr>
      <w:r w:rsidRPr="005D44BE">
        <w:rPr>
          <w:sz w:val="22"/>
          <w:lang w:val="en-US"/>
        </w:rPr>
        <w:t>…</w:t>
      </w:r>
    </w:p>
    <w:p w14:paraId="7575A448" w14:textId="77777777" w:rsidR="00E3571D" w:rsidRPr="009D54E4" w:rsidRDefault="00E3571D" w:rsidP="00E3571D">
      <w:pPr>
        <w:ind w:firstLine="400"/>
        <w:jc w:val="both"/>
        <w:rPr>
          <w:color w:val="FF0000"/>
          <w:sz w:val="22"/>
          <w:szCs w:val="22"/>
        </w:rPr>
      </w:pPr>
    </w:p>
    <w:p w14:paraId="3D2C4542" w14:textId="77777777" w:rsidR="00E3571D" w:rsidRPr="00C15983" w:rsidRDefault="00E3571D" w:rsidP="00E3571D">
      <w:pPr>
        <w:suppressAutoHyphens/>
        <w:ind w:firstLine="709"/>
        <w:jc w:val="both"/>
        <w:rPr>
          <w:sz w:val="22"/>
          <w:szCs w:val="22"/>
          <w:lang w:eastAsia="ar-SA"/>
        </w:rPr>
      </w:pPr>
      <w:r w:rsidRPr="00C15983">
        <w:rPr>
          <w:sz w:val="22"/>
          <w:szCs w:val="22"/>
        </w:rPr>
        <w:t xml:space="preserve">Ministarstvo znanosti i obrazovanja se obvezuje se obvezuje posredno isplatiti cijenu robe/opreme </w:t>
      </w:r>
      <w:r w:rsidRPr="00C15983">
        <w:rPr>
          <w:sz w:val="22"/>
          <w:szCs w:val="22"/>
          <w:lang w:eastAsia="ar-SA"/>
        </w:rPr>
        <w:t xml:space="preserve">iz prethodnog stavka </w:t>
      </w:r>
      <w:r w:rsidRPr="00C15983">
        <w:rPr>
          <w:sz w:val="22"/>
          <w:szCs w:val="22"/>
        </w:rPr>
        <w:t xml:space="preserve">na način utvrđen člankom 4. </w:t>
      </w:r>
      <w:r w:rsidRPr="00C15983">
        <w:rPr>
          <w:sz w:val="22"/>
          <w:szCs w:val="22"/>
          <w:lang w:eastAsia="ar-SA"/>
        </w:rPr>
        <w:t>ovoga Ugovora</w:t>
      </w:r>
      <w:r w:rsidRPr="00C15983">
        <w:rPr>
          <w:sz w:val="22"/>
          <w:szCs w:val="22"/>
        </w:rPr>
        <w:t xml:space="preserve">, </w:t>
      </w:r>
      <w:r w:rsidRPr="00C15983">
        <w:rPr>
          <w:sz w:val="22"/>
          <w:szCs w:val="22"/>
          <w:lang w:eastAsia="ar-SA"/>
        </w:rPr>
        <w:t xml:space="preserve">na IBAN članova </w:t>
      </w:r>
      <w:r w:rsidRPr="00C15983">
        <w:rPr>
          <w:sz w:val="22"/>
          <w:szCs w:val="22"/>
        </w:rPr>
        <w:t>zajednice gospodarskih subjekata</w:t>
      </w:r>
      <w:r w:rsidRPr="00C15983">
        <w:rPr>
          <w:sz w:val="22"/>
          <w:szCs w:val="22"/>
          <w:lang w:eastAsia="ar-SA"/>
        </w:rPr>
        <w:t>.</w:t>
      </w:r>
    </w:p>
    <w:p w14:paraId="6669CC6A" w14:textId="77777777" w:rsidR="00E3571D" w:rsidRDefault="00E3571D" w:rsidP="00E3571D">
      <w:pPr>
        <w:suppressAutoHyphens/>
        <w:ind w:firstLine="709"/>
        <w:jc w:val="both"/>
        <w:rPr>
          <w:sz w:val="22"/>
          <w:szCs w:val="22"/>
          <w:lang w:eastAsia="ar-SA"/>
        </w:rPr>
      </w:pPr>
    </w:p>
    <w:p w14:paraId="7BD9B80A" w14:textId="77777777" w:rsidR="00BA5456" w:rsidRPr="00C15983" w:rsidRDefault="00BA5456" w:rsidP="00E3571D">
      <w:pPr>
        <w:suppressAutoHyphens/>
        <w:ind w:firstLine="709"/>
        <w:jc w:val="both"/>
        <w:rPr>
          <w:sz w:val="22"/>
          <w:szCs w:val="22"/>
          <w:lang w:eastAsia="ar-SA"/>
        </w:rPr>
      </w:pPr>
    </w:p>
    <w:p w14:paraId="03D3FDBD" w14:textId="77777777" w:rsidR="00E3571D" w:rsidRPr="00C15983" w:rsidRDefault="00E3571D" w:rsidP="00E3571D">
      <w:pPr>
        <w:suppressAutoHyphens/>
        <w:ind w:firstLine="709"/>
        <w:jc w:val="both"/>
        <w:rPr>
          <w:sz w:val="22"/>
          <w:szCs w:val="22"/>
          <w:lang w:eastAsia="ar-SA"/>
        </w:rPr>
      </w:pPr>
    </w:p>
    <w:p w14:paraId="76B9FF78" w14:textId="5AF0FA6F" w:rsidR="00E3571D" w:rsidRPr="00C15983" w:rsidRDefault="00E3571D" w:rsidP="00E3571D">
      <w:pPr>
        <w:jc w:val="both"/>
        <w:rPr>
          <w:b/>
          <w:sz w:val="22"/>
          <w:szCs w:val="22"/>
        </w:rPr>
      </w:pPr>
      <w:r w:rsidRPr="00C15983">
        <w:rPr>
          <w:b/>
          <w:sz w:val="22"/>
          <w:szCs w:val="22"/>
        </w:rPr>
        <w:t xml:space="preserve">X. </w:t>
      </w:r>
      <w:r w:rsidRPr="006518D0">
        <w:rPr>
          <w:b/>
          <w:sz w:val="22"/>
          <w:szCs w:val="22"/>
          <w:u w:val="single"/>
        </w:rPr>
        <w:t>PODUGOVARATELJI</w:t>
      </w:r>
    </w:p>
    <w:p w14:paraId="588A8731" w14:textId="77777777" w:rsidR="00E3571D" w:rsidRPr="00C15983" w:rsidRDefault="00E3571D" w:rsidP="00E3571D">
      <w:pPr>
        <w:jc w:val="center"/>
        <w:rPr>
          <w:sz w:val="22"/>
          <w:szCs w:val="22"/>
        </w:rPr>
      </w:pPr>
    </w:p>
    <w:p w14:paraId="55715285" w14:textId="5E546703" w:rsidR="00E3571D" w:rsidRPr="00C15983" w:rsidRDefault="00E3571D" w:rsidP="00E3571D">
      <w:pPr>
        <w:jc w:val="center"/>
        <w:rPr>
          <w:b/>
          <w:bCs/>
          <w:sz w:val="22"/>
          <w:szCs w:val="22"/>
        </w:rPr>
      </w:pPr>
      <w:r w:rsidRPr="00C15983">
        <w:rPr>
          <w:b/>
          <w:bCs/>
          <w:sz w:val="22"/>
          <w:szCs w:val="22"/>
        </w:rPr>
        <w:t xml:space="preserve">Članak </w:t>
      </w:r>
      <w:r w:rsidR="00CB4983">
        <w:rPr>
          <w:b/>
          <w:bCs/>
          <w:sz w:val="22"/>
          <w:szCs w:val="22"/>
        </w:rPr>
        <w:t>10</w:t>
      </w:r>
      <w:r w:rsidRPr="00C15983">
        <w:rPr>
          <w:b/>
          <w:bCs/>
          <w:sz w:val="22"/>
          <w:szCs w:val="22"/>
        </w:rPr>
        <w:t>.</w:t>
      </w:r>
    </w:p>
    <w:p w14:paraId="77778B7C" w14:textId="77777777" w:rsidR="00E3571D" w:rsidRPr="00C15983" w:rsidRDefault="00E3571D" w:rsidP="00E3571D">
      <w:pPr>
        <w:jc w:val="both"/>
        <w:rPr>
          <w:sz w:val="22"/>
          <w:szCs w:val="22"/>
        </w:rPr>
      </w:pPr>
    </w:p>
    <w:p w14:paraId="402F05B7" w14:textId="77777777" w:rsidR="00E3571D" w:rsidRPr="00C15983" w:rsidRDefault="00E3571D" w:rsidP="00E3571D">
      <w:pPr>
        <w:ind w:firstLine="708"/>
        <w:jc w:val="both"/>
        <w:textAlignment w:val="baseline"/>
        <w:rPr>
          <w:sz w:val="22"/>
          <w:szCs w:val="22"/>
        </w:rPr>
      </w:pPr>
      <w:r w:rsidRPr="00C15983">
        <w:rPr>
          <w:sz w:val="22"/>
          <w:szCs w:val="22"/>
        </w:rPr>
        <w:t xml:space="preserve">Sukladno članku 222. ZJN 2016. i ponudi iz članka 1. ovoga Ugovora, ugovorne strane utvrđuju </w:t>
      </w:r>
      <w:proofErr w:type="spellStart"/>
      <w:r w:rsidRPr="00C15983">
        <w:rPr>
          <w:sz w:val="22"/>
          <w:szCs w:val="22"/>
        </w:rPr>
        <w:t>podugovaratelja</w:t>
      </w:r>
      <w:proofErr w:type="spellEnd"/>
      <w:r w:rsidRPr="00C15983">
        <w:rPr>
          <w:sz w:val="22"/>
          <w:szCs w:val="22"/>
        </w:rPr>
        <w:t>/e i robe/opremu koje će isti isporučiti, kako slijedi:</w:t>
      </w:r>
    </w:p>
    <w:p w14:paraId="66FB0615" w14:textId="77777777" w:rsidR="00E3571D" w:rsidRPr="00C15983" w:rsidRDefault="00E3571D" w:rsidP="00E3571D">
      <w:pPr>
        <w:numPr>
          <w:ilvl w:val="0"/>
          <w:numId w:val="31"/>
        </w:numPr>
        <w:jc w:val="both"/>
        <w:rPr>
          <w:sz w:val="22"/>
          <w:szCs w:val="22"/>
        </w:rPr>
      </w:pPr>
      <w:r w:rsidRPr="00C15983">
        <w:rPr>
          <w:sz w:val="22"/>
          <w:lang w:val="en-US"/>
        </w:rPr>
        <w:t xml:space="preserve">TVRTKA: </w:t>
      </w:r>
    </w:p>
    <w:p w14:paraId="47255435" w14:textId="77777777" w:rsidR="00E3571D" w:rsidRPr="00C15983" w:rsidRDefault="00E3571D" w:rsidP="00E3571D">
      <w:pPr>
        <w:ind w:left="720"/>
        <w:jc w:val="both"/>
        <w:rPr>
          <w:sz w:val="22"/>
        </w:rPr>
      </w:pPr>
      <w:r w:rsidRPr="00C15983">
        <w:rPr>
          <w:sz w:val="22"/>
          <w:lang w:val="en-US"/>
        </w:rPr>
        <w:t xml:space="preserve">ZAKONSKI ZASTUPNIK: </w:t>
      </w:r>
    </w:p>
    <w:p w14:paraId="7E1C4367" w14:textId="77777777" w:rsidR="00E3571D" w:rsidRPr="00C15983" w:rsidRDefault="00E3571D" w:rsidP="00E3571D">
      <w:pPr>
        <w:ind w:left="720"/>
        <w:jc w:val="both"/>
        <w:rPr>
          <w:sz w:val="22"/>
          <w:lang w:val="en-US"/>
        </w:rPr>
      </w:pPr>
      <w:r w:rsidRPr="00C15983">
        <w:rPr>
          <w:sz w:val="22"/>
          <w:lang w:val="en-US"/>
        </w:rPr>
        <w:t xml:space="preserve">IBAN: </w:t>
      </w:r>
    </w:p>
    <w:p w14:paraId="1D52B191" w14:textId="77777777" w:rsidR="00E3571D" w:rsidRPr="00C15983" w:rsidRDefault="00E3571D" w:rsidP="00E3571D">
      <w:pPr>
        <w:ind w:left="720"/>
        <w:jc w:val="both"/>
        <w:rPr>
          <w:sz w:val="22"/>
          <w:lang w:eastAsia="en-US"/>
        </w:rPr>
      </w:pPr>
      <w:r w:rsidRPr="00C15983">
        <w:rPr>
          <w:sz w:val="22"/>
          <w:lang w:val="en-US"/>
        </w:rPr>
        <w:t xml:space="preserve">PREDMET: </w:t>
      </w:r>
    </w:p>
    <w:p w14:paraId="0872D7ED" w14:textId="77777777" w:rsidR="00E3571D" w:rsidRPr="00C15983" w:rsidRDefault="00E3571D" w:rsidP="00E3571D">
      <w:pPr>
        <w:ind w:left="720"/>
        <w:jc w:val="both"/>
        <w:rPr>
          <w:sz w:val="22"/>
          <w:lang w:val="en-US"/>
        </w:rPr>
      </w:pPr>
      <w:r w:rsidRPr="00C15983">
        <w:rPr>
          <w:sz w:val="22"/>
          <w:lang w:val="en-US"/>
        </w:rPr>
        <w:t xml:space="preserve">VRIJEDNOSNI UDIO: </w:t>
      </w:r>
    </w:p>
    <w:p w14:paraId="38D2672E" w14:textId="77777777" w:rsidR="00E3571D" w:rsidRPr="00C15983" w:rsidRDefault="00E3571D" w:rsidP="00E3571D">
      <w:pPr>
        <w:ind w:left="720"/>
        <w:jc w:val="both"/>
        <w:rPr>
          <w:sz w:val="22"/>
        </w:rPr>
      </w:pPr>
      <w:r w:rsidRPr="00C15983">
        <w:rPr>
          <w:sz w:val="22"/>
          <w:lang w:val="en-US"/>
        </w:rPr>
        <w:t>POSTOTNI UDIO:</w:t>
      </w:r>
      <w:r w:rsidRPr="00C15983">
        <w:rPr>
          <w:sz w:val="22"/>
        </w:rPr>
        <w:t xml:space="preserve"> </w:t>
      </w:r>
    </w:p>
    <w:p w14:paraId="7ACD1F82" w14:textId="77777777" w:rsidR="00E3571D" w:rsidRPr="00C15983" w:rsidRDefault="00E3571D" w:rsidP="00E3571D">
      <w:pPr>
        <w:numPr>
          <w:ilvl w:val="0"/>
          <w:numId w:val="31"/>
        </w:numPr>
        <w:jc w:val="both"/>
        <w:rPr>
          <w:sz w:val="22"/>
        </w:rPr>
      </w:pPr>
      <w:r w:rsidRPr="00C15983">
        <w:rPr>
          <w:sz w:val="22"/>
          <w:lang w:val="en-US"/>
        </w:rPr>
        <w:t xml:space="preserve">TVRTKA: </w:t>
      </w:r>
    </w:p>
    <w:p w14:paraId="2A3EA93A" w14:textId="77777777" w:rsidR="00E3571D" w:rsidRPr="00C15983" w:rsidRDefault="00E3571D" w:rsidP="00E3571D">
      <w:pPr>
        <w:ind w:left="720"/>
        <w:jc w:val="both"/>
        <w:rPr>
          <w:sz w:val="22"/>
          <w:lang w:val="en-US"/>
        </w:rPr>
      </w:pPr>
      <w:r w:rsidRPr="00C15983">
        <w:rPr>
          <w:sz w:val="22"/>
          <w:lang w:val="en-US"/>
        </w:rPr>
        <w:t xml:space="preserve">ZAKONSKI ZASTUPNIK: </w:t>
      </w:r>
    </w:p>
    <w:p w14:paraId="40EED83B" w14:textId="77777777" w:rsidR="00E3571D" w:rsidRPr="00C15983" w:rsidRDefault="00E3571D" w:rsidP="00E3571D">
      <w:pPr>
        <w:ind w:left="720"/>
        <w:jc w:val="both"/>
        <w:rPr>
          <w:sz w:val="22"/>
          <w:lang w:eastAsia="en-US"/>
        </w:rPr>
      </w:pPr>
      <w:r w:rsidRPr="00C15983">
        <w:rPr>
          <w:sz w:val="22"/>
          <w:lang w:val="en-US"/>
        </w:rPr>
        <w:t xml:space="preserve">IBAN: </w:t>
      </w:r>
    </w:p>
    <w:p w14:paraId="25EA382F" w14:textId="77777777" w:rsidR="00E3571D" w:rsidRPr="00C15983" w:rsidRDefault="00E3571D" w:rsidP="00E3571D">
      <w:pPr>
        <w:ind w:left="720"/>
        <w:jc w:val="both"/>
        <w:rPr>
          <w:sz w:val="22"/>
        </w:rPr>
      </w:pPr>
      <w:r w:rsidRPr="00C15983">
        <w:rPr>
          <w:sz w:val="22"/>
          <w:lang w:val="en-US"/>
        </w:rPr>
        <w:t xml:space="preserve">PREDMET: </w:t>
      </w:r>
    </w:p>
    <w:p w14:paraId="257A3A5E" w14:textId="77777777" w:rsidR="00E3571D" w:rsidRPr="00C15983" w:rsidRDefault="00E3571D" w:rsidP="00E3571D">
      <w:pPr>
        <w:ind w:left="720"/>
        <w:jc w:val="both"/>
        <w:rPr>
          <w:sz w:val="22"/>
          <w:lang w:val="en-US"/>
        </w:rPr>
      </w:pPr>
      <w:r w:rsidRPr="00C15983">
        <w:rPr>
          <w:sz w:val="22"/>
          <w:lang w:val="en-US"/>
        </w:rPr>
        <w:t xml:space="preserve">VRIJEDNOSNI UDIO: </w:t>
      </w:r>
    </w:p>
    <w:p w14:paraId="5D1DF313" w14:textId="77777777" w:rsidR="00E3571D" w:rsidRPr="00C15983" w:rsidRDefault="00E3571D" w:rsidP="00E3571D">
      <w:pPr>
        <w:ind w:left="720"/>
        <w:jc w:val="both"/>
        <w:rPr>
          <w:sz w:val="22"/>
        </w:rPr>
      </w:pPr>
      <w:r w:rsidRPr="00C15983">
        <w:rPr>
          <w:sz w:val="22"/>
          <w:lang w:val="en-US"/>
        </w:rPr>
        <w:t xml:space="preserve">POSTOTNI UDIO: </w:t>
      </w:r>
    </w:p>
    <w:p w14:paraId="61031251" w14:textId="77777777" w:rsidR="00E3571D" w:rsidRPr="00C15983" w:rsidRDefault="00E3571D" w:rsidP="00E3571D">
      <w:pPr>
        <w:ind w:left="720"/>
        <w:jc w:val="both"/>
        <w:rPr>
          <w:sz w:val="22"/>
          <w:lang w:val="en-US"/>
        </w:rPr>
      </w:pPr>
      <w:r w:rsidRPr="00C15983">
        <w:rPr>
          <w:sz w:val="22"/>
          <w:lang w:val="en-US"/>
        </w:rPr>
        <w:t>…</w:t>
      </w:r>
    </w:p>
    <w:p w14:paraId="4DE29547" w14:textId="77777777" w:rsidR="00E3571D" w:rsidRPr="00C15983" w:rsidRDefault="00E3571D" w:rsidP="00E3571D">
      <w:pPr>
        <w:ind w:firstLine="708"/>
        <w:jc w:val="both"/>
        <w:rPr>
          <w:sz w:val="22"/>
          <w:szCs w:val="22"/>
        </w:rPr>
      </w:pPr>
      <w:bookmarkStart w:id="301" w:name="_Hlk145066985"/>
      <w:r w:rsidRPr="00C15983">
        <w:rPr>
          <w:sz w:val="22"/>
          <w:szCs w:val="22"/>
        </w:rPr>
        <w:t>Ministarstvo znanosti i obrazovanja se obvezuje se obvezuje posredno</w:t>
      </w:r>
      <w:bookmarkEnd w:id="301"/>
      <w:r w:rsidRPr="00C15983">
        <w:rPr>
          <w:sz w:val="22"/>
          <w:szCs w:val="22"/>
        </w:rPr>
        <w:t xml:space="preserve"> isplatiti cijenu robe/opreme </w:t>
      </w:r>
      <w:proofErr w:type="spellStart"/>
      <w:r w:rsidRPr="00C15983">
        <w:rPr>
          <w:sz w:val="22"/>
          <w:szCs w:val="22"/>
        </w:rPr>
        <w:t>podugovaratelju</w:t>
      </w:r>
      <w:proofErr w:type="spellEnd"/>
      <w:r w:rsidRPr="00C15983">
        <w:rPr>
          <w:sz w:val="22"/>
          <w:szCs w:val="22"/>
        </w:rPr>
        <w:t xml:space="preserve"> na način utvrđen člankom 4. ovoga Ugovora, na IBAN </w:t>
      </w:r>
      <w:proofErr w:type="spellStart"/>
      <w:r w:rsidRPr="00C15983">
        <w:rPr>
          <w:sz w:val="22"/>
          <w:szCs w:val="22"/>
        </w:rPr>
        <w:t>podugovaratelja</w:t>
      </w:r>
      <w:proofErr w:type="spellEnd"/>
      <w:r w:rsidRPr="00C15983">
        <w:rPr>
          <w:sz w:val="22"/>
          <w:szCs w:val="22"/>
        </w:rPr>
        <w:t xml:space="preserve">, osim ako ISPORUČITELJ dokaže da su obveze prema </w:t>
      </w:r>
      <w:proofErr w:type="spellStart"/>
      <w:r w:rsidRPr="00C15983">
        <w:rPr>
          <w:sz w:val="22"/>
          <w:szCs w:val="22"/>
        </w:rPr>
        <w:t>podugovaratelju</w:t>
      </w:r>
      <w:proofErr w:type="spellEnd"/>
      <w:r w:rsidRPr="00C15983">
        <w:rPr>
          <w:sz w:val="22"/>
          <w:szCs w:val="22"/>
        </w:rPr>
        <w:t xml:space="preserve"> za taj dio ugovora već podmirene.</w:t>
      </w:r>
    </w:p>
    <w:p w14:paraId="08859532" w14:textId="77777777" w:rsidR="00E3571D" w:rsidRPr="00C15983" w:rsidRDefault="00E3571D" w:rsidP="00E3571D">
      <w:pPr>
        <w:ind w:firstLine="708"/>
        <w:jc w:val="both"/>
        <w:rPr>
          <w:sz w:val="22"/>
          <w:szCs w:val="22"/>
        </w:rPr>
      </w:pPr>
    </w:p>
    <w:p w14:paraId="07B94ED2" w14:textId="77777777" w:rsidR="00E3571D" w:rsidRPr="00C15983" w:rsidRDefault="00E3571D" w:rsidP="00E3571D">
      <w:pPr>
        <w:ind w:firstLine="708"/>
        <w:jc w:val="both"/>
        <w:rPr>
          <w:sz w:val="22"/>
          <w:szCs w:val="22"/>
        </w:rPr>
      </w:pPr>
      <w:r w:rsidRPr="00C15983">
        <w:rPr>
          <w:sz w:val="22"/>
          <w:szCs w:val="22"/>
        </w:rPr>
        <w:t xml:space="preserve">Sudjelovanje </w:t>
      </w:r>
      <w:proofErr w:type="spellStart"/>
      <w:r w:rsidRPr="00C15983">
        <w:rPr>
          <w:sz w:val="22"/>
          <w:szCs w:val="22"/>
        </w:rPr>
        <w:t>podugovaratelja</w:t>
      </w:r>
      <w:proofErr w:type="spellEnd"/>
      <w:r w:rsidRPr="00C15983">
        <w:rPr>
          <w:sz w:val="22"/>
          <w:szCs w:val="22"/>
        </w:rPr>
        <w:t xml:space="preserve"> ne utječe na odgovornost </w:t>
      </w:r>
      <w:r w:rsidRPr="00C15983">
        <w:rPr>
          <w:sz w:val="22"/>
          <w:szCs w:val="22"/>
          <w:lang w:val="pl-PL" w:eastAsia="ar-SA"/>
        </w:rPr>
        <w:t xml:space="preserve">ISPORUČITELJA </w:t>
      </w:r>
      <w:r w:rsidRPr="00C15983">
        <w:rPr>
          <w:sz w:val="22"/>
          <w:szCs w:val="22"/>
        </w:rPr>
        <w:t>za izvršenje ovoga Ugovora.</w:t>
      </w:r>
    </w:p>
    <w:p w14:paraId="6B1195D8" w14:textId="77777777" w:rsidR="00E3571D" w:rsidRPr="00C15983" w:rsidRDefault="00E3571D" w:rsidP="00E3571D">
      <w:pPr>
        <w:ind w:firstLine="708"/>
        <w:jc w:val="both"/>
        <w:rPr>
          <w:sz w:val="22"/>
          <w:szCs w:val="22"/>
        </w:rPr>
      </w:pPr>
    </w:p>
    <w:p w14:paraId="1CAE6B38" w14:textId="77777777" w:rsidR="00E3571D" w:rsidRPr="005D44BE" w:rsidRDefault="00E3571D" w:rsidP="00E3571D">
      <w:pPr>
        <w:jc w:val="both"/>
        <w:rPr>
          <w:sz w:val="22"/>
          <w:szCs w:val="22"/>
        </w:rPr>
      </w:pPr>
    </w:p>
    <w:p w14:paraId="6A53FE9C" w14:textId="035D2CA5" w:rsidR="00E3571D" w:rsidRPr="005D44BE" w:rsidRDefault="00E3571D" w:rsidP="00E3571D">
      <w:pPr>
        <w:jc w:val="both"/>
        <w:rPr>
          <w:b/>
          <w:bCs/>
          <w:sz w:val="22"/>
          <w:szCs w:val="22"/>
        </w:rPr>
      </w:pPr>
      <w:r w:rsidRPr="005D44BE">
        <w:rPr>
          <w:b/>
          <w:bCs/>
          <w:sz w:val="22"/>
          <w:szCs w:val="22"/>
        </w:rPr>
        <w:t>X</w:t>
      </w:r>
      <w:r w:rsidR="00CB4983">
        <w:rPr>
          <w:b/>
          <w:bCs/>
          <w:sz w:val="22"/>
          <w:szCs w:val="22"/>
        </w:rPr>
        <w:t>I</w:t>
      </w:r>
      <w:r w:rsidRPr="005D44BE">
        <w:rPr>
          <w:b/>
          <w:bCs/>
          <w:sz w:val="22"/>
          <w:szCs w:val="22"/>
        </w:rPr>
        <w:t xml:space="preserve">. </w:t>
      </w:r>
      <w:r w:rsidRPr="006518D0">
        <w:rPr>
          <w:b/>
          <w:bCs/>
          <w:sz w:val="22"/>
          <w:szCs w:val="22"/>
          <w:u w:val="single"/>
        </w:rPr>
        <w:t>JAMSTVO ZA UREDNO ISPUNJENJE UGOVORA</w:t>
      </w:r>
    </w:p>
    <w:p w14:paraId="335B9A83" w14:textId="77777777" w:rsidR="00E3571D" w:rsidRPr="005D44BE" w:rsidRDefault="00E3571D" w:rsidP="00E3571D">
      <w:pPr>
        <w:jc w:val="both"/>
        <w:rPr>
          <w:sz w:val="22"/>
          <w:szCs w:val="22"/>
        </w:rPr>
      </w:pPr>
    </w:p>
    <w:p w14:paraId="5C436662" w14:textId="21357BCA" w:rsidR="00E3571D" w:rsidRPr="005D44BE" w:rsidRDefault="00E3571D" w:rsidP="00E3571D">
      <w:pPr>
        <w:jc w:val="center"/>
        <w:rPr>
          <w:b/>
          <w:sz w:val="22"/>
          <w:szCs w:val="22"/>
        </w:rPr>
      </w:pPr>
      <w:bookmarkStart w:id="302" w:name="_Hlk70515517"/>
      <w:r w:rsidRPr="005D44BE">
        <w:rPr>
          <w:b/>
          <w:sz w:val="22"/>
          <w:szCs w:val="22"/>
        </w:rPr>
        <w:t>Članak 1</w:t>
      </w:r>
      <w:r w:rsidR="00CB4983">
        <w:rPr>
          <w:b/>
          <w:sz w:val="22"/>
          <w:szCs w:val="22"/>
        </w:rPr>
        <w:t>1</w:t>
      </w:r>
      <w:r w:rsidRPr="005D44BE">
        <w:rPr>
          <w:b/>
          <w:sz w:val="22"/>
          <w:szCs w:val="22"/>
        </w:rPr>
        <w:t>.</w:t>
      </w:r>
    </w:p>
    <w:bookmarkEnd w:id="302"/>
    <w:p w14:paraId="20BBB2CB" w14:textId="77777777" w:rsidR="00E3571D" w:rsidRPr="005D44BE" w:rsidRDefault="00E3571D" w:rsidP="00E3571D">
      <w:pPr>
        <w:jc w:val="center"/>
        <w:rPr>
          <w:b/>
          <w:sz w:val="22"/>
          <w:szCs w:val="22"/>
        </w:rPr>
      </w:pPr>
    </w:p>
    <w:p w14:paraId="5BC6CC84" w14:textId="77777777" w:rsidR="00E3571D" w:rsidRPr="005D44BE" w:rsidRDefault="00E3571D" w:rsidP="00E3571D">
      <w:pPr>
        <w:tabs>
          <w:tab w:val="left" w:pos="0"/>
        </w:tabs>
        <w:jc w:val="both"/>
        <w:rPr>
          <w:sz w:val="22"/>
        </w:rPr>
      </w:pPr>
      <w:r w:rsidRPr="005D44BE">
        <w:rPr>
          <w:sz w:val="22"/>
          <w:szCs w:val="22"/>
          <w:lang w:eastAsia="ar-SA"/>
        </w:rPr>
        <w:t xml:space="preserve">           </w:t>
      </w:r>
      <w:r w:rsidRPr="005D44BE">
        <w:rPr>
          <w:sz w:val="22"/>
          <w:szCs w:val="22"/>
          <w:lang w:val="pl-PL" w:eastAsia="ar-SA"/>
        </w:rPr>
        <w:t xml:space="preserve">ISPORUČITELJ </w:t>
      </w:r>
      <w:r w:rsidRPr="005D44BE">
        <w:rPr>
          <w:sz w:val="22"/>
          <w:szCs w:val="22"/>
          <w:lang w:eastAsia="ar-SA"/>
        </w:rPr>
        <w:t>je dužan u roku od petnaest</w:t>
      </w:r>
      <w:r w:rsidRPr="005D44BE">
        <w:rPr>
          <w:i/>
          <w:sz w:val="22"/>
          <w:szCs w:val="22"/>
          <w:lang w:eastAsia="ar-SA"/>
        </w:rPr>
        <w:t xml:space="preserve"> </w:t>
      </w:r>
      <w:r w:rsidRPr="005D44BE">
        <w:rPr>
          <w:sz w:val="22"/>
          <w:szCs w:val="22"/>
          <w:lang w:eastAsia="ar-SA"/>
        </w:rPr>
        <w:t xml:space="preserve">dana </w:t>
      </w:r>
      <w:r w:rsidRPr="005D44BE">
        <w:rPr>
          <w:sz w:val="22"/>
        </w:rPr>
        <w:t>od dana obostranog potpisa ugovora</w:t>
      </w:r>
      <w:r w:rsidRPr="005D44BE">
        <w:rPr>
          <w:sz w:val="22"/>
          <w:szCs w:val="22"/>
          <w:lang w:eastAsia="ar-SA"/>
        </w:rPr>
        <w:t xml:space="preserve"> NARUČITELJU predati jamstvo za uredno ispunjenje ugovora u vrijednosti 10% (deset posto) ugovorenog iznosa bez PDV-a, </w:t>
      </w:r>
      <w:r w:rsidRPr="005D44BE">
        <w:rPr>
          <w:sz w:val="22"/>
        </w:rPr>
        <w:t xml:space="preserve">u obliku </w:t>
      </w:r>
      <w:r w:rsidRPr="005D44BE">
        <w:rPr>
          <w:iCs/>
          <w:sz w:val="22"/>
        </w:rPr>
        <w:t>bjanko zadužnice</w:t>
      </w:r>
      <w:r w:rsidRPr="005D44BE">
        <w:rPr>
          <w:i/>
          <w:iCs/>
          <w:sz w:val="22"/>
        </w:rPr>
        <w:t xml:space="preserve"> </w:t>
      </w:r>
      <w:r w:rsidRPr="005D44BE">
        <w:rPr>
          <w:iCs/>
          <w:sz w:val="22"/>
        </w:rPr>
        <w:t xml:space="preserve">ili zadužnice </w:t>
      </w:r>
      <w:r w:rsidRPr="005D44BE">
        <w:rPr>
          <w:sz w:val="22"/>
        </w:rPr>
        <w:t>koja mora biti potvrđena kod javnog bilježnika i popunjena u skladu s Pravilnikom o obliku i sadržaju bjanko zadužnice (NN 115/12 ,82/17 i 154/22) i Pravilnikom o obliku i sadržaju zadužnice (NN 115/12 ,82/17 i 154/22), bez uvećanja, sa zakonskim zateznim kamatama po stopi određenoj sukladno odredbi članka 29. stavka 2. Zakona o obveznim odnosima (NN 35/05, 41/08, 125/11, 78/15, 29/18, 126/21, 114/22 i 156/22).</w:t>
      </w:r>
    </w:p>
    <w:p w14:paraId="74A0DBB0" w14:textId="77777777" w:rsidR="00E3571D" w:rsidRPr="005D44BE" w:rsidRDefault="00E3571D" w:rsidP="00E3571D">
      <w:pPr>
        <w:tabs>
          <w:tab w:val="left" w:pos="0"/>
        </w:tabs>
        <w:jc w:val="both"/>
        <w:rPr>
          <w:sz w:val="22"/>
        </w:rPr>
      </w:pPr>
    </w:p>
    <w:p w14:paraId="5A18D2D1" w14:textId="77777777" w:rsidR="00E3571D" w:rsidRPr="005D44BE" w:rsidRDefault="00E3571D" w:rsidP="00E3571D">
      <w:pPr>
        <w:ind w:firstLine="708"/>
        <w:jc w:val="both"/>
        <w:rPr>
          <w:sz w:val="22"/>
          <w:szCs w:val="22"/>
        </w:rPr>
      </w:pPr>
      <w:r w:rsidRPr="005D44BE">
        <w:rPr>
          <w:sz w:val="22"/>
          <w:szCs w:val="22"/>
        </w:rPr>
        <w:t xml:space="preserve">U slučaju zajednice gospodarskih subjekata, traženo jamstvo </w:t>
      </w:r>
      <w:r w:rsidRPr="005D44BE">
        <w:rPr>
          <w:sz w:val="22"/>
          <w:szCs w:val="22"/>
          <w:lang w:eastAsia="ar-SA"/>
        </w:rPr>
        <w:t xml:space="preserve">uredno ispunjenje ugovora </w:t>
      </w:r>
      <w:r w:rsidRPr="005D44BE">
        <w:rPr>
          <w:sz w:val="22"/>
          <w:szCs w:val="22"/>
        </w:rPr>
        <w:t>može dostaviti jedan član zajednice za sve ili svaki član zajednice može dostaviti jamstvo za svoj dio garancije. Ako jamstvo dostavlja jedan član zajednice gospodarskih subjekata za sve, dužnik može biti bilo koji član zajednice, dok ostali članovi zajednice moraju biti navedeni kao jamci platci.</w:t>
      </w:r>
    </w:p>
    <w:p w14:paraId="055C7AB7" w14:textId="77777777" w:rsidR="00E3571D" w:rsidRPr="005D44BE" w:rsidRDefault="00E3571D" w:rsidP="00E3571D">
      <w:pPr>
        <w:jc w:val="both"/>
        <w:rPr>
          <w:sz w:val="22"/>
          <w:szCs w:val="22"/>
        </w:rPr>
      </w:pPr>
    </w:p>
    <w:p w14:paraId="47DC6957" w14:textId="0C1BA7FF" w:rsidR="00E3571D" w:rsidRPr="005D44BE" w:rsidRDefault="00E3571D" w:rsidP="00E3571D">
      <w:pPr>
        <w:ind w:firstLine="708"/>
        <w:jc w:val="both"/>
        <w:rPr>
          <w:sz w:val="22"/>
          <w:szCs w:val="22"/>
        </w:rPr>
      </w:pPr>
      <w:bookmarkStart w:id="303" w:name="_Hlk145056772"/>
      <w:bookmarkStart w:id="304" w:name="_Hlk70514309"/>
      <w:r w:rsidRPr="005D44BE">
        <w:rPr>
          <w:sz w:val="22"/>
          <w:szCs w:val="22"/>
          <w:lang w:val="pl-PL" w:eastAsia="ar-SA"/>
        </w:rPr>
        <w:t xml:space="preserve">ISPORUČITELJ </w:t>
      </w:r>
      <w:r w:rsidRPr="005D44BE">
        <w:rPr>
          <w:sz w:val="22"/>
          <w:szCs w:val="22"/>
        </w:rPr>
        <w:t xml:space="preserve">može umjesto traženog jamstva dati novčani polog u traženom iznosu. Novčani polog može se uplatiti na: </w:t>
      </w:r>
      <w:r w:rsidRPr="005D44BE">
        <w:rPr>
          <w:bCs/>
          <w:iCs/>
          <w:sz w:val="22"/>
          <w:szCs w:val="22"/>
        </w:rPr>
        <w:t xml:space="preserve">____________, </w:t>
      </w:r>
      <w:r w:rsidRPr="005D44BE">
        <w:rPr>
          <w:sz w:val="22"/>
          <w:szCs w:val="22"/>
        </w:rPr>
        <w:t xml:space="preserve">IBAN: _________________, model: __,  poziv na broj: ___________________ </w:t>
      </w:r>
      <w:r w:rsidR="00E57D37">
        <w:rPr>
          <w:sz w:val="22"/>
          <w:szCs w:val="22"/>
        </w:rPr>
        <w:t xml:space="preserve">( </w:t>
      </w:r>
      <w:bookmarkStart w:id="305" w:name="_Hlk150175137"/>
      <w:r w:rsidR="00E57D37" w:rsidRPr="00E57D37">
        <w:rPr>
          <w:i/>
          <w:iCs/>
          <w:sz w:val="22"/>
          <w:szCs w:val="22"/>
        </w:rPr>
        <w:t>upisati podatke škole</w:t>
      </w:r>
      <w:bookmarkEnd w:id="305"/>
      <w:r w:rsidR="00E57D37">
        <w:rPr>
          <w:sz w:val="22"/>
          <w:szCs w:val="22"/>
        </w:rPr>
        <w:t>)</w:t>
      </w:r>
      <w:r w:rsidRPr="005D44BE">
        <w:rPr>
          <w:sz w:val="22"/>
          <w:szCs w:val="22"/>
        </w:rPr>
        <w:t>.</w:t>
      </w:r>
    </w:p>
    <w:bookmarkEnd w:id="303"/>
    <w:p w14:paraId="6DC2048C" w14:textId="77777777" w:rsidR="00E3571D" w:rsidRPr="005D44BE" w:rsidRDefault="00E3571D" w:rsidP="00E3571D">
      <w:pPr>
        <w:ind w:firstLine="708"/>
        <w:jc w:val="both"/>
        <w:rPr>
          <w:sz w:val="22"/>
          <w:szCs w:val="22"/>
        </w:rPr>
      </w:pPr>
    </w:p>
    <w:p w14:paraId="473555D0" w14:textId="77777777" w:rsidR="00E3571D" w:rsidRPr="005D44BE" w:rsidRDefault="00E3571D" w:rsidP="00E3571D">
      <w:pPr>
        <w:ind w:firstLine="708"/>
        <w:jc w:val="both"/>
        <w:rPr>
          <w:sz w:val="22"/>
          <w:szCs w:val="22"/>
        </w:rPr>
      </w:pPr>
      <w:r w:rsidRPr="005D44BE">
        <w:rPr>
          <w:sz w:val="22"/>
          <w:szCs w:val="22"/>
        </w:rPr>
        <w:t xml:space="preserve">U slučaju zajednice gospodarskih subjekata NARUČITELJ će prihvatiti uplatu novčanog pologa jednog člana zajednice te tada uplata u opisu mora sadržavati navod o tome da je riječ o zajednici </w:t>
      </w:r>
      <w:r w:rsidRPr="005D44BE">
        <w:rPr>
          <w:sz w:val="22"/>
          <w:szCs w:val="22"/>
        </w:rPr>
        <w:lastRenderedPageBreak/>
        <w:t>gospodarskih subjekata i navod o kojem jamstvu se radi ili da svaki član zajednice gospodarskih subjekata izvrši uplatu za svoj dio garancije.</w:t>
      </w:r>
    </w:p>
    <w:bookmarkEnd w:id="304"/>
    <w:p w14:paraId="6429D637" w14:textId="77777777" w:rsidR="00E3571D" w:rsidRPr="005D44BE" w:rsidRDefault="00E3571D" w:rsidP="00E3571D">
      <w:pPr>
        <w:jc w:val="both"/>
        <w:rPr>
          <w:sz w:val="22"/>
          <w:szCs w:val="22"/>
        </w:rPr>
      </w:pPr>
    </w:p>
    <w:p w14:paraId="340BEB06" w14:textId="77777777" w:rsidR="00E3571D" w:rsidRPr="005D44BE" w:rsidRDefault="00E3571D" w:rsidP="00E3571D">
      <w:pPr>
        <w:ind w:firstLine="708"/>
        <w:jc w:val="both"/>
        <w:rPr>
          <w:sz w:val="22"/>
          <w:szCs w:val="22"/>
        </w:rPr>
      </w:pPr>
      <w:r w:rsidRPr="005D44BE">
        <w:rPr>
          <w:sz w:val="22"/>
          <w:szCs w:val="22"/>
        </w:rPr>
        <w:t>Jamstvo za uredno ispunjenje ugovora naplatit će se u slučaju povrede ugovornih obveza.</w:t>
      </w:r>
    </w:p>
    <w:p w14:paraId="4844265D" w14:textId="77777777" w:rsidR="00E3571D" w:rsidRPr="005D44BE" w:rsidRDefault="00E3571D" w:rsidP="00E3571D">
      <w:pPr>
        <w:ind w:firstLine="708"/>
        <w:jc w:val="both"/>
        <w:rPr>
          <w:sz w:val="22"/>
          <w:szCs w:val="22"/>
        </w:rPr>
      </w:pPr>
    </w:p>
    <w:p w14:paraId="798087D0" w14:textId="77777777" w:rsidR="00E3571D" w:rsidRPr="005D44BE" w:rsidRDefault="00E3571D" w:rsidP="00E3571D">
      <w:pPr>
        <w:ind w:firstLine="708"/>
        <w:jc w:val="both"/>
        <w:rPr>
          <w:sz w:val="22"/>
          <w:szCs w:val="22"/>
        </w:rPr>
      </w:pPr>
      <w:r w:rsidRPr="005D44BE">
        <w:rPr>
          <w:sz w:val="22"/>
          <w:szCs w:val="22"/>
        </w:rPr>
        <w:t xml:space="preserve">Neiskorišteno jamstvo NARUČITELJ će vratiti </w:t>
      </w:r>
      <w:r w:rsidRPr="005D44BE">
        <w:rPr>
          <w:sz w:val="22"/>
          <w:szCs w:val="22"/>
          <w:lang w:val="pl-PL" w:eastAsia="ar-SA"/>
        </w:rPr>
        <w:t>ISPORUČITELJU</w:t>
      </w:r>
      <w:r w:rsidRPr="005D44BE">
        <w:rPr>
          <w:sz w:val="22"/>
          <w:szCs w:val="22"/>
        </w:rPr>
        <w:t xml:space="preserve"> </w:t>
      </w:r>
      <w:bookmarkStart w:id="306" w:name="_Hlk70514608"/>
      <w:r w:rsidRPr="005D44BE">
        <w:rPr>
          <w:sz w:val="22"/>
          <w:szCs w:val="22"/>
        </w:rPr>
        <w:t>nakon potpisa zapisnika o primopredaji robe, odnosno nakon dostave jamstva za otklanjanje nedostataka u jamstvenom roku.</w:t>
      </w:r>
    </w:p>
    <w:bookmarkEnd w:id="306"/>
    <w:p w14:paraId="081372A6" w14:textId="77777777" w:rsidR="00E3571D" w:rsidRDefault="00E3571D" w:rsidP="00E3571D">
      <w:pPr>
        <w:ind w:firstLine="708"/>
        <w:jc w:val="both"/>
        <w:rPr>
          <w:b/>
          <w:color w:val="FF0000"/>
          <w:sz w:val="22"/>
          <w:szCs w:val="22"/>
        </w:rPr>
      </w:pPr>
    </w:p>
    <w:p w14:paraId="33517BF3" w14:textId="77777777" w:rsidR="00CB4983" w:rsidRDefault="00CB4983" w:rsidP="00E3571D">
      <w:pPr>
        <w:ind w:firstLine="708"/>
        <w:jc w:val="both"/>
        <w:rPr>
          <w:b/>
          <w:color w:val="FF0000"/>
          <w:sz w:val="22"/>
          <w:szCs w:val="22"/>
        </w:rPr>
      </w:pPr>
    </w:p>
    <w:p w14:paraId="6D21F6CF" w14:textId="288659C2" w:rsidR="00E3571D" w:rsidRPr="005D44BE" w:rsidRDefault="00E3571D" w:rsidP="00E3571D">
      <w:pPr>
        <w:jc w:val="both"/>
        <w:rPr>
          <w:b/>
          <w:bCs/>
          <w:sz w:val="22"/>
          <w:szCs w:val="22"/>
          <w:lang w:eastAsia="en-US"/>
        </w:rPr>
      </w:pPr>
      <w:r w:rsidRPr="005D44BE">
        <w:rPr>
          <w:b/>
          <w:bCs/>
          <w:sz w:val="22"/>
          <w:szCs w:val="22"/>
          <w:lang w:eastAsia="en-US"/>
        </w:rPr>
        <w:t>X</w:t>
      </w:r>
      <w:r w:rsidR="00CB4983">
        <w:rPr>
          <w:b/>
          <w:bCs/>
          <w:sz w:val="22"/>
          <w:szCs w:val="22"/>
          <w:lang w:eastAsia="en-US"/>
        </w:rPr>
        <w:t>I</w:t>
      </w:r>
      <w:r w:rsidRPr="005D44BE">
        <w:rPr>
          <w:b/>
          <w:bCs/>
          <w:sz w:val="22"/>
          <w:szCs w:val="22"/>
          <w:lang w:eastAsia="en-US"/>
        </w:rPr>
        <w:t xml:space="preserve">I. </w:t>
      </w:r>
      <w:r w:rsidRPr="006518D0">
        <w:rPr>
          <w:b/>
          <w:bCs/>
          <w:sz w:val="22"/>
          <w:szCs w:val="22"/>
          <w:u w:val="single"/>
          <w:lang w:eastAsia="en-US"/>
        </w:rPr>
        <w:t>JAMSTVO  ZA OTKLANJANJE NEDOSTATAKA U JAMSTVENOM ROKU</w:t>
      </w:r>
    </w:p>
    <w:p w14:paraId="4B065F5B" w14:textId="77777777" w:rsidR="00E3571D" w:rsidRPr="005D44BE" w:rsidRDefault="00E3571D" w:rsidP="00E3571D">
      <w:pPr>
        <w:jc w:val="both"/>
        <w:rPr>
          <w:b/>
          <w:bCs/>
          <w:sz w:val="22"/>
          <w:szCs w:val="22"/>
          <w:lang w:eastAsia="en-US"/>
        </w:rPr>
      </w:pPr>
    </w:p>
    <w:p w14:paraId="4E84FF26" w14:textId="037B9BB6" w:rsidR="00E3571D" w:rsidRPr="005D44BE" w:rsidRDefault="00E3571D" w:rsidP="00E3571D">
      <w:pPr>
        <w:jc w:val="center"/>
        <w:rPr>
          <w:b/>
          <w:sz w:val="22"/>
          <w:szCs w:val="22"/>
        </w:rPr>
      </w:pPr>
      <w:r w:rsidRPr="005D44BE">
        <w:rPr>
          <w:b/>
          <w:sz w:val="22"/>
          <w:szCs w:val="22"/>
        </w:rPr>
        <w:t>Članak 1</w:t>
      </w:r>
      <w:r w:rsidR="00CB4983">
        <w:rPr>
          <w:b/>
          <w:sz w:val="22"/>
          <w:szCs w:val="22"/>
        </w:rPr>
        <w:t>2</w:t>
      </w:r>
      <w:r w:rsidRPr="005D44BE">
        <w:rPr>
          <w:b/>
          <w:sz w:val="22"/>
          <w:szCs w:val="22"/>
        </w:rPr>
        <w:t>.</w:t>
      </w:r>
    </w:p>
    <w:p w14:paraId="5F3D2D85" w14:textId="77777777" w:rsidR="00E3571D" w:rsidRPr="005D44BE" w:rsidRDefault="00E3571D" w:rsidP="00E3571D">
      <w:pPr>
        <w:jc w:val="both"/>
        <w:rPr>
          <w:b/>
          <w:bCs/>
          <w:sz w:val="22"/>
          <w:szCs w:val="22"/>
          <w:lang w:eastAsia="en-US"/>
        </w:rPr>
      </w:pPr>
    </w:p>
    <w:p w14:paraId="4908238E" w14:textId="76C700B8" w:rsidR="00E3571D" w:rsidRPr="005D44BE" w:rsidRDefault="00E3571D" w:rsidP="00E3571D">
      <w:pPr>
        <w:ind w:firstLine="708"/>
        <w:jc w:val="both"/>
        <w:rPr>
          <w:sz w:val="22"/>
          <w:szCs w:val="22"/>
          <w:lang w:eastAsia="en-US"/>
        </w:rPr>
      </w:pPr>
      <w:r w:rsidRPr="005D44BE">
        <w:rPr>
          <w:sz w:val="22"/>
          <w:szCs w:val="22"/>
          <w:lang w:eastAsia="en-US"/>
        </w:rPr>
        <w:t>ISPORUČITELJ je dužan nakon primopredaje robe/opreme, a najkasnije u roku od petnaest dana od dana potpisivanja Zapisnika o primopredaji, naručitelju predati jamstvo za otklanjanje nedostataka u jamstvenom roku u vrijednosti 10% (deset posto) ugovorenog iznosa bez PDV-a, vrijednosti izvršenog ugovora (ukupno isplaćenog iznosa) bez poreza na dodanu vrijednost, u obliku bankarske garancije „bez prigovora“ i „na prvi poziv“ na kojoj je kao korisnik naznačena ________________________ (</w:t>
      </w:r>
      <w:r w:rsidR="00E57D37" w:rsidRPr="00E57D37">
        <w:rPr>
          <w:i/>
          <w:iCs/>
          <w:sz w:val="22"/>
          <w:szCs w:val="22"/>
          <w:lang w:eastAsia="en-US"/>
        </w:rPr>
        <w:t>upisati podatke škole</w:t>
      </w:r>
      <w:r w:rsidRPr="005D44BE">
        <w:rPr>
          <w:sz w:val="22"/>
          <w:szCs w:val="22"/>
          <w:lang w:eastAsia="en-US"/>
        </w:rPr>
        <w:t>), sukladno članku 1039. Zakona o obveznim odnosima (NN 35/05, 41/08, 125/11, 78/15, 29/18, 126/21, 114/22 i 156/22) s jamstvenim rokom od __ mjeseci/a od primopredaje robe/opreme (sukladno ponuđenom jamstvu za otklanjanje nedostataka u jamstvenom roku ponuditelja koji je ponudio ekonomski najpovoljniju ponudu).</w:t>
      </w:r>
    </w:p>
    <w:p w14:paraId="5848C910" w14:textId="77777777" w:rsidR="00E3571D" w:rsidRPr="005D44BE" w:rsidRDefault="00E3571D" w:rsidP="00E3571D">
      <w:pPr>
        <w:ind w:firstLine="708"/>
        <w:jc w:val="both"/>
        <w:rPr>
          <w:i/>
          <w:sz w:val="22"/>
          <w:szCs w:val="22"/>
          <w:lang w:eastAsia="en-US"/>
        </w:rPr>
      </w:pPr>
    </w:p>
    <w:p w14:paraId="7B5659C7" w14:textId="77777777" w:rsidR="00E3571D" w:rsidRPr="005D44BE" w:rsidRDefault="00E3571D" w:rsidP="00E3571D">
      <w:pPr>
        <w:ind w:firstLine="708"/>
        <w:jc w:val="both"/>
        <w:rPr>
          <w:sz w:val="22"/>
          <w:szCs w:val="22"/>
          <w:lang w:eastAsia="en-US"/>
        </w:rPr>
      </w:pPr>
      <w:r w:rsidRPr="005D44BE">
        <w:rPr>
          <w:sz w:val="22"/>
          <w:szCs w:val="22"/>
          <w:lang w:eastAsia="en-US"/>
        </w:rPr>
        <w:t>Trajanje jamstva ovisi o ponudi odabranog ponuditelja a minimalna duljina trajanja jamstva je 24 mjeseca.</w:t>
      </w:r>
    </w:p>
    <w:p w14:paraId="3ABF27DF" w14:textId="77777777" w:rsidR="00E3571D" w:rsidRPr="005D44BE" w:rsidRDefault="00E3571D" w:rsidP="00E3571D">
      <w:pPr>
        <w:ind w:firstLine="708"/>
        <w:jc w:val="both"/>
        <w:rPr>
          <w:sz w:val="22"/>
          <w:szCs w:val="22"/>
          <w:lang w:eastAsia="en-US"/>
        </w:rPr>
      </w:pPr>
      <w:r w:rsidRPr="005D44BE">
        <w:rPr>
          <w:sz w:val="22"/>
          <w:szCs w:val="22"/>
          <w:lang w:eastAsia="en-US"/>
        </w:rPr>
        <w:tab/>
      </w:r>
    </w:p>
    <w:p w14:paraId="52696429" w14:textId="77777777" w:rsidR="00E3571D" w:rsidRPr="005D44BE" w:rsidRDefault="00E3571D" w:rsidP="00E3571D">
      <w:pPr>
        <w:ind w:firstLine="708"/>
        <w:jc w:val="both"/>
        <w:rPr>
          <w:sz w:val="22"/>
          <w:szCs w:val="22"/>
          <w:lang w:eastAsia="en-US"/>
        </w:rPr>
      </w:pPr>
      <w:r w:rsidRPr="005D44BE">
        <w:rPr>
          <w:sz w:val="22"/>
          <w:szCs w:val="22"/>
          <w:lang w:eastAsia="en-US"/>
        </w:rPr>
        <w:t xml:space="preserve">U slučaju zajednice gospodarskih subjekata, traženo jamstvo za otklanjanje nedostataka u jamstvenom roku može dostaviti jedan član zajednice za sve, u kojem slučaju jamstvo može izrijekom glasiti na članove zajednice gospodarskih subjekata koji su svi zajedno ugovaratelj, pojedinačno u jednom jamstvu ili jamstvo može glasiti na zajednicu gospodarskih subjekata predvođenu jednim članom, ili svaki član zajednice može dostaviti jamstvo za svoj dio garancije koje mora sadržavati navod da je riječ o zajednici gospodarskih subjekata i navod o kojem jamstvu se radi. </w:t>
      </w:r>
    </w:p>
    <w:p w14:paraId="3034640B" w14:textId="77777777" w:rsidR="00E3571D" w:rsidRPr="005D44BE" w:rsidRDefault="00E3571D" w:rsidP="00E3571D">
      <w:pPr>
        <w:ind w:firstLine="708"/>
        <w:jc w:val="both"/>
        <w:rPr>
          <w:sz w:val="22"/>
          <w:szCs w:val="22"/>
          <w:lang w:eastAsia="en-US"/>
        </w:rPr>
      </w:pPr>
    </w:p>
    <w:p w14:paraId="64EECA18" w14:textId="77777777" w:rsidR="00E3571D" w:rsidRPr="005D44BE" w:rsidRDefault="00E3571D" w:rsidP="00E3571D">
      <w:pPr>
        <w:ind w:firstLine="708"/>
        <w:jc w:val="both"/>
        <w:rPr>
          <w:sz w:val="22"/>
          <w:szCs w:val="22"/>
          <w:lang w:eastAsia="en-US"/>
        </w:rPr>
      </w:pPr>
      <w:r w:rsidRPr="005D44BE">
        <w:rPr>
          <w:sz w:val="22"/>
          <w:szCs w:val="22"/>
          <w:lang w:eastAsia="en-US"/>
        </w:rPr>
        <w:t xml:space="preserve">Jamstvo za </w:t>
      </w:r>
      <w:bookmarkStart w:id="307" w:name="_Hlk71529726"/>
      <w:r w:rsidRPr="005D44BE">
        <w:rPr>
          <w:sz w:val="22"/>
          <w:szCs w:val="22"/>
          <w:lang w:eastAsia="en-US"/>
        </w:rPr>
        <w:t xml:space="preserve">otklanjanje nedostataka u jamstvenom roku </w:t>
      </w:r>
      <w:bookmarkEnd w:id="307"/>
      <w:r w:rsidRPr="005D44BE">
        <w:rPr>
          <w:sz w:val="22"/>
          <w:szCs w:val="22"/>
          <w:lang w:eastAsia="en-US"/>
        </w:rPr>
        <w:t>uključuje preventivno održavanje prema uputama proizvođača i popravak svih kvarova, a naplatit će se u slučaju povrede obveze preventivnog održavanja otklanjanja nedostataka u jamstvenom roku i u slučaju ako ISPORUČITELJ ne pristupi otklanjanju kvarova.</w:t>
      </w:r>
    </w:p>
    <w:p w14:paraId="37CBDB3A" w14:textId="77777777" w:rsidR="00E3571D" w:rsidRPr="005D44BE" w:rsidRDefault="00E3571D" w:rsidP="00E3571D">
      <w:pPr>
        <w:jc w:val="both"/>
        <w:rPr>
          <w:sz w:val="22"/>
          <w:szCs w:val="22"/>
          <w:lang w:eastAsia="en-US"/>
        </w:rPr>
      </w:pPr>
    </w:p>
    <w:p w14:paraId="5CDEC5B7" w14:textId="77777777" w:rsidR="00E57D37" w:rsidRPr="005D44BE" w:rsidRDefault="00E57D37" w:rsidP="00E57D37">
      <w:pPr>
        <w:ind w:firstLine="708"/>
        <w:jc w:val="both"/>
        <w:rPr>
          <w:sz w:val="22"/>
          <w:szCs w:val="22"/>
        </w:rPr>
      </w:pPr>
      <w:r w:rsidRPr="005D44BE">
        <w:rPr>
          <w:sz w:val="22"/>
          <w:szCs w:val="22"/>
          <w:lang w:val="pl-PL" w:eastAsia="ar-SA"/>
        </w:rPr>
        <w:t xml:space="preserve">ISPORUČITELJ </w:t>
      </w:r>
      <w:r w:rsidRPr="005D44BE">
        <w:rPr>
          <w:sz w:val="22"/>
          <w:szCs w:val="22"/>
        </w:rPr>
        <w:t xml:space="preserve">može umjesto traženog jamstva dati novčani polog u traženom iznosu. Novčani polog može se uplatiti na: </w:t>
      </w:r>
      <w:r w:rsidRPr="005D44BE">
        <w:rPr>
          <w:bCs/>
          <w:iCs/>
          <w:sz w:val="22"/>
          <w:szCs w:val="22"/>
        </w:rPr>
        <w:t xml:space="preserve">____________, </w:t>
      </w:r>
      <w:r w:rsidRPr="005D44BE">
        <w:rPr>
          <w:sz w:val="22"/>
          <w:szCs w:val="22"/>
        </w:rPr>
        <w:t xml:space="preserve">IBAN: _________________, model: __,  poziv na broj: ___________________ </w:t>
      </w:r>
      <w:r>
        <w:rPr>
          <w:sz w:val="22"/>
          <w:szCs w:val="22"/>
        </w:rPr>
        <w:t xml:space="preserve">( </w:t>
      </w:r>
      <w:r w:rsidRPr="00E57D37">
        <w:rPr>
          <w:i/>
          <w:iCs/>
          <w:sz w:val="22"/>
          <w:szCs w:val="22"/>
        </w:rPr>
        <w:t>upisati podatke škole</w:t>
      </w:r>
      <w:r>
        <w:rPr>
          <w:sz w:val="22"/>
          <w:szCs w:val="22"/>
        </w:rPr>
        <w:t>)</w:t>
      </w:r>
      <w:r w:rsidRPr="005D44BE">
        <w:rPr>
          <w:sz w:val="22"/>
          <w:szCs w:val="22"/>
        </w:rPr>
        <w:t>.</w:t>
      </w:r>
    </w:p>
    <w:p w14:paraId="58F7D46B" w14:textId="77777777" w:rsidR="00E3571D" w:rsidRPr="005D44BE" w:rsidRDefault="00E3571D" w:rsidP="00E3571D">
      <w:pPr>
        <w:ind w:firstLine="708"/>
        <w:jc w:val="both"/>
        <w:rPr>
          <w:sz w:val="22"/>
          <w:szCs w:val="22"/>
          <w:lang w:eastAsia="en-US"/>
        </w:rPr>
      </w:pPr>
    </w:p>
    <w:p w14:paraId="369CFC71" w14:textId="77777777" w:rsidR="00E3571D" w:rsidRPr="005D44BE" w:rsidRDefault="00E3571D" w:rsidP="00E3571D">
      <w:pPr>
        <w:ind w:firstLine="708"/>
        <w:jc w:val="both"/>
        <w:rPr>
          <w:sz w:val="22"/>
          <w:szCs w:val="22"/>
          <w:lang w:eastAsia="en-US"/>
        </w:rPr>
      </w:pPr>
      <w:r w:rsidRPr="005D44BE">
        <w:rPr>
          <w:sz w:val="22"/>
          <w:szCs w:val="22"/>
          <w:lang w:eastAsia="en-US"/>
        </w:rPr>
        <w:t>U slučaju zajednice gospodarskih subjekata NARUČITELJ će prihvatiti uplatu novčanog pologa jednog člana zajednice te tada uplata u opisu mora sadržavati navod o tome da je riječ o zajednici gospodarskih subjekata i navod o kojem jamstvu se radi ili da svaki član zajednice gospodarskih subjekata izvrši uplatu za svoj dio garancije.</w:t>
      </w:r>
    </w:p>
    <w:p w14:paraId="3F8D4049" w14:textId="77777777" w:rsidR="00E3571D" w:rsidRPr="005D44BE" w:rsidRDefault="00E3571D" w:rsidP="00E3571D">
      <w:pPr>
        <w:jc w:val="both"/>
        <w:rPr>
          <w:sz w:val="22"/>
          <w:szCs w:val="22"/>
          <w:lang w:eastAsia="en-US"/>
        </w:rPr>
      </w:pPr>
    </w:p>
    <w:p w14:paraId="28E80411" w14:textId="77777777" w:rsidR="00E3571D" w:rsidRPr="005D44BE" w:rsidRDefault="00E3571D" w:rsidP="00E3571D">
      <w:pPr>
        <w:ind w:firstLine="708"/>
        <w:jc w:val="both"/>
        <w:rPr>
          <w:sz w:val="22"/>
          <w:szCs w:val="22"/>
          <w:lang w:eastAsia="en-US"/>
        </w:rPr>
      </w:pPr>
      <w:r w:rsidRPr="005D44BE">
        <w:rPr>
          <w:sz w:val="22"/>
          <w:szCs w:val="22"/>
          <w:lang w:eastAsia="en-US"/>
        </w:rPr>
        <w:t>Neiskorišteno jamstvo naručitelj će vratiti garantu nakon proteka jamstvenog roka.</w:t>
      </w:r>
    </w:p>
    <w:p w14:paraId="67F0C7F4" w14:textId="77777777" w:rsidR="00E3571D" w:rsidRDefault="00E3571D" w:rsidP="00E3571D">
      <w:pPr>
        <w:ind w:firstLine="708"/>
        <w:jc w:val="both"/>
        <w:rPr>
          <w:sz w:val="22"/>
          <w:szCs w:val="22"/>
          <w:lang w:eastAsia="en-US"/>
        </w:rPr>
      </w:pPr>
    </w:p>
    <w:p w14:paraId="51BD07D9" w14:textId="77777777" w:rsidR="00E57D37" w:rsidRDefault="00E57D37" w:rsidP="00E3571D">
      <w:pPr>
        <w:ind w:firstLine="708"/>
        <w:jc w:val="both"/>
        <w:rPr>
          <w:sz w:val="22"/>
          <w:szCs w:val="22"/>
          <w:lang w:eastAsia="en-US"/>
        </w:rPr>
      </w:pPr>
    </w:p>
    <w:p w14:paraId="0EBA33D2" w14:textId="77777777" w:rsidR="00124C5C" w:rsidRDefault="00124C5C" w:rsidP="00E3571D">
      <w:pPr>
        <w:ind w:firstLine="708"/>
        <w:jc w:val="both"/>
        <w:rPr>
          <w:sz w:val="22"/>
          <w:szCs w:val="22"/>
          <w:lang w:eastAsia="en-US"/>
        </w:rPr>
      </w:pPr>
    </w:p>
    <w:p w14:paraId="1EAD0CA7" w14:textId="77777777" w:rsidR="00124C5C" w:rsidRDefault="00124C5C" w:rsidP="00E3571D">
      <w:pPr>
        <w:ind w:firstLine="708"/>
        <w:jc w:val="both"/>
        <w:rPr>
          <w:sz w:val="22"/>
          <w:szCs w:val="22"/>
          <w:lang w:eastAsia="en-US"/>
        </w:rPr>
      </w:pPr>
    </w:p>
    <w:p w14:paraId="5E1A4FBB" w14:textId="77777777" w:rsidR="00124C5C" w:rsidRDefault="00124C5C" w:rsidP="00E3571D">
      <w:pPr>
        <w:ind w:firstLine="708"/>
        <w:jc w:val="both"/>
        <w:rPr>
          <w:sz w:val="22"/>
          <w:szCs w:val="22"/>
          <w:lang w:eastAsia="en-US"/>
        </w:rPr>
      </w:pPr>
    </w:p>
    <w:p w14:paraId="4D31E3E8" w14:textId="77777777" w:rsidR="00124C5C" w:rsidRPr="005D44BE" w:rsidRDefault="00124C5C" w:rsidP="00E3571D">
      <w:pPr>
        <w:ind w:firstLine="708"/>
        <w:jc w:val="both"/>
        <w:rPr>
          <w:sz w:val="22"/>
          <w:szCs w:val="22"/>
          <w:lang w:eastAsia="en-US"/>
        </w:rPr>
      </w:pPr>
    </w:p>
    <w:p w14:paraId="1B33DC4C" w14:textId="452E3A92" w:rsidR="00E3571D" w:rsidRPr="005D44BE" w:rsidRDefault="00E3571D" w:rsidP="00E3571D">
      <w:pPr>
        <w:rPr>
          <w:b/>
          <w:sz w:val="22"/>
        </w:rPr>
      </w:pPr>
      <w:r w:rsidRPr="005D44BE">
        <w:rPr>
          <w:b/>
          <w:sz w:val="22"/>
        </w:rPr>
        <w:lastRenderedPageBreak/>
        <w:t>XI</w:t>
      </w:r>
      <w:r w:rsidR="00CB4983">
        <w:rPr>
          <w:b/>
          <w:sz w:val="22"/>
        </w:rPr>
        <w:t>I</w:t>
      </w:r>
      <w:r w:rsidRPr="005D44BE">
        <w:rPr>
          <w:b/>
          <w:sz w:val="22"/>
        </w:rPr>
        <w:t xml:space="preserve">I. </w:t>
      </w:r>
      <w:r w:rsidRPr="005D44BE">
        <w:rPr>
          <w:b/>
          <w:sz w:val="22"/>
        </w:rPr>
        <w:tab/>
      </w:r>
      <w:r w:rsidRPr="006518D0">
        <w:rPr>
          <w:b/>
          <w:sz w:val="22"/>
          <w:u w:val="single"/>
        </w:rPr>
        <w:t>JAMSTVENI ROK</w:t>
      </w:r>
    </w:p>
    <w:p w14:paraId="2F96FE5E" w14:textId="77777777" w:rsidR="00E3571D" w:rsidRPr="005D44BE" w:rsidRDefault="00E3571D" w:rsidP="00E3571D">
      <w:pPr>
        <w:rPr>
          <w:b/>
          <w:sz w:val="22"/>
        </w:rPr>
      </w:pPr>
    </w:p>
    <w:p w14:paraId="4EA91CD0" w14:textId="77777777" w:rsidR="00E3571D" w:rsidRPr="005D44BE" w:rsidRDefault="00E3571D" w:rsidP="00E3571D">
      <w:pPr>
        <w:jc w:val="center"/>
        <w:rPr>
          <w:b/>
          <w:bCs/>
          <w:sz w:val="22"/>
          <w:szCs w:val="22"/>
        </w:rPr>
      </w:pPr>
      <w:r w:rsidRPr="005D44BE">
        <w:rPr>
          <w:b/>
          <w:bCs/>
          <w:sz w:val="22"/>
          <w:szCs w:val="22"/>
        </w:rPr>
        <w:t>Članak 12.</w:t>
      </w:r>
    </w:p>
    <w:p w14:paraId="48C32809" w14:textId="77777777" w:rsidR="00E3571D" w:rsidRPr="005D44BE" w:rsidRDefault="00E3571D" w:rsidP="00E3571D">
      <w:pPr>
        <w:rPr>
          <w:b/>
          <w:sz w:val="22"/>
        </w:rPr>
      </w:pPr>
    </w:p>
    <w:p w14:paraId="01E3BE42" w14:textId="77777777" w:rsidR="00E3571D" w:rsidRPr="005D44BE" w:rsidRDefault="00E3571D" w:rsidP="00E3571D">
      <w:pPr>
        <w:tabs>
          <w:tab w:val="left" w:pos="6765"/>
        </w:tabs>
        <w:suppressAutoHyphens/>
        <w:ind w:firstLine="709"/>
        <w:jc w:val="both"/>
        <w:rPr>
          <w:sz w:val="22"/>
          <w:lang w:eastAsia="ar-SA"/>
        </w:rPr>
      </w:pPr>
      <w:r w:rsidRPr="005D44BE">
        <w:rPr>
          <w:sz w:val="22"/>
          <w:lang w:eastAsia="ar-SA"/>
        </w:rPr>
        <w:t>Jamstveni rok za isporučenu robu/opremu iz članka 1. ovoga Ugovora</w:t>
      </w:r>
      <w:r w:rsidRPr="005D44BE">
        <w:rPr>
          <w:rFonts w:ascii="Arial" w:hAnsi="Arial" w:cs="Arial"/>
          <w:sz w:val="22"/>
        </w:rPr>
        <w:t xml:space="preserve"> (</w:t>
      </w:r>
      <w:r w:rsidRPr="005D44BE">
        <w:rPr>
          <w:sz w:val="22"/>
          <w:lang w:eastAsia="ar-SA"/>
        </w:rPr>
        <w:t xml:space="preserve">sukladno ponuđenom jamstvu za otklanjanje nedostataka u jamstvenom roku) je </w:t>
      </w:r>
      <w:r w:rsidRPr="005D44BE">
        <w:rPr>
          <w:bCs/>
          <w:sz w:val="22"/>
          <w:lang w:eastAsia="ar-SA"/>
        </w:rPr>
        <w:t>__. mjeseci/a</w:t>
      </w:r>
      <w:r w:rsidRPr="005D44BE">
        <w:rPr>
          <w:sz w:val="22"/>
          <w:lang w:eastAsia="ar-SA"/>
        </w:rPr>
        <w:t>, a počinje teći od dana primopredaje opreme, koja će se utvrditi zapisnički.</w:t>
      </w:r>
    </w:p>
    <w:p w14:paraId="1906AD6A" w14:textId="77777777" w:rsidR="00E3571D" w:rsidRPr="005D44BE" w:rsidRDefault="00E3571D" w:rsidP="00E3571D">
      <w:pPr>
        <w:ind w:firstLine="709"/>
        <w:jc w:val="both"/>
        <w:rPr>
          <w:sz w:val="22"/>
        </w:rPr>
      </w:pPr>
    </w:p>
    <w:p w14:paraId="30378145" w14:textId="77777777" w:rsidR="00E3571D" w:rsidRPr="005D44BE" w:rsidRDefault="00E3571D" w:rsidP="00E3571D">
      <w:pPr>
        <w:ind w:firstLine="708"/>
        <w:jc w:val="both"/>
        <w:rPr>
          <w:sz w:val="22"/>
        </w:rPr>
      </w:pPr>
      <w:r w:rsidRPr="005D44BE">
        <w:rPr>
          <w:sz w:val="22"/>
        </w:rPr>
        <w:t xml:space="preserve">Za vrijeme trajanja jamstvenog roka izdavatelj jamstva obvezan je o svom trošku: </w:t>
      </w:r>
    </w:p>
    <w:p w14:paraId="5C6702AA" w14:textId="77777777" w:rsidR="00E3571D" w:rsidRPr="005D44BE" w:rsidRDefault="00E3571D" w:rsidP="00E3571D">
      <w:pPr>
        <w:numPr>
          <w:ilvl w:val="0"/>
          <w:numId w:val="27"/>
        </w:numPr>
        <w:jc w:val="both"/>
        <w:rPr>
          <w:sz w:val="22"/>
        </w:rPr>
      </w:pPr>
      <w:r w:rsidRPr="005D44BE">
        <w:rPr>
          <w:sz w:val="22"/>
        </w:rPr>
        <w:t>pokrivati sve troškove kvarova, zamjenske dijelove i troškove rada na zamjeni dijelova u kvaru na mjestu isporuke ili ovlaštenom servisu (bez dodatnih troškova za NARUČITELJA, tj. ako opremu nije moguće popraviti na mjestu isporuke, ovlašteni servis će o svome trošku opremu odvesti i istu s otklonjenim kvarom vratiti),</w:t>
      </w:r>
    </w:p>
    <w:p w14:paraId="76DE2259" w14:textId="77777777" w:rsidR="00E3571D" w:rsidRPr="005D44BE" w:rsidRDefault="00E3571D" w:rsidP="00E3571D">
      <w:pPr>
        <w:numPr>
          <w:ilvl w:val="0"/>
          <w:numId w:val="27"/>
        </w:numPr>
        <w:jc w:val="both"/>
        <w:rPr>
          <w:sz w:val="22"/>
        </w:rPr>
      </w:pPr>
      <w:r w:rsidRPr="005D44BE">
        <w:rPr>
          <w:sz w:val="22"/>
        </w:rPr>
        <w:t xml:space="preserve">zamijeniti opremu kojoj nije otklonjen kvar ili nedostatak, ako u roku od 30 dana ne otkloni nastali kvar ili nedostatak, novom opremom istih ili boljih karakteristika. </w:t>
      </w:r>
    </w:p>
    <w:p w14:paraId="42D8B46E" w14:textId="77777777" w:rsidR="00E3571D" w:rsidRPr="005D44BE" w:rsidRDefault="00E3571D" w:rsidP="00E3571D">
      <w:pPr>
        <w:jc w:val="both"/>
        <w:rPr>
          <w:sz w:val="22"/>
        </w:rPr>
      </w:pPr>
    </w:p>
    <w:p w14:paraId="7C2B1394" w14:textId="0C8D64B3" w:rsidR="006518D0" w:rsidRPr="00CB4983" w:rsidRDefault="00E3571D" w:rsidP="00CB4983">
      <w:pPr>
        <w:tabs>
          <w:tab w:val="left" w:pos="6765"/>
        </w:tabs>
        <w:suppressAutoHyphens/>
        <w:spacing w:after="120"/>
        <w:ind w:firstLine="708"/>
        <w:jc w:val="both"/>
        <w:rPr>
          <w:sz w:val="22"/>
          <w:lang w:eastAsia="ar-SA"/>
        </w:rPr>
      </w:pPr>
      <w:r w:rsidRPr="005D44BE">
        <w:rPr>
          <w:sz w:val="22"/>
          <w:lang w:eastAsia="ar-SA"/>
        </w:rPr>
        <w:t>U slučaju manjeg popravka, jamstveni rok se produljuje za onoliko koliko je NARUČITELJ bio lišen uporabe opreme. Međutim, kad je zbog neispravnosti stvari izvršena njezina zamjena ili njezin bitni popravak, jamstveni rok počinje teći ponovno od zamjene, odnosno od vraćanja popravljene opreme. Ako je zamijenjen ili bitno popravljen samo neki dio opreme, jamstveni rok počinje teći ponovno samo za taj dio. U slučaju bitnih otklanjanja materijalnih nedostataka na isporučenoj opremi, za iste jamstveni rok ponovno počinje teći te ISPORUČITELJ mora osigurati produženje jamstvenog roka.</w:t>
      </w:r>
    </w:p>
    <w:p w14:paraId="24CE5EE1" w14:textId="77777777" w:rsidR="006518D0" w:rsidRPr="009D54E4" w:rsidRDefault="006518D0" w:rsidP="00E3571D">
      <w:pPr>
        <w:jc w:val="both"/>
        <w:rPr>
          <w:b/>
          <w:color w:val="FF0000"/>
          <w:sz w:val="22"/>
          <w:szCs w:val="22"/>
          <w:lang w:eastAsia="en-US"/>
        </w:rPr>
      </w:pPr>
    </w:p>
    <w:p w14:paraId="75056AB5" w14:textId="4C0A97EF" w:rsidR="00E3571D" w:rsidRPr="005D44BE" w:rsidRDefault="00E3571D" w:rsidP="00E3571D">
      <w:pPr>
        <w:jc w:val="both"/>
        <w:rPr>
          <w:b/>
          <w:sz w:val="22"/>
          <w:szCs w:val="22"/>
          <w:lang w:eastAsia="en-US"/>
        </w:rPr>
      </w:pPr>
      <w:r w:rsidRPr="005D44BE">
        <w:rPr>
          <w:b/>
          <w:sz w:val="22"/>
          <w:szCs w:val="22"/>
          <w:lang w:eastAsia="en-US"/>
        </w:rPr>
        <w:t>XI</w:t>
      </w:r>
      <w:r w:rsidR="00CB4983">
        <w:rPr>
          <w:b/>
          <w:sz w:val="22"/>
          <w:szCs w:val="22"/>
          <w:lang w:eastAsia="en-US"/>
        </w:rPr>
        <w:t>V</w:t>
      </w:r>
      <w:r w:rsidRPr="005D44BE">
        <w:rPr>
          <w:b/>
          <w:sz w:val="22"/>
          <w:szCs w:val="22"/>
          <w:lang w:eastAsia="en-US"/>
        </w:rPr>
        <w:t xml:space="preserve">. </w:t>
      </w:r>
      <w:r w:rsidRPr="006518D0">
        <w:rPr>
          <w:b/>
          <w:sz w:val="22"/>
          <w:szCs w:val="22"/>
          <w:u w:val="single"/>
          <w:lang w:eastAsia="en-US"/>
        </w:rPr>
        <w:t>RASKID UGOVORA</w:t>
      </w:r>
    </w:p>
    <w:p w14:paraId="6BDB9CEF" w14:textId="77777777" w:rsidR="00E3571D" w:rsidRPr="005D44BE" w:rsidRDefault="00E3571D" w:rsidP="00E3571D">
      <w:pPr>
        <w:jc w:val="both"/>
        <w:rPr>
          <w:b/>
          <w:sz w:val="22"/>
          <w:szCs w:val="22"/>
          <w:lang w:eastAsia="en-US"/>
        </w:rPr>
      </w:pPr>
    </w:p>
    <w:p w14:paraId="63206E57" w14:textId="77777777" w:rsidR="00E3571D" w:rsidRPr="005D44BE" w:rsidRDefault="00E3571D" w:rsidP="00E3571D">
      <w:pPr>
        <w:jc w:val="center"/>
        <w:rPr>
          <w:b/>
          <w:bCs/>
          <w:sz w:val="22"/>
          <w:szCs w:val="22"/>
          <w:lang w:eastAsia="en-US"/>
        </w:rPr>
      </w:pPr>
      <w:r w:rsidRPr="005D44BE">
        <w:rPr>
          <w:b/>
          <w:bCs/>
          <w:sz w:val="22"/>
          <w:szCs w:val="22"/>
          <w:lang w:eastAsia="en-US"/>
        </w:rPr>
        <w:t>Članak 13.</w:t>
      </w:r>
    </w:p>
    <w:p w14:paraId="6E35E0A3" w14:textId="77777777" w:rsidR="00E3571D" w:rsidRPr="005D44BE" w:rsidRDefault="00E3571D" w:rsidP="00E3571D">
      <w:pPr>
        <w:jc w:val="center"/>
        <w:rPr>
          <w:b/>
          <w:bCs/>
          <w:sz w:val="22"/>
          <w:szCs w:val="22"/>
          <w:lang w:eastAsia="en-US"/>
        </w:rPr>
      </w:pPr>
    </w:p>
    <w:p w14:paraId="23F7AFAC" w14:textId="77777777" w:rsidR="00E3571D" w:rsidRPr="005D44BE" w:rsidRDefault="00E3571D" w:rsidP="00E3571D">
      <w:pPr>
        <w:ind w:firstLine="708"/>
        <w:jc w:val="both"/>
        <w:rPr>
          <w:sz w:val="22"/>
          <w:szCs w:val="22"/>
          <w:lang w:eastAsia="en-US"/>
        </w:rPr>
      </w:pPr>
      <w:r w:rsidRPr="005D44BE">
        <w:rPr>
          <w:sz w:val="22"/>
          <w:szCs w:val="22"/>
          <w:lang w:eastAsia="en-US"/>
        </w:rPr>
        <w:t>U slučaju nepoštivanja obveza iz ovoga Ugovora NARUČITELJ će pisanom reklamacijom dati ISPORUČITELJU primjereni rok koji ne može biti kraći od sedam dana da ispravi povredu.</w:t>
      </w:r>
    </w:p>
    <w:p w14:paraId="701B2708" w14:textId="77777777" w:rsidR="00E3571D" w:rsidRPr="005D44BE" w:rsidRDefault="00E3571D" w:rsidP="00E3571D">
      <w:pPr>
        <w:ind w:firstLine="708"/>
        <w:jc w:val="both"/>
        <w:rPr>
          <w:sz w:val="22"/>
          <w:szCs w:val="22"/>
          <w:lang w:eastAsia="en-US"/>
        </w:rPr>
      </w:pPr>
    </w:p>
    <w:p w14:paraId="5CB55E08" w14:textId="77777777" w:rsidR="00E3571D" w:rsidRPr="005D44BE" w:rsidRDefault="00E3571D" w:rsidP="00E3571D">
      <w:pPr>
        <w:ind w:firstLine="709"/>
        <w:jc w:val="both"/>
        <w:rPr>
          <w:sz w:val="22"/>
          <w:szCs w:val="22"/>
          <w:lang w:eastAsia="en-US"/>
        </w:rPr>
      </w:pPr>
      <w:r w:rsidRPr="005D44BE">
        <w:rPr>
          <w:sz w:val="22"/>
          <w:szCs w:val="22"/>
          <w:lang w:eastAsia="en-US"/>
        </w:rPr>
        <w:t>U slučaju da se povrede obveza ponavljaju, ugovorne strane su suglasne da nakon treće pisane reklamacije nastupa raskidni uvjet i da učinci ovoga Ugovora prestaju.</w:t>
      </w:r>
    </w:p>
    <w:p w14:paraId="34E54A20" w14:textId="77777777" w:rsidR="00E3571D" w:rsidRPr="005D44BE" w:rsidRDefault="00E3571D" w:rsidP="00E3571D">
      <w:pPr>
        <w:jc w:val="both"/>
        <w:rPr>
          <w:sz w:val="22"/>
          <w:szCs w:val="22"/>
          <w:lang w:eastAsia="en-US"/>
        </w:rPr>
      </w:pPr>
    </w:p>
    <w:p w14:paraId="5B5972B5" w14:textId="77777777" w:rsidR="00E3571D" w:rsidRPr="005D44BE" w:rsidRDefault="00E3571D" w:rsidP="00E3571D">
      <w:pPr>
        <w:jc w:val="center"/>
        <w:rPr>
          <w:b/>
          <w:sz w:val="22"/>
          <w:szCs w:val="22"/>
          <w:lang w:eastAsia="en-US"/>
        </w:rPr>
      </w:pPr>
      <w:r w:rsidRPr="005D44BE">
        <w:rPr>
          <w:b/>
          <w:sz w:val="22"/>
          <w:szCs w:val="22"/>
          <w:lang w:eastAsia="en-US"/>
        </w:rPr>
        <w:t>Članak 14.</w:t>
      </w:r>
    </w:p>
    <w:p w14:paraId="119275BB" w14:textId="77777777" w:rsidR="00E3571D" w:rsidRPr="005D44BE" w:rsidRDefault="00E3571D" w:rsidP="00E3571D">
      <w:pPr>
        <w:jc w:val="center"/>
        <w:rPr>
          <w:b/>
          <w:sz w:val="22"/>
          <w:szCs w:val="22"/>
          <w:lang w:eastAsia="en-US"/>
        </w:rPr>
      </w:pPr>
    </w:p>
    <w:p w14:paraId="3ABB3098" w14:textId="77777777" w:rsidR="00E3571D" w:rsidRPr="005D44BE" w:rsidRDefault="00E3571D" w:rsidP="00E3571D">
      <w:pPr>
        <w:ind w:firstLine="708"/>
        <w:jc w:val="both"/>
        <w:rPr>
          <w:sz w:val="22"/>
          <w:szCs w:val="22"/>
          <w:lang w:eastAsia="en-US"/>
        </w:rPr>
      </w:pPr>
      <w:r w:rsidRPr="005D44BE">
        <w:rPr>
          <w:sz w:val="22"/>
          <w:szCs w:val="22"/>
          <w:lang w:eastAsia="en-US"/>
        </w:rPr>
        <w:t>NARUČITELJ je obvezan raskinuti ugovor o javnoj nabavi tijekom njegova trajanja ako:</w:t>
      </w:r>
      <w:r w:rsidRPr="005D44BE">
        <w:rPr>
          <w:sz w:val="22"/>
          <w:szCs w:val="22"/>
          <w:lang w:eastAsia="en-US"/>
        </w:rPr>
        <w:br/>
        <w:t>1. je ugovor značajno izmijenjen, što bi zahtijevalo novi postupak nabave na temelju članka 321. ZJN 2016</w:t>
      </w:r>
      <w:r w:rsidRPr="005D44BE">
        <w:rPr>
          <w:sz w:val="22"/>
          <w:szCs w:val="22"/>
          <w:lang w:eastAsia="en-US"/>
        </w:rPr>
        <w:br/>
        <w:t xml:space="preserve">2. je </w:t>
      </w:r>
      <w:r w:rsidRPr="005D44BE">
        <w:rPr>
          <w:sz w:val="22"/>
          <w:szCs w:val="22"/>
          <w:lang w:val="pl-PL" w:eastAsia="ar-SA"/>
        </w:rPr>
        <w:t xml:space="preserve">ISPORUČITELJ </w:t>
      </w:r>
      <w:r w:rsidRPr="005D44BE">
        <w:rPr>
          <w:sz w:val="22"/>
          <w:szCs w:val="22"/>
          <w:lang w:eastAsia="en-US"/>
        </w:rPr>
        <w:t>morao biti isključen iz postupka javne nabave zbog postojanja osnova za isključenje iz članka 251. stavka 1. ZJN 2016</w:t>
      </w:r>
    </w:p>
    <w:p w14:paraId="3A4410C2" w14:textId="77777777" w:rsidR="00E3571D" w:rsidRPr="005D44BE" w:rsidRDefault="00E3571D" w:rsidP="00E3571D">
      <w:pPr>
        <w:jc w:val="both"/>
        <w:rPr>
          <w:sz w:val="22"/>
          <w:szCs w:val="22"/>
          <w:lang w:eastAsia="en-US"/>
        </w:rPr>
      </w:pPr>
      <w:r w:rsidRPr="005D44BE">
        <w:rPr>
          <w:sz w:val="22"/>
          <w:szCs w:val="22"/>
          <w:lang w:eastAsia="en-US"/>
        </w:rPr>
        <w:t xml:space="preserve">3. se ugovor nije trebao dodijeliti </w:t>
      </w:r>
      <w:r w:rsidRPr="005D44BE">
        <w:rPr>
          <w:sz w:val="22"/>
          <w:szCs w:val="22"/>
          <w:lang w:val="pl-PL" w:eastAsia="ar-SA"/>
        </w:rPr>
        <w:t xml:space="preserve">ISPORUČITELJU </w:t>
      </w:r>
      <w:r w:rsidRPr="005D44BE">
        <w:rPr>
          <w:sz w:val="22"/>
          <w:szCs w:val="22"/>
          <w:lang w:eastAsia="en-US"/>
        </w:rPr>
        <w:t>zbog ozbiljne povrede obveza iz osnivačkih Ugovora i Direktive 2014/24/EU, a koja je utvrđena presudom Suda Europske unije u postupku iz članka 258. Ugovora o funkcioniranju Europske unije</w:t>
      </w:r>
    </w:p>
    <w:p w14:paraId="6043BEA3" w14:textId="77777777" w:rsidR="00E3571D" w:rsidRPr="005D44BE" w:rsidRDefault="00E3571D" w:rsidP="00E3571D">
      <w:pPr>
        <w:jc w:val="both"/>
        <w:rPr>
          <w:sz w:val="22"/>
          <w:szCs w:val="22"/>
          <w:lang w:eastAsia="en-US"/>
        </w:rPr>
      </w:pPr>
      <w:r w:rsidRPr="005D44BE">
        <w:rPr>
          <w:sz w:val="22"/>
          <w:szCs w:val="22"/>
          <w:lang w:eastAsia="en-US"/>
        </w:rPr>
        <w:t xml:space="preserve">4. se ugovor nije trebao dodijeliti </w:t>
      </w:r>
      <w:r w:rsidRPr="005D44BE">
        <w:rPr>
          <w:sz w:val="22"/>
          <w:szCs w:val="22"/>
          <w:lang w:val="pl-PL" w:eastAsia="ar-SA"/>
        </w:rPr>
        <w:t xml:space="preserve">ISPORUČITELJU </w:t>
      </w:r>
      <w:r w:rsidRPr="005D44BE">
        <w:rPr>
          <w:sz w:val="22"/>
          <w:szCs w:val="22"/>
          <w:lang w:eastAsia="en-US"/>
        </w:rPr>
        <w:t xml:space="preserve">zbog ozbiljne povrede odredaba ZJN 2016, a koja je utvrđena pravomoćnom presudom nadležnog upravnog suda. </w:t>
      </w:r>
    </w:p>
    <w:p w14:paraId="21F55D17" w14:textId="77777777" w:rsidR="00E3571D" w:rsidRPr="005D44BE" w:rsidRDefault="00E3571D" w:rsidP="00E3571D">
      <w:pPr>
        <w:jc w:val="center"/>
        <w:rPr>
          <w:b/>
          <w:sz w:val="22"/>
          <w:szCs w:val="22"/>
          <w:lang w:eastAsia="en-US"/>
        </w:rPr>
      </w:pPr>
    </w:p>
    <w:p w14:paraId="5D010815" w14:textId="77777777" w:rsidR="00E3571D" w:rsidRPr="005D44BE" w:rsidRDefault="00E3571D" w:rsidP="00E3571D">
      <w:pPr>
        <w:tabs>
          <w:tab w:val="left" w:pos="472"/>
        </w:tabs>
        <w:jc w:val="center"/>
        <w:rPr>
          <w:b/>
          <w:sz w:val="22"/>
          <w:szCs w:val="22"/>
          <w:lang w:eastAsia="en-US"/>
        </w:rPr>
      </w:pPr>
      <w:r w:rsidRPr="005D44BE">
        <w:rPr>
          <w:b/>
          <w:sz w:val="22"/>
          <w:szCs w:val="22"/>
          <w:lang w:eastAsia="en-US"/>
        </w:rPr>
        <w:t>Članak 15.</w:t>
      </w:r>
    </w:p>
    <w:p w14:paraId="0B9FE779" w14:textId="77777777" w:rsidR="00E3571D" w:rsidRPr="005D44BE" w:rsidRDefault="00E3571D" w:rsidP="00E3571D">
      <w:pPr>
        <w:ind w:firstLine="708"/>
        <w:jc w:val="both"/>
        <w:rPr>
          <w:sz w:val="22"/>
          <w:szCs w:val="22"/>
          <w:lang w:eastAsia="en-US"/>
        </w:rPr>
      </w:pPr>
    </w:p>
    <w:p w14:paraId="107FB845" w14:textId="581B4B1C" w:rsidR="00E3571D" w:rsidRPr="005D44BE" w:rsidRDefault="00E3571D" w:rsidP="00E3571D">
      <w:pPr>
        <w:ind w:firstLine="708"/>
        <w:jc w:val="both"/>
        <w:rPr>
          <w:sz w:val="22"/>
          <w:szCs w:val="22"/>
          <w:lang w:eastAsia="en-US"/>
        </w:rPr>
      </w:pPr>
      <w:r w:rsidRPr="005D44BE">
        <w:rPr>
          <w:sz w:val="22"/>
          <w:szCs w:val="22"/>
          <w:lang w:eastAsia="en-US"/>
        </w:rPr>
        <w:t>U slučaju raskida ugovora iz članka 13. ovoga Ugovora, NARUČITELJ će naplatiti jamstvo za uredno ispunjenje ugovora iz članka 1</w:t>
      </w:r>
      <w:r w:rsidR="00CB4983">
        <w:rPr>
          <w:sz w:val="22"/>
          <w:szCs w:val="22"/>
          <w:lang w:eastAsia="en-US"/>
        </w:rPr>
        <w:t>1</w:t>
      </w:r>
      <w:r w:rsidRPr="005D44BE">
        <w:rPr>
          <w:sz w:val="22"/>
          <w:szCs w:val="22"/>
          <w:lang w:eastAsia="en-US"/>
        </w:rPr>
        <w:t>. ovoga Ugovora.</w:t>
      </w:r>
    </w:p>
    <w:p w14:paraId="0ECCE219" w14:textId="77777777" w:rsidR="00E3571D" w:rsidRPr="005D44BE" w:rsidRDefault="00E3571D" w:rsidP="00E3571D">
      <w:pPr>
        <w:jc w:val="both"/>
        <w:rPr>
          <w:b/>
          <w:bCs/>
          <w:sz w:val="22"/>
          <w:szCs w:val="22"/>
          <w:lang w:eastAsia="en-US"/>
        </w:rPr>
      </w:pPr>
    </w:p>
    <w:p w14:paraId="650A80F1" w14:textId="435D2689" w:rsidR="00E3571D" w:rsidRDefault="00E3571D" w:rsidP="00E3571D">
      <w:pPr>
        <w:ind w:firstLine="708"/>
        <w:jc w:val="both"/>
        <w:rPr>
          <w:sz w:val="22"/>
          <w:szCs w:val="22"/>
          <w:lang w:eastAsia="en-US"/>
        </w:rPr>
      </w:pPr>
      <w:r w:rsidRPr="005D44BE">
        <w:rPr>
          <w:sz w:val="22"/>
          <w:szCs w:val="22"/>
          <w:lang w:eastAsia="en-US"/>
        </w:rPr>
        <w:lastRenderedPageBreak/>
        <w:t>U slučaju raskida ugovora iz članka 14. ovoga Ugovora, NARUČITELJ će naplatiti jamstvo za uredno ispunjenje ugovora iz članka 1</w:t>
      </w:r>
      <w:r w:rsidR="00CB4983">
        <w:rPr>
          <w:sz w:val="22"/>
          <w:szCs w:val="22"/>
          <w:lang w:eastAsia="en-US"/>
        </w:rPr>
        <w:t>1</w:t>
      </w:r>
      <w:r w:rsidRPr="005D44BE">
        <w:rPr>
          <w:sz w:val="22"/>
          <w:szCs w:val="22"/>
          <w:lang w:eastAsia="en-US"/>
        </w:rPr>
        <w:t xml:space="preserve">. ovoga Ugovora u slučaju kada je odgovornost za raskid na strani </w:t>
      </w:r>
      <w:r w:rsidRPr="005D44BE">
        <w:rPr>
          <w:sz w:val="22"/>
          <w:szCs w:val="22"/>
          <w:lang w:val="pl-PL" w:eastAsia="ar-SA"/>
        </w:rPr>
        <w:t>ISPORUČITELJA</w:t>
      </w:r>
      <w:r w:rsidRPr="005D44BE">
        <w:rPr>
          <w:sz w:val="22"/>
          <w:szCs w:val="22"/>
          <w:lang w:eastAsia="en-US"/>
        </w:rPr>
        <w:t xml:space="preserve">. </w:t>
      </w:r>
    </w:p>
    <w:p w14:paraId="2A4DE71E" w14:textId="77777777" w:rsidR="00E57D37" w:rsidRDefault="00E57D37" w:rsidP="00E3571D">
      <w:pPr>
        <w:ind w:firstLine="708"/>
        <w:jc w:val="both"/>
        <w:rPr>
          <w:sz w:val="22"/>
          <w:szCs w:val="22"/>
          <w:lang w:eastAsia="en-US"/>
        </w:rPr>
      </w:pPr>
    </w:p>
    <w:p w14:paraId="10400579" w14:textId="77777777" w:rsidR="00CB4983" w:rsidRPr="005D44BE" w:rsidRDefault="00CB4983" w:rsidP="00E3571D">
      <w:pPr>
        <w:ind w:firstLine="708"/>
        <w:jc w:val="both"/>
        <w:rPr>
          <w:sz w:val="22"/>
          <w:szCs w:val="22"/>
          <w:lang w:eastAsia="en-US"/>
        </w:rPr>
      </w:pPr>
    </w:p>
    <w:p w14:paraId="5F018FAA" w14:textId="4D73819E" w:rsidR="00E3571D" w:rsidRPr="005D44BE" w:rsidRDefault="00E3571D" w:rsidP="00E3571D">
      <w:pPr>
        <w:rPr>
          <w:b/>
          <w:sz w:val="22"/>
          <w:szCs w:val="22"/>
        </w:rPr>
      </w:pPr>
      <w:r w:rsidRPr="005D44BE">
        <w:rPr>
          <w:b/>
          <w:sz w:val="22"/>
          <w:szCs w:val="22"/>
        </w:rPr>
        <w:t xml:space="preserve">XV.   </w:t>
      </w:r>
      <w:r w:rsidRPr="00CB4983">
        <w:rPr>
          <w:b/>
          <w:sz w:val="22"/>
          <w:szCs w:val="22"/>
          <w:u w:val="single"/>
        </w:rPr>
        <w:t>IZMJENE UGOVORA O JAVNOJ NABAVI TIJEKOM NJEGOVA TRAJANJA</w:t>
      </w:r>
    </w:p>
    <w:p w14:paraId="59F15F19" w14:textId="77777777" w:rsidR="00E3571D" w:rsidRPr="005D44BE" w:rsidRDefault="00E3571D" w:rsidP="00E3571D">
      <w:pPr>
        <w:rPr>
          <w:b/>
          <w:sz w:val="22"/>
          <w:szCs w:val="22"/>
        </w:rPr>
      </w:pPr>
    </w:p>
    <w:p w14:paraId="1BDA22F8" w14:textId="77777777" w:rsidR="00E3571D" w:rsidRPr="005D44BE" w:rsidRDefault="00E3571D" w:rsidP="00E3571D">
      <w:pPr>
        <w:jc w:val="center"/>
        <w:rPr>
          <w:b/>
          <w:sz w:val="22"/>
          <w:szCs w:val="22"/>
        </w:rPr>
      </w:pPr>
      <w:r w:rsidRPr="005D44BE">
        <w:rPr>
          <w:b/>
          <w:sz w:val="22"/>
          <w:szCs w:val="22"/>
        </w:rPr>
        <w:t>Članak 16.</w:t>
      </w:r>
    </w:p>
    <w:p w14:paraId="1A7C3241" w14:textId="77777777" w:rsidR="00E3571D" w:rsidRPr="005D44BE" w:rsidRDefault="00E3571D" w:rsidP="00E3571D">
      <w:pPr>
        <w:tabs>
          <w:tab w:val="left" w:pos="660"/>
        </w:tabs>
        <w:suppressAutoHyphens/>
        <w:jc w:val="both"/>
        <w:rPr>
          <w:bCs/>
          <w:sz w:val="22"/>
          <w:szCs w:val="22"/>
          <w:lang w:eastAsia="ar-SA"/>
        </w:rPr>
      </w:pPr>
    </w:p>
    <w:p w14:paraId="29A096E5" w14:textId="4A2E7971" w:rsidR="00E3571D" w:rsidRPr="005D44BE" w:rsidRDefault="00E3571D" w:rsidP="00E3571D">
      <w:pPr>
        <w:tabs>
          <w:tab w:val="left" w:pos="660"/>
        </w:tabs>
        <w:suppressAutoHyphens/>
        <w:jc w:val="both"/>
        <w:rPr>
          <w:bCs/>
          <w:sz w:val="22"/>
          <w:szCs w:val="22"/>
          <w:lang w:eastAsia="ar-SA"/>
        </w:rPr>
      </w:pPr>
      <w:r w:rsidRPr="005D44BE">
        <w:rPr>
          <w:bCs/>
          <w:sz w:val="22"/>
          <w:szCs w:val="22"/>
          <w:lang w:eastAsia="ar-SA"/>
        </w:rPr>
        <w:tab/>
        <w:t>NARUČITELJ smije izmijeniti ugovor o javnoj nabavi tijekom njegova trajanja bez provođenja novog postupka javne nabave samo u skladu s odredbama članaka 3</w:t>
      </w:r>
      <w:r w:rsidR="00E57D37">
        <w:rPr>
          <w:bCs/>
          <w:sz w:val="22"/>
          <w:szCs w:val="22"/>
          <w:lang w:eastAsia="ar-SA"/>
        </w:rPr>
        <w:t>1</w:t>
      </w:r>
      <w:r w:rsidRPr="005D44BE">
        <w:rPr>
          <w:bCs/>
          <w:sz w:val="22"/>
          <w:szCs w:val="22"/>
          <w:lang w:eastAsia="ar-SA"/>
        </w:rPr>
        <w:t>6. – 320. ZJN 2016.</w:t>
      </w:r>
    </w:p>
    <w:p w14:paraId="10C99A46" w14:textId="77777777" w:rsidR="00E3571D" w:rsidRDefault="00E3571D" w:rsidP="00E3571D">
      <w:pPr>
        <w:tabs>
          <w:tab w:val="left" w:pos="660"/>
        </w:tabs>
        <w:suppressAutoHyphens/>
        <w:jc w:val="both"/>
        <w:rPr>
          <w:bCs/>
          <w:sz w:val="22"/>
          <w:szCs w:val="22"/>
          <w:lang w:eastAsia="ar-SA"/>
        </w:rPr>
      </w:pPr>
    </w:p>
    <w:p w14:paraId="2130230F" w14:textId="77777777" w:rsidR="00E3571D" w:rsidRPr="005D44BE" w:rsidRDefault="00E3571D" w:rsidP="00E3571D">
      <w:pPr>
        <w:tabs>
          <w:tab w:val="left" w:pos="660"/>
        </w:tabs>
        <w:suppressAutoHyphens/>
        <w:jc w:val="both"/>
        <w:rPr>
          <w:bCs/>
          <w:sz w:val="22"/>
          <w:szCs w:val="22"/>
          <w:lang w:eastAsia="ar-SA"/>
        </w:rPr>
      </w:pPr>
    </w:p>
    <w:p w14:paraId="4EBDAFB2" w14:textId="63406369" w:rsidR="00E3571D" w:rsidRPr="005D44BE" w:rsidRDefault="00E3571D" w:rsidP="00E3571D">
      <w:pPr>
        <w:tabs>
          <w:tab w:val="left" w:pos="6765"/>
        </w:tabs>
        <w:rPr>
          <w:b/>
          <w:sz w:val="22"/>
          <w:szCs w:val="22"/>
        </w:rPr>
      </w:pPr>
      <w:r w:rsidRPr="005D44BE">
        <w:rPr>
          <w:b/>
          <w:sz w:val="22"/>
          <w:szCs w:val="22"/>
        </w:rPr>
        <w:t>XV</w:t>
      </w:r>
      <w:r w:rsidR="00CB4983">
        <w:rPr>
          <w:b/>
          <w:sz w:val="22"/>
          <w:szCs w:val="22"/>
        </w:rPr>
        <w:t>I</w:t>
      </w:r>
      <w:r w:rsidRPr="005D44BE">
        <w:rPr>
          <w:b/>
          <w:sz w:val="22"/>
          <w:szCs w:val="22"/>
        </w:rPr>
        <w:t xml:space="preserve">. </w:t>
      </w:r>
      <w:r w:rsidRPr="00CB4983">
        <w:rPr>
          <w:b/>
          <w:sz w:val="22"/>
          <w:szCs w:val="22"/>
          <w:u w:val="single"/>
        </w:rPr>
        <w:t>ZAVRŠNE ODREDBE</w:t>
      </w:r>
    </w:p>
    <w:p w14:paraId="5E0A10CF" w14:textId="77777777" w:rsidR="00E3571D" w:rsidRPr="005D44BE" w:rsidRDefault="00E3571D" w:rsidP="00E3571D">
      <w:pPr>
        <w:tabs>
          <w:tab w:val="left" w:pos="6765"/>
        </w:tabs>
        <w:jc w:val="center"/>
        <w:rPr>
          <w:b/>
          <w:sz w:val="22"/>
          <w:szCs w:val="22"/>
        </w:rPr>
      </w:pPr>
    </w:p>
    <w:p w14:paraId="4333CA89" w14:textId="77777777" w:rsidR="00E3571D" w:rsidRPr="005D44BE" w:rsidRDefault="00E3571D" w:rsidP="00E3571D">
      <w:pPr>
        <w:tabs>
          <w:tab w:val="left" w:pos="6765"/>
        </w:tabs>
        <w:jc w:val="center"/>
        <w:rPr>
          <w:b/>
          <w:sz w:val="22"/>
          <w:szCs w:val="22"/>
        </w:rPr>
      </w:pPr>
      <w:r w:rsidRPr="005D44BE">
        <w:rPr>
          <w:b/>
          <w:sz w:val="22"/>
          <w:szCs w:val="22"/>
        </w:rPr>
        <w:t>Članak 17.</w:t>
      </w:r>
    </w:p>
    <w:p w14:paraId="34EDD4D8" w14:textId="77777777" w:rsidR="00E3571D" w:rsidRPr="005D44BE" w:rsidRDefault="00E3571D" w:rsidP="00E3571D">
      <w:pPr>
        <w:rPr>
          <w:sz w:val="22"/>
          <w:szCs w:val="22"/>
          <w:lang w:val="x-none" w:eastAsia="x-none"/>
        </w:rPr>
      </w:pPr>
    </w:p>
    <w:p w14:paraId="230B2B9A" w14:textId="77777777" w:rsidR="00E3571D" w:rsidRPr="005D44BE" w:rsidRDefault="00E3571D" w:rsidP="00E3571D">
      <w:pPr>
        <w:ind w:firstLine="709"/>
        <w:jc w:val="both"/>
        <w:rPr>
          <w:sz w:val="22"/>
          <w:szCs w:val="22"/>
        </w:rPr>
      </w:pPr>
      <w:r w:rsidRPr="005D44BE">
        <w:rPr>
          <w:sz w:val="22"/>
          <w:szCs w:val="22"/>
        </w:rPr>
        <w:t xml:space="preserve">Na odgovornost ugovornih strana za ispunjenje obveza te svemu ostalom </w:t>
      </w:r>
      <w:r w:rsidRPr="005D44BE">
        <w:rPr>
          <w:sz w:val="22"/>
          <w:szCs w:val="22"/>
          <w:lang w:val="x-none" w:eastAsia="x-none"/>
        </w:rPr>
        <w:t xml:space="preserve">što nije </w:t>
      </w:r>
      <w:r w:rsidRPr="005D44BE">
        <w:rPr>
          <w:sz w:val="22"/>
          <w:szCs w:val="22"/>
          <w:lang w:eastAsia="x-none"/>
        </w:rPr>
        <w:t xml:space="preserve">određeno </w:t>
      </w:r>
      <w:r w:rsidRPr="005D44BE">
        <w:rPr>
          <w:sz w:val="22"/>
          <w:szCs w:val="22"/>
          <w:lang w:val="x-none" w:eastAsia="x-none"/>
        </w:rPr>
        <w:t>odredbama ovog</w:t>
      </w:r>
      <w:r w:rsidRPr="005D44BE">
        <w:rPr>
          <w:sz w:val="22"/>
          <w:szCs w:val="22"/>
          <w:lang w:eastAsia="x-none"/>
        </w:rPr>
        <w:t>a</w:t>
      </w:r>
      <w:r w:rsidRPr="005D44BE">
        <w:rPr>
          <w:sz w:val="22"/>
          <w:szCs w:val="22"/>
          <w:lang w:val="x-none" w:eastAsia="x-none"/>
        </w:rPr>
        <w:t xml:space="preserve"> Ugovora</w:t>
      </w:r>
      <w:r w:rsidRPr="005D44BE">
        <w:rPr>
          <w:sz w:val="22"/>
          <w:szCs w:val="22"/>
        </w:rPr>
        <w:t xml:space="preserve">, uz odredbe </w:t>
      </w:r>
      <w:r w:rsidRPr="005D44BE">
        <w:rPr>
          <w:bCs/>
          <w:sz w:val="22"/>
          <w:szCs w:val="22"/>
          <w:lang w:eastAsia="ar-SA"/>
        </w:rPr>
        <w:t>ZJN 2016</w:t>
      </w:r>
      <w:r w:rsidRPr="005D44BE">
        <w:rPr>
          <w:sz w:val="22"/>
          <w:szCs w:val="22"/>
        </w:rPr>
        <w:t>, na odgovarajući način primjenjivat će se odredbe Zakona o obveznim odnosima (NN 35/05, 41/08, 125/11, 78/15, 29/18 i 126/21, 114/22 i 156/22)</w:t>
      </w:r>
      <w:r w:rsidRPr="005D44BE">
        <w:rPr>
          <w:sz w:val="22"/>
          <w:szCs w:val="22"/>
          <w:lang w:val="x-none" w:eastAsia="x-none"/>
        </w:rPr>
        <w:t xml:space="preserve"> i ostalih propisa koji uređuju predmetno područje</w:t>
      </w:r>
      <w:r w:rsidRPr="005D44BE">
        <w:rPr>
          <w:sz w:val="22"/>
          <w:szCs w:val="22"/>
        </w:rPr>
        <w:t>.</w:t>
      </w:r>
    </w:p>
    <w:p w14:paraId="7E947135" w14:textId="77777777" w:rsidR="00E3571D" w:rsidRPr="005D44BE" w:rsidRDefault="00E3571D" w:rsidP="00E3571D">
      <w:pPr>
        <w:ind w:firstLine="709"/>
        <w:jc w:val="both"/>
        <w:rPr>
          <w:sz w:val="22"/>
          <w:szCs w:val="22"/>
        </w:rPr>
      </w:pPr>
    </w:p>
    <w:p w14:paraId="1FC7FC49" w14:textId="77777777" w:rsidR="00E3571D" w:rsidRPr="005D44BE" w:rsidRDefault="00E3571D" w:rsidP="00E3571D">
      <w:pPr>
        <w:jc w:val="center"/>
        <w:rPr>
          <w:b/>
          <w:bCs/>
          <w:sz w:val="22"/>
          <w:szCs w:val="22"/>
        </w:rPr>
      </w:pPr>
      <w:r w:rsidRPr="005D44BE">
        <w:rPr>
          <w:b/>
          <w:bCs/>
          <w:sz w:val="22"/>
          <w:szCs w:val="22"/>
        </w:rPr>
        <w:t>Članak 18.</w:t>
      </w:r>
    </w:p>
    <w:p w14:paraId="56264413" w14:textId="77777777" w:rsidR="00E3571D" w:rsidRPr="005D44BE" w:rsidRDefault="00E3571D" w:rsidP="00E3571D">
      <w:pPr>
        <w:rPr>
          <w:sz w:val="22"/>
          <w:szCs w:val="22"/>
        </w:rPr>
      </w:pPr>
    </w:p>
    <w:p w14:paraId="150E78A7" w14:textId="77777777" w:rsidR="00E3571D" w:rsidRPr="005D44BE" w:rsidRDefault="00E3571D" w:rsidP="00E3571D">
      <w:pPr>
        <w:ind w:firstLine="708"/>
        <w:jc w:val="both"/>
        <w:rPr>
          <w:sz w:val="22"/>
          <w:szCs w:val="22"/>
        </w:rPr>
      </w:pPr>
      <w:r w:rsidRPr="005D44BE">
        <w:rPr>
          <w:sz w:val="22"/>
          <w:szCs w:val="22"/>
        </w:rPr>
        <w:t xml:space="preserve">Ugovorne strane se obvezuju da će eventualne sporove koji mogu proizaći iz ovoga Ugovora sporazumno riješiti. U slučaju nemogućnosti sporazumnog rješavanja, za sve sporove iz ovoga Ugovora ugovorne strane ugovaraju nadležnost stvarno nadležnog suda u _______________. </w:t>
      </w:r>
    </w:p>
    <w:p w14:paraId="673759C9" w14:textId="77777777" w:rsidR="00E3571D" w:rsidRPr="00E57D37" w:rsidRDefault="00E3571D" w:rsidP="00E3571D">
      <w:pPr>
        <w:jc w:val="both"/>
        <w:rPr>
          <w:sz w:val="22"/>
          <w:szCs w:val="22"/>
        </w:rPr>
      </w:pPr>
    </w:p>
    <w:p w14:paraId="517C59EC" w14:textId="77777777" w:rsidR="00E3571D" w:rsidRPr="00E57D37" w:rsidRDefault="00E3571D" w:rsidP="00E3571D">
      <w:pPr>
        <w:jc w:val="center"/>
        <w:rPr>
          <w:b/>
          <w:bCs/>
          <w:sz w:val="22"/>
          <w:szCs w:val="22"/>
        </w:rPr>
      </w:pPr>
      <w:r w:rsidRPr="00E57D37">
        <w:rPr>
          <w:b/>
          <w:bCs/>
          <w:sz w:val="22"/>
          <w:szCs w:val="22"/>
        </w:rPr>
        <w:t>Članak 19.</w:t>
      </w:r>
    </w:p>
    <w:p w14:paraId="2A928DC6" w14:textId="77777777" w:rsidR="00E3571D" w:rsidRPr="00E57D37" w:rsidRDefault="00E3571D" w:rsidP="00E3571D">
      <w:pPr>
        <w:jc w:val="center"/>
        <w:rPr>
          <w:b/>
          <w:bCs/>
          <w:sz w:val="22"/>
          <w:szCs w:val="22"/>
        </w:rPr>
      </w:pPr>
    </w:p>
    <w:p w14:paraId="5355B301" w14:textId="77777777" w:rsidR="00E3571D" w:rsidRPr="00E57D37" w:rsidRDefault="00E3571D" w:rsidP="00E3571D">
      <w:pPr>
        <w:ind w:firstLine="708"/>
        <w:jc w:val="both"/>
        <w:rPr>
          <w:sz w:val="22"/>
          <w:szCs w:val="22"/>
        </w:rPr>
      </w:pPr>
      <w:r w:rsidRPr="00E57D37">
        <w:rPr>
          <w:sz w:val="22"/>
          <w:szCs w:val="22"/>
        </w:rPr>
        <w:t>Ovaj ugovor sastavljen je u 12 istovjetnih primjeraka, od kojih svakoj ugovornoj strani pripadaju po tri primjerka.</w:t>
      </w:r>
    </w:p>
    <w:p w14:paraId="19C1118C" w14:textId="77777777" w:rsidR="00E3571D" w:rsidRPr="00E57D37" w:rsidRDefault="00E3571D" w:rsidP="00E3571D">
      <w:pPr>
        <w:ind w:firstLine="708"/>
        <w:jc w:val="both"/>
        <w:rPr>
          <w:sz w:val="22"/>
          <w:szCs w:val="22"/>
        </w:rPr>
      </w:pPr>
    </w:p>
    <w:p w14:paraId="1ECAD5B8" w14:textId="77777777" w:rsidR="00E3571D" w:rsidRPr="00E57D37" w:rsidRDefault="00E3571D" w:rsidP="00E3571D">
      <w:pPr>
        <w:tabs>
          <w:tab w:val="left" w:pos="6765"/>
        </w:tabs>
        <w:jc w:val="center"/>
        <w:rPr>
          <w:b/>
          <w:bCs/>
          <w:sz w:val="22"/>
          <w:szCs w:val="22"/>
        </w:rPr>
      </w:pPr>
      <w:r w:rsidRPr="00E57D37">
        <w:rPr>
          <w:b/>
          <w:bCs/>
          <w:sz w:val="22"/>
          <w:szCs w:val="22"/>
        </w:rPr>
        <w:t>Članak 20.</w:t>
      </w:r>
    </w:p>
    <w:p w14:paraId="6675AD9D" w14:textId="77777777" w:rsidR="00E3571D" w:rsidRPr="00E57D37" w:rsidRDefault="00E3571D" w:rsidP="00E3571D">
      <w:pPr>
        <w:tabs>
          <w:tab w:val="left" w:pos="6765"/>
        </w:tabs>
        <w:jc w:val="both"/>
        <w:rPr>
          <w:sz w:val="22"/>
          <w:szCs w:val="22"/>
        </w:rPr>
      </w:pPr>
    </w:p>
    <w:p w14:paraId="4B923B99" w14:textId="77777777" w:rsidR="00E3571D" w:rsidRPr="00E57D37" w:rsidRDefault="00E3571D" w:rsidP="00E3571D">
      <w:pPr>
        <w:ind w:firstLine="708"/>
        <w:rPr>
          <w:sz w:val="22"/>
          <w:szCs w:val="22"/>
        </w:rPr>
      </w:pPr>
      <w:r w:rsidRPr="00E57D37">
        <w:rPr>
          <w:sz w:val="22"/>
          <w:szCs w:val="22"/>
        </w:rPr>
        <w:t>Ugovorne strane potpisom preuzimaju prava i obveze iz ovoga Ugovora.</w:t>
      </w:r>
    </w:p>
    <w:p w14:paraId="44053513" w14:textId="77777777" w:rsidR="00E3571D" w:rsidRPr="00E57D37" w:rsidRDefault="00E3571D" w:rsidP="00E3571D">
      <w:pPr>
        <w:tabs>
          <w:tab w:val="left" w:pos="6765"/>
        </w:tabs>
        <w:jc w:val="both"/>
        <w:rPr>
          <w:sz w:val="22"/>
          <w:szCs w:val="22"/>
        </w:rPr>
      </w:pPr>
    </w:p>
    <w:p w14:paraId="68DC32AE" w14:textId="77777777" w:rsidR="00E57D37" w:rsidRPr="00E57D37" w:rsidRDefault="00E57D37" w:rsidP="00E57D37">
      <w:pPr>
        <w:jc w:val="both"/>
        <w:rPr>
          <w:sz w:val="22"/>
          <w:szCs w:val="22"/>
        </w:rPr>
      </w:pPr>
    </w:p>
    <w:p w14:paraId="62913206" w14:textId="77777777" w:rsidR="00E57D37" w:rsidRPr="00E57D37" w:rsidRDefault="00E57D37" w:rsidP="00E57D37">
      <w:pPr>
        <w:jc w:val="both"/>
        <w:rPr>
          <w:sz w:val="22"/>
          <w:szCs w:val="22"/>
        </w:rPr>
      </w:pPr>
    </w:p>
    <w:tbl>
      <w:tblPr>
        <w:tblW w:w="0" w:type="auto"/>
        <w:tblLook w:val="01E0" w:firstRow="1" w:lastRow="1" w:firstColumn="1" w:lastColumn="1" w:noHBand="0" w:noVBand="0"/>
      </w:tblPr>
      <w:tblGrid>
        <w:gridCol w:w="3839"/>
        <w:gridCol w:w="975"/>
        <w:gridCol w:w="4246"/>
      </w:tblGrid>
      <w:tr w:rsidR="00E57D37" w:rsidRPr="00E57D37" w14:paraId="6FA4C4AB" w14:textId="77777777" w:rsidTr="00B34AA6">
        <w:tc>
          <w:tcPr>
            <w:tcW w:w="3839" w:type="dxa"/>
          </w:tcPr>
          <w:p w14:paraId="7738F0D6" w14:textId="0E9B48F7" w:rsidR="00E57D37" w:rsidRPr="00E57D37" w:rsidRDefault="00E57D37" w:rsidP="00B34AA6">
            <w:pPr>
              <w:tabs>
                <w:tab w:val="left" w:pos="1701"/>
              </w:tabs>
              <w:jc w:val="center"/>
              <w:rPr>
                <w:b/>
                <w:bCs/>
                <w:sz w:val="22"/>
                <w:szCs w:val="20"/>
                <w:lang w:eastAsia="en-US"/>
              </w:rPr>
            </w:pPr>
            <w:r w:rsidRPr="00E57D37">
              <w:rPr>
                <w:b/>
                <w:bCs/>
                <w:sz w:val="22"/>
                <w:szCs w:val="20"/>
                <w:lang w:eastAsia="en-US"/>
              </w:rPr>
              <w:t>ISPORUČITELJ</w:t>
            </w:r>
          </w:p>
          <w:p w14:paraId="5C0C9FEC" w14:textId="77777777" w:rsidR="00E57D37" w:rsidRPr="00E57D37" w:rsidRDefault="00E57D37" w:rsidP="00B34AA6">
            <w:pPr>
              <w:tabs>
                <w:tab w:val="left" w:pos="1701"/>
              </w:tabs>
              <w:jc w:val="center"/>
              <w:rPr>
                <w:b/>
                <w:bCs/>
                <w:sz w:val="22"/>
                <w:szCs w:val="20"/>
                <w:lang w:eastAsia="en-US"/>
              </w:rPr>
            </w:pPr>
            <w:r w:rsidRPr="00E57D37">
              <w:rPr>
                <w:b/>
                <w:bCs/>
                <w:sz w:val="22"/>
                <w:szCs w:val="20"/>
                <w:lang w:eastAsia="en-US"/>
              </w:rPr>
              <w:t>Direktor</w:t>
            </w:r>
          </w:p>
          <w:p w14:paraId="7ACF6D03" w14:textId="77777777" w:rsidR="00095D44" w:rsidRPr="00E57D37" w:rsidRDefault="00095D44" w:rsidP="00095D44">
            <w:pPr>
              <w:tabs>
                <w:tab w:val="left" w:pos="1701"/>
              </w:tabs>
              <w:jc w:val="center"/>
              <w:rPr>
                <w:b/>
                <w:bCs/>
                <w:sz w:val="22"/>
                <w:szCs w:val="20"/>
                <w:lang w:eastAsia="en-US"/>
              </w:rPr>
            </w:pPr>
            <w:r w:rsidRPr="00E57D37">
              <w:rPr>
                <w:b/>
                <w:bCs/>
                <w:sz w:val="22"/>
                <w:szCs w:val="20"/>
                <w:lang w:eastAsia="en-US"/>
              </w:rPr>
              <w:t>Ime i prezime</w:t>
            </w:r>
          </w:p>
          <w:p w14:paraId="6B601805" w14:textId="77777777" w:rsidR="00E57D37" w:rsidRPr="00E57D37" w:rsidRDefault="00E57D37" w:rsidP="00B34AA6">
            <w:pPr>
              <w:tabs>
                <w:tab w:val="left" w:pos="1701"/>
              </w:tabs>
              <w:jc w:val="center"/>
              <w:rPr>
                <w:b/>
                <w:bCs/>
                <w:sz w:val="22"/>
                <w:szCs w:val="20"/>
                <w:lang w:eastAsia="en-US"/>
              </w:rPr>
            </w:pPr>
          </w:p>
          <w:p w14:paraId="45885207" w14:textId="77777777" w:rsidR="00E57D37" w:rsidRDefault="00E57D37" w:rsidP="00095D44">
            <w:pPr>
              <w:tabs>
                <w:tab w:val="left" w:pos="1701"/>
              </w:tabs>
              <w:rPr>
                <w:b/>
                <w:bCs/>
                <w:sz w:val="22"/>
                <w:szCs w:val="20"/>
                <w:lang w:eastAsia="en-US"/>
              </w:rPr>
            </w:pPr>
          </w:p>
          <w:p w14:paraId="6622F807" w14:textId="77777777" w:rsidR="00095D44" w:rsidRPr="00E57D37" w:rsidRDefault="00095D44" w:rsidP="00095D44">
            <w:pPr>
              <w:tabs>
                <w:tab w:val="left" w:pos="1701"/>
              </w:tabs>
              <w:rPr>
                <w:b/>
                <w:bCs/>
                <w:sz w:val="22"/>
                <w:szCs w:val="20"/>
                <w:lang w:eastAsia="en-US"/>
              </w:rPr>
            </w:pPr>
          </w:p>
        </w:tc>
        <w:tc>
          <w:tcPr>
            <w:tcW w:w="975" w:type="dxa"/>
          </w:tcPr>
          <w:p w14:paraId="66920F9D" w14:textId="77777777" w:rsidR="00E57D37" w:rsidRPr="00E57D37" w:rsidRDefault="00E57D37" w:rsidP="00B34AA6">
            <w:pPr>
              <w:tabs>
                <w:tab w:val="left" w:pos="1701"/>
              </w:tabs>
              <w:jc w:val="center"/>
              <w:rPr>
                <w:b/>
                <w:bCs/>
                <w:sz w:val="22"/>
                <w:szCs w:val="20"/>
                <w:lang w:eastAsia="en-US"/>
              </w:rPr>
            </w:pPr>
          </w:p>
        </w:tc>
        <w:tc>
          <w:tcPr>
            <w:tcW w:w="4246" w:type="dxa"/>
          </w:tcPr>
          <w:p w14:paraId="0C6DE988" w14:textId="77777777" w:rsidR="00E57D37" w:rsidRPr="00E57D37" w:rsidRDefault="00E57D37" w:rsidP="00B34AA6">
            <w:pPr>
              <w:tabs>
                <w:tab w:val="left" w:pos="1701"/>
              </w:tabs>
              <w:jc w:val="center"/>
              <w:rPr>
                <w:b/>
                <w:bCs/>
                <w:sz w:val="22"/>
                <w:szCs w:val="20"/>
                <w:lang w:eastAsia="en-US"/>
              </w:rPr>
            </w:pPr>
            <w:r w:rsidRPr="00E57D37">
              <w:rPr>
                <w:rFonts w:eastAsia="Calibri"/>
                <w:bCs/>
                <w:iCs/>
                <w:sz w:val="22"/>
                <w:szCs w:val="22"/>
              </w:rPr>
              <w:t>[</w:t>
            </w:r>
            <w:r w:rsidRPr="00E57D37">
              <w:rPr>
                <w:rFonts w:eastAsia="Calibri"/>
                <w:bCs/>
                <w:iCs/>
                <w:sz w:val="22"/>
                <w:szCs w:val="22"/>
                <w:highlight w:val="lightGray"/>
              </w:rPr>
              <w:t>upisati ime Škole i odgovorne osoba</w:t>
            </w:r>
            <w:r w:rsidRPr="00E57D37">
              <w:rPr>
                <w:rFonts w:eastAsia="Calibri"/>
                <w:bCs/>
                <w:iCs/>
                <w:sz w:val="22"/>
                <w:szCs w:val="22"/>
              </w:rPr>
              <w:t xml:space="preserve"> ]</w:t>
            </w:r>
          </w:p>
        </w:tc>
      </w:tr>
      <w:tr w:rsidR="00E57D37" w:rsidRPr="00E57D37" w14:paraId="191AB49E" w14:textId="77777777" w:rsidTr="00B34AA6">
        <w:trPr>
          <w:trHeight w:val="593"/>
        </w:trPr>
        <w:tc>
          <w:tcPr>
            <w:tcW w:w="3839" w:type="dxa"/>
          </w:tcPr>
          <w:p w14:paraId="1F19D227" w14:textId="77777777" w:rsidR="00E57D37" w:rsidRPr="00E57D37" w:rsidRDefault="00E57D37" w:rsidP="00B34AA6">
            <w:pPr>
              <w:tabs>
                <w:tab w:val="left" w:pos="1701"/>
              </w:tabs>
              <w:jc w:val="both"/>
              <w:rPr>
                <w:b/>
                <w:bCs/>
                <w:sz w:val="22"/>
                <w:szCs w:val="20"/>
                <w:lang w:eastAsia="en-US"/>
              </w:rPr>
            </w:pPr>
          </w:p>
        </w:tc>
        <w:tc>
          <w:tcPr>
            <w:tcW w:w="975" w:type="dxa"/>
          </w:tcPr>
          <w:p w14:paraId="3C9FE9BA" w14:textId="77777777" w:rsidR="00E57D37" w:rsidRPr="00E57D37" w:rsidRDefault="00E57D37" w:rsidP="00B34AA6">
            <w:pPr>
              <w:tabs>
                <w:tab w:val="left" w:pos="1701"/>
              </w:tabs>
              <w:rPr>
                <w:b/>
                <w:bCs/>
                <w:sz w:val="22"/>
                <w:szCs w:val="20"/>
                <w:lang w:eastAsia="en-US"/>
              </w:rPr>
            </w:pPr>
          </w:p>
        </w:tc>
        <w:tc>
          <w:tcPr>
            <w:tcW w:w="4246" w:type="dxa"/>
          </w:tcPr>
          <w:p w14:paraId="5DD649F4" w14:textId="77777777" w:rsidR="00E57D37" w:rsidRPr="00E57D37" w:rsidRDefault="00E57D37" w:rsidP="00B34AA6">
            <w:pPr>
              <w:tabs>
                <w:tab w:val="left" w:pos="1701"/>
              </w:tabs>
              <w:jc w:val="center"/>
              <w:rPr>
                <w:rFonts w:eastAsia="Calibri"/>
                <w:b/>
                <w:iCs/>
                <w:sz w:val="22"/>
                <w:szCs w:val="22"/>
              </w:rPr>
            </w:pPr>
            <w:r w:rsidRPr="00E57D37">
              <w:rPr>
                <w:rFonts w:eastAsia="Calibri"/>
                <w:b/>
                <w:iCs/>
                <w:sz w:val="22"/>
                <w:szCs w:val="22"/>
              </w:rPr>
              <w:t>OSJEČKO-BARANJSKA ŽUPANIJA</w:t>
            </w:r>
          </w:p>
          <w:p w14:paraId="1E305757" w14:textId="77777777" w:rsidR="00095D44" w:rsidRPr="00095D44" w:rsidRDefault="00095D44" w:rsidP="00095D44">
            <w:pPr>
              <w:tabs>
                <w:tab w:val="left" w:pos="1701"/>
              </w:tabs>
              <w:jc w:val="center"/>
              <w:rPr>
                <w:b/>
                <w:sz w:val="22"/>
                <w:szCs w:val="20"/>
                <w:lang w:eastAsia="en-US"/>
              </w:rPr>
            </w:pPr>
            <w:r w:rsidRPr="00095D44">
              <w:rPr>
                <w:b/>
                <w:sz w:val="22"/>
                <w:szCs w:val="20"/>
                <w:lang w:eastAsia="en-US"/>
              </w:rPr>
              <w:t>ZAMJENIK ŽUPANA KOJI</w:t>
            </w:r>
            <w:r w:rsidRPr="00095D44">
              <w:rPr>
                <w:b/>
                <w:sz w:val="22"/>
                <w:szCs w:val="20"/>
                <w:lang w:eastAsia="en-US"/>
              </w:rPr>
              <w:tab/>
            </w:r>
          </w:p>
          <w:p w14:paraId="0421959D" w14:textId="77777777" w:rsidR="00095D44" w:rsidRDefault="00095D44" w:rsidP="00095D44">
            <w:pPr>
              <w:tabs>
                <w:tab w:val="left" w:pos="1701"/>
              </w:tabs>
              <w:rPr>
                <w:b/>
                <w:sz w:val="22"/>
                <w:szCs w:val="20"/>
                <w:lang w:eastAsia="en-US"/>
              </w:rPr>
            </w:pPr>
            <w:r w:rsidRPr="00095D44">
              <w:rPr>
                <w:b/>
                <w:sz w:val="22"/>
                <w:szCs w:val="20"/>
                <w:lang w:eastAsia="en-US"/>
              </w:rPr>
              <w:t xml:space="preserve">           OBNAŠA</w:t>
            </w:r>
            <w:r>
              <w:rPr>
                <w:b/>
                <w:sz w:val="22"/>
                <w:szCs w:val="20"/>
                <w:lang w:eastAsia="en-US"/>
              </w:rPr>
              <w:t xml:space="preserve"> </w:t>
            </w:r>
            <w:r w:rsidRPr="00095D44">
              <w:rPr>
                <w:b/>
                <w:sz w:val="22"/>
                <w:szCs w:val="20"/>
                <w:lang w:eastAsia="en-US"/>
              </w:rPr>
              <w:t>DUŽNOST ŽUPANA</w:t>
            </w:r>
          </w:p>
          <w:p w14:paraId="3F93754E" w14:textId="79FF34CB" w:rsidR="00095D44" w:rsidRPr="00095D44" w:rsidRDefault="00095D44" w:rsidP="00095D44">
            <w:pPr>
              <w:tabs>
                <w:tab w:val="left" w:pos="1701"/>
              </w:tabs>
              <w:rPr>
                <w:b/>
                <w:sz w:val="22"/>
                <w:szCs w:val="20"/>
                <w:lang w:eastAsia="en-US"/>
              </w:rPr>
            </w:pPr>
            <w:r>
              <w:rPr>
                <w:b/>
                <w:sz w:val="22"/>
                <w:szCs w:val="20"/>
                <w:lang w:eastAsia="en-US"/>
              </w:rPr>
              <w:t xml:space="preserve">                          </w:t>
            </w:r>
            <w:r w:rsidRPr="00095D44">
              <w:rPr>
                <w:b/>
                <w:sz w:val="22"/>
                <w:szCs w:val="20"/>
                <w:lang w:eastAsia="en-US"/>
              </w:rPr>
              <w:t>Mato Lukić</w:t>
            </w:r>
          </w:p>
          <w:p w14:paraId="5D48944C" w14:textId="77777777" w:rsidR="00E57D37" w:rsidRPr="00E57D37" w:rsidRDefault="00E57D37" w:rsidP="00B34AA6">
            <w:pPr>
              <w:tabs>
                <w:tab w:val="left" w:pos="1701"/>
              </w:tabs>
              <w:jc w:val="center"/>
              <w:rPr>
                <w:b/>
                <w:sz w:val="22"/>
                <w:szCs w:val="20"/>
                <w:lang w:eastAsia="en-US"/>
              </w:rPr>
            </w:pPr>
          </w:p>
          <w:p w14:paraId="5C88416E" w14:textId="77777777" w:rsidR="00E57D37" w:rsidRDefault="00E57D37" w:rsidP="00095D44">
            <w:pPr>
              <w:tabs>
                <w:tab w:val="left" w:pos="1701"/>
              </w:tabs>
              <w:rPr>
                <w:b/>
                <w:bCs/>
                <w:sz w:val="22"/>
                <w:szCs w:val="20"/>
                <w:lang w:eastAsia="en-US"/>
              </w:rPr>
            </w:pPr>
          </w:p>
          <w:p w14:paraId="0F1E607E" w14:textId="77777777" w:rsidR="00124C5C" w:rsidRDefault="00124C5C" w:rsidP="00095D44">
            <w:pPr>
              <w:tabs>
                <w:tab w:val="left" w:pos="1701"/>
              </w:tabs>
              <w:rPr>
                <w:b/>
                <w:bCs/>
                <w:sz w:val="22"/>
                <w:szCs w:val="20"/>
                <w:lang w:eastAsia="en-US"/>
              </w:rPr>
            </w:pPr>
          </w:p>
          <w:p w14:paraId="4B305ADD" w14:textId="77777777" w:rsidR="00124C5C" w:rsidRPr="00E57D37" w:rsidRDefault="00124C5C" w:rsidP="00095D44">
            <w:pPr>
              <w:tabs>
                <w:tab w:val="left" w:pos="1701"/>
              </w:tabs>
              <w:rPr>
                <w:b/>
                <w:bCs/>
                <w:sz w:val="22"/>
                <w:szCs w:val="20"/>
                <w:lang w:eastAsia="en-US"/>
              </w:rPr>
            </w:pPr>
          </w:p>
        </w:tc>
      </w:tr>
      <w:tr w:rsidR="00E57D37" w:rsidRPr="00E57D37" w14:paraId="3CB5A6CE" w14:textId="77777777" w:rsidTr="00B34AA6">
        <w:trPr>
          <w:trHeight w:val="593"/>
        </w:trPr>
        <w:tc>
          <w:tcPr>
            <w:tcW w:w="3839" w:type="dxa"/>
          </w:tcPr>
          <w:p w14:paraId="308FCD31" w14:textId="77777777" w:rsidR="00E57D37" w:rsidRPr="00E57D37" w:rsidRDefault="00E57D37" w:rsidP="00B34AA6">
            <w:pPr>
              <w:tabs>
                <w:tab w:val="left" w:pos="1701"/>
              </w:tabs>
              <w:jc w:val="both"/>
              <w:rPr>
                <w:b/>
                <w:bCs/>
                <w:sz w:val="22"/>
                <w:szCs w:val="20"/>
                <w:lang w:eastAsia="en-US"/>
              </w:rPr>
            </w:pPr>
          </w:p>
          <w:p w14:paraId="17BFA8B2" w14:textId="77777777" w:rsidR="00E57D37" w:rsidRPr="00E57D37" w:rsidRDefault="00E57D37" w:rsidP="00B34AA6">
            <w:pPr>
              <w:tabs>
                <w:tab w:val="left" w:pos="1701"/>
              </w:tabs>
              <w:jc w:val="both"/>
              <w:rPr>
                <w:b/>
                <w:bCs/>
                <w:sz w:val="22"/>
                <w:szCs w:val="20"/>
                <w:lang w:eastAsia="en-US"/>
              </w:rPr>
            </w:pPr>
          </w:p>
          <w:p w14:paraId="2EB76A9D" w14:textId="77777777" w:rsidR="00E57D37" w:rsidRPr="00E57D37" w:rsidRDefault="00E57D37" w:rsidP="00B34AA6">
            <w:pPr>
              <w:tabs>
                <w:tab w:val="left" w:pos="1701"/>
              </w:tabs>
              <w:jc w:val="both"/>
              <w:rPr>
                <w:b/>
                <w:bCs/>
                <w:sz w:val="22"/>
                <w:szCs w:val="20"/>
                <w:lang w:eastAsia="en-US"/>
              </w:rPr>
            </w:pPr>
          </w:p>
          <w:p w14:paraId="4D81DA7B" w14:textId="77777777" w:rsidR="00E57D37" w:rsidRPr="00E57D37" w:rsidRDefault="00E57D37" w:rsidP="00B34AA6">
            <w:pPr>
              <w:tabs>
                <w:tab w:val="left" w:pos="1701"/>
              </w:tabs>
              <w:jc w:val="both"/>
              <w:rPr>
                <w:b/>
                <w:bCs/>
                <w:sz w:val="22"/>
                <w:szCs w:val="20"/>
                <w:lang w:eastAsia="en-US"/>
              </w:rPr>
            </w:pPr>
            <w:r w:rsidRPr="00E57D37">
              <w:rPr>
                <w:b/>
                <w:bCs/>
                <w:sz w:val="22"/>
                <w:szCs w:val="20"/>
                <w:lang w:eastAsia="en-US"/>
              </w:rPr>
              <w:t>KLASA:</w:t>
            </w:r>
          </w:p>
          <w:p w14:paraId="09A78B89" w14:textId="77777777" w:rsidR="00E57D37" w:rsidRPr="00E57D37" w:rsidRDefault="00E57D37" w:rsidP="00B34AA6">
            <w:pPr>
              <w:tabs>
                <w:tab w:val="left" w:pos="1701"/>
              </w:tabs>
              <w:jc w:val="both"/>
              <w:rPr>
                <w:b/>
                <w:bCs/>
                <w:sz w:val="22"/>
                <w:szCs w:val="20"/>
                <w:lang w:eastAsia="en-US"/>
              </w:rPr>
            </w:pPr>
            <w:r w:rsidRPr="00E57D37">
              <w:rPr>
                <w:b/>
                <w:bCs/>
                <w:sz w:val="22"/>
                <w:szCs w:val="20"/>
                <w:lang w:eastAsia="en-US"/>
              </w:rPr>
              <w:t xml:space="preserve">URBROJ: </w:t>
            </w:r>
          </w:p>
          <w:p w14:paraId="7BA0BAFE" w14:textId="0F78802B" w:rsidR="00E57D37" w:rsidRPr="00E57D37" w:rsidRDefault="00E57D37" w:rsidP="00B34AA6">
            <w:pPr>
              <w:tabs>
                <w:tab w:val="left" w:pos="1701"/>
              </w:tabs>
              <w:jc w:val="both"/>
              <w:rPr>
                <w:b/>
                <w:bCs/>
                <w:sz w:val="22"/>
                <w:szCs w:val="20"/>
                <w:highlight w:val="yellow"/>
                <w:lang w:eastAsia="en-US"/>
              </w:rPr>
            </w:pPr>
            <w:r w:rsidRPr="00E57D37">
              <w:rPr>
                <w:b/>
                <w:bCs/>
                <w:sz w:val="22"/>
                <w:szCs w:val="20"/>
                <w:lang w:eastAsia="en-US"/>
              </w:rPr>
              <w:t>Osijek, __. _______ 202</w:t>
            </w:r>
            <w:r w:rsidR="00124C5C">
              <w:rPr>
                <w:b/>
                <w:bCs/>
                <w:sz w:val="22"/>
                <w:szCs w:val="20"/>
                <w:lang w:eastAsia="en-US"/>
              </w:rPr>
              <w:t>4</w:t>
            </w:r>
            <w:r w:rsidRPr="00E57D37">
              <w:rPr>
                <w:b/>
                <w:bCs/>
                <w:sz w:val="22"/>
                <w:szCs w:val="20"/>
                <w:lang w:eastAsia="en-US"/>
              </w:rPr>
              <w:t>. godine</w:t>
            </w:r>
          </w:p>
        </w:tc>
        <w:tc>
          <w:tcPr>
            <w:tcW w:w="975" w:type="dxa"/>
          </w:tcPr>
          <w:p w14:paraId="60329343" w14:textId="77777777" w:rsidR="00E57D37" w:rsidRPr="00E57D37" w:rsidRDefault="00E57D37" w:rsidP="00B34AA6">
            <w:pPr>
              <w:tabs>
                <w:tab w:val="left" w:pos="1701"/>
              </w:tabs>
              <w:rPr>
                <w:b/>
                <w:bCs/>
                <w:sz w:val="22"/>
                <w:szCs w:val="20"/>
                <w:lang w:eastAsia="en-US"/>
              </w:rPr>
            </w:pPr>
          </w:p>
        </w:tc>
        <w:tc>
          <w:tcPr>
            <w:tcW w:w="4246" w:type="dxa"/>
          </w:tcPr>
          <w:p w14:paraId="0F486E40" w14:textId="77777777" w:rsidR="00E57D37" w:rsidRPr="00E57D37" w:rsidRDefault="00E57D37" w:rsidP="00B34AA6">
            <w:pPr>
              <w:tabs>
                <w:tab w:val="left" w:pos="1701"/>
              </w:tabs>
              <w:jc w:val="center"/>
              <w:rPr>
                <w:b/>
                <w:bCs/>
                <w:sz w:val="22"/>
                <w:szCs w:val="20"/>
                <w:lang w:eastAsia="en-US"/>
              </w:rPr>
            </w:pPr>
            <w:r w:rsidRPr="00E57D37">
              <w:rPr>
                <w:b/>
                <w:bCs/>
                <w:sz w:val="22"/>
                <w:szCs w:val="20"/>
                <w:lang w:eastAsia="en-US"/>
              </w:rPr>
              <w:t xml:space="preserve"> MINISTARSTVO ZNANOSTI I OBRAZOVANJA </w:t>
            </w:r>
          </w:p>
          <w:p w14:paraId="68BA38DB" w14:textId="77777777" w:rsidR="00E57D37" w:rsidRPr="00E57D37" w:rsidRDefault="00E57D37" w:rsidP="00B34AA6">
            <w:pPr>
              <w:tabs>
                <w:tab w:val="left" w:pos="1701"/>
              </w:tabs>
              <w:jc w:val="center"/>
              <w:rPr>
                <w:b/>
                <w:bCs/>
                <w:sz w:val="22"/>
                <w:szCs w:val="20"/>
                <w:lang w:eastAsia="en-US"/>
              </w:rPr>
            </w:pPr>
          </w:p>
          <w:p w14:paraId="4B241ED2" w14:textId="6C23DD6F" w:rsidR="00E57D37" w:rsidRPr="00E57D37" w:rsidRDefault="00E57D37" w:rsidP="00B34AA6">
            <w:pPr>
              <w:tabs>
                <w:tab w:val="left" w:pos="1701"/>
              </w:tabs>
              <w:jc w:val="center"/>
              <w:rPr>
                <w:b/>
                <w:bCs/>
                <w:sz w:val="22"/>
                <w:szCs w:val="20"/>
                <w:lang w:eastAsia="en-US"/>
              </w:rPr>
            </w:pPr>
          </w:p>
          <w:p w14:paraId="43BF4265" w14:textId="37136BE3" w:rsidR="00E57D37" w:rsidRPr="00E57D37" w:rsidRDefault="00095D44" w:rsidP="00095D44">
            <w:pPr>
              <w:tabs>
                <w:tab w:val="left" w:pos="1701"/>
              </w:tabs>
              <w:rPr>
                <w:b/>
                <w:bCs/>
                <w:sz w:val="22"/>
                <w:szCs w:val="20"/>
                <w:lang w:eastAsia="en-US"/>
              </w:rPr>
            </w:pPr>
            <w:r>
              <w:rPr>
                <w:b/>
                <w:bCs/>
                <w:sz w:val="22"/>
                <w:szCs w:val="20"/>
                <w:lang w:eastAsia="en-US"/>
              </w:rPr>
              <w:t xml:space="preserve">                             </w:t>
            </w:r>
            <w:r w:rsidRPr="00095D44">
              <w:rPr>
                <w:b/>
                <w:bCs/>
                <w:sz w:val="22"/>
                <w:szCs w:val="20"/>
                <w:lang w:eastAsia="en-US"/>
              </w:rPr>
              <w:t>Ministar</w:t>
            </w:r>
          </w:p>
          <w:p w14:paraId="1B62E9F2" w14:textId="77777777" w:rsidR="00E57D37" w:rsidRPr="00E57D37" w:rsidRDefault="00E57D37" w:rsidP="00B34AA6">
            <w:pPr>
              <w:tabs>
                <w:tab w:val="left" w:pos="1701"/>
              </w:tabs>
              <w:jc w:val="center"/>
              <w:rPr>
                <w:b/>
                <w:bCs/>
                <w:sz w:val="22"/>
                <w:szCs w:val="20"/>
                <w:lang w:eastAsia="en-US"/>
              </w:rPr>
            </w:pPr>
            <w:r w:rsidRPr="00E57D37">
              <w:rPr>
                <w:b/>
                <w:bCs/>
                <w:sz w:val="22"/>
                <w:szCs w:val="20"/>
                <w:lang w:eastAsia="en-US"/>
              </w:rPr>
              <w:t>prof. dr. sc. Radovan Fuchs</w:t>
            </w:r>
          </w:p>
        </w:tc>
      </w:tr>
      <w:tr w:rsidR="00095D44" w:rsidRPr="00E57D37" w14:paraId="3D9C5B7D" w14:textId="77777777" w:rsidTr="00B34AA6">
        <w:trPr>
          <w:trHeight w:val="593"/>
        </w:trPr>
        <w:tc>
          <w:tcPr>
            <w:tcW w:w="3839" w:type="dxa"/>
          </w:tcPr>
          <w:p w14:paraId="674BA2F9" w14:textId="77777777" w:rsidR="00095D44" w:rsidRDefault="00095D44" w:rsidP="00B34AA6">
            <w:pPr>
              <w:tabs>
                <w:tab w:val="left" w:pos="1701"/>
              </w:tabs>
              <w:jc w:val="both"/>
              <w:rPr>
                <w:b/>
                <w:bCs/>
                <w:sz w:val="22"/>
                <w:szCs w:val="20"/>
                <w:lang w:eastAsia="en-US"/>
              </w:rPr>
            </w:pPr>
          </w:p>
          <w:p w14:paraId="709960ED" w14:textId="77777777" w:rsidR="00124C5C" w:rsidRDefault="00124C5C" w:rsidP="00124C5C">
            <w:pPr>
              <w:tabs>
                <w:tab w:val="left" w:pos="1130"/>
              </w:tabs>
              <w:rPr>
                <w:sz w:val="22"/>
                <w:szCs w:val="20"/>
                <w:lang w:eastAsia="en-US"/>
              </w:rPr>
            </w:pPr>
            <w:r>
              <w:rPr>
                <w:sz w:val="22"/>
                <w:szCs w:val="20"/>
                <w:lang w:eastAsia="en-US"/>
              </w:rPr>
              <w:tab/>
            </w:r>
          </w:p>
          <w:p w14:paraId="72801C72" w14:textId="77777777" w:rsidR="00124C5C" w:rsidRDefault="00124C5C" w:rsidP="00124C5C">
            <w:pPr>
              <w:tabs>
                <w:tab w:val="left" w:pos="1130"/>
              </w:tabs>
              <w:rPr>
                <w:sz w:val="22"/>
                <w:szCs w:val="20"/>
                <w:lang w:eastAsia="en-US"/>
              </w:rPr>
            </w:pPr>
          </w:p>
          <w:p w14:paraId="4947552E" w14:textId="77777777" w:rsidR="00124C5C" w:rsidRDefault="00124C5C" w:rsidP="00124C5C">
            <w:pPr>
              <w:tabs>
                <w:tab w:val="left" w:pos="1130"/>
              </w:tabs>
              <w:rPr>
                <w:sz w:val="22"/>
                <w:szCs w:val="20"/>
                <w:lang w:eastAsia="en-US"/>
              </w:rPr>
            </w:pPr>
          </w:p>
          <w:p w14:paraId="7DC05054" w14:textId="77777777" w:rsidR="00124C5C" w:rsidRDefault="00124C5C" w:rsidP="00124C5C">
            <w:pPr>
              <w:tabs>
                <w:tab w:val="left" w:pos="1130"/>
              </w:tabs>
              <w:rPr>
                <w:sz w:val="22"/>
                <w:szCs w:val="20"/>
                <w:lang w:eastAsia="en-US"/>
              </w:rPr>
            </w:pPr>
          </w:p>
          <w:p w14:paraId="28E5FA13" w14:textId="77777777" w:rsidR="00124C5C" w:rsidRDefault="00124C5C" w:rsidP="00124C5C">
            <w:pPr>
              <w:tabs>
                <w:tab w:val="left" w:pos="1130"/>
              </w:tabs>
              <w:rPr>
                <w:sz w:val="22"/>
                <w:szCs w:val="20"/>
                <w:lang w:eastAsia="en-US"/>
              </w:rPr>
            </w:pPr>
          </w:p>
          <w:p w14:paraId="2E9D7385" w14:textId="77777777" w:rsidR="00124C5C" w:rsidRDefault="00124C5C" w:rsidP="00124C5C">
            <w:pPr>
              <w:tabs>
                <w:tab w:val="left" w:pos="1130"/>
              </w:tabs>
              <w:rPr>
                <w:sz w:val="22"/>
                <w:szCs w:val="20"/>
                <w:lang w:eastAsia="en-US"/>
              </w:rPr>
            </w:pPr>
          </w:p>
          <w:p w14:paraId="7412D2AA" w14:textId="77777777" w:rsidR="00124C5C" w:rsidRDefault="00124C5C" w:rsidP="00124C5C">
            <w:pPr>
              <w:tabs>
                <w:tab w:val="left" w:pos="1130"/>
              </w:tabs>
              <w:rPr>
                <w:sz w:val="22"/>
                <w:szCs w:val="20"/>
                <w:lang w:eastAsia="en-US"/>
              </w:rPr>
            </w:pPr>
          </w:p>
          <w:p w14:paraId="60914D1D" w14:textId="77777777" w:rsidR="00124C5C" w:rsidRDefault="00124C5C" w:rsidP="00124C5C">
            <w:pPr>
              <w:tabs>
                <w:tab w:val="left" w:pos="1130"/>
              </w:tabs>
              <w:rPr>
                <w:sz w:val="22"/>
                <w:szCs w:val="20"/>
                <w:lang w:eastAsia="en-US"/>
              </w:rPr>
            </w:pPr>
          </w:p>
          <w:p w14:paraId="0CA5C628" w14:textId="77777777" w:rsidR="00124C5C" w:rsidRDefault="00124C5C" w:rsidP="00124C5C">
            <w:pPr>
              <w:tabs>
                <w:tab w:val="left" w:pos="1130"/>
              </w:tabs>
              <w:rPr>
                <w:sz w:val="22"/>
                <w:szCs w:val="20"/>
                <w:lang w:eastAsia="en-US"/>
              </w:rPr>
            </w:pPr>
          </w:p>
          <w:p w14:paraId="443B0BA5" w14:textId="77777777" w:rsidR="00124C5C" w:rsidRDefault="00124C5C" w:rsidP="00124C5C">
            <w:pPr>
              <w:tabs>
                <w:tab w:val="left" w:pos="1130"/>
              </w:tabs>
              <w:rPr>
                <w:sz w:val="22"/>
                <w:szCs w:val="20"/>
                <w:lang w:eastAsia="en-US"/>
              </w:rPr>
            </w:pPr>
          </w:p>
          <w:p w14:paraId="6C7C590A" w14:textId="77777777" w:rsidR="00124C5C" w:rsidRDefault="00124C5C" w:rsidP="00124C5C">
            <w:pPr>
              <w:tabs>
                <w:tab w:val="left" w:pos="1130"/>
              </w:tabs>
              <w:rPr>
                <w:sz w:val="22"/>
                <w:szCs w:val="20"/>
                <w:lang w:eastAsia="en-US"/>
              </w:rPr>
            </w:pPr>
          </w:p>
          <w:p w14:paraId="74BC744A" w14:textId="77777777" w:rsidR="00124C5C" w:rsidRDefault="00124C5C" w:rsidP="00124C5C">
            <w:pPr>
              <w:tabs>
                <w:tab w:val="left" w:pos="1130"/>
              </w:tabs>
              <w:rPr>
                <w:sz w:val="22"/>
                <w:szCs w:val="20"/>
                <w:lang w:eastAsia="en-US"/>
              </w:rPr>
            </w:pPr>
          </w:p>
          <w:p w14:paraId="579CBD5D" w14:textId="77777777" w:rsidR="00124C5C" w:rsidRDefault="00124C5C" w:rsidP="00124C5C">
            <w:pPr>
              <w:tabs>
                <w:tab w:val="left" w:pos="1130"/>
              </w:tabs>
              <w:rPr>
                <w:sz w:val="22"/>
                <w:szCs w:val="20"/>
                <w:lang w:eastAsia="en-US"/>
              </w:rPr>
            </w:pPr>
          </w:p>
          <w:p w14:paraId="758B108C" w14:textId="77777777" w:rsidR="00124C5C" w:rsidRDefault="00124C5C" w:rsidP="00124C5C">
            <w:pPr>
              <w:tabs>
                <w:tab w:val="left" w:pos="1130"/>
              </w:tabs>
              <w:rPr>
                <w:sz w:val="22"/>
                <w:szCs w:val="20"/>
                <w:lang w:eastAsia="en-US"/>
              </w:rPr>
            </w:pPr>
          </w:p>
          <w:p w14:paraId="66F3B332" w14:textId="77777777" w:rsidR="00124C5C" w:rsidRDefault="00124C5C" w:rsidP="00124C5C">
            <w:pPr>
              <w:tabs>
                <w:tab w:val="left" w:pos="1130"/>
              </w:tabs>
              <w:rPr>
                <w:sz w:val="22"/>
                <w:szCs w:val="20"/>
                <w:lang w:eastAsia="en-US"/>
              </w:rPr>
            </w:pPr>
          </w:p>
          <w:p w14:paraId="462D21F2" w14:textId="77777777" w:rsidR="00124C5C" w:rsidRDefault="00124C5C" w:rsidP="00124C5C">
            <w:pPr>
              <w:tabs>
                <w:tab w:val="left" w:pos="1130"/>
              </w:tabs>
              <w:rPr>
                <w:sz w:val="22"/>
                <w:szCs w:val="20"/>
                <w:lang w:eastAsia="en-US"/>
              </w:rPr>
            </w:pPr>
          </w:p>
          <w:p w14:paraId="50F5A5F5" w14:textId="77777777" w:rsidR="00124C5C" w:rsidRDefault="00124C5C" w:rsidP="00124C5C">
            <w:pPr>
              <w:tabs>
                <w:tab w:val="left" w:pos="1130"/>
              </w:tabs>
              <w:rPr>
                <w:sz w:val="22"/>
                <w:szCs w:val="20"/>
                <w:lang w:eastAsia="en-US"/>
              </w:rPr>
            </w:pPr>
          </w:p>
          <w:p w14:paraId="5D3B58C7" w14:textId="77777777" w:rsidR="00124C5C" w:rsidRDefault="00124C5C" w:rsidP="00124C5C">
            <w:pPr>
              <w:tabs>
                <w:tab w:val="left" w:pos="1130"/>
              </w:tabs>
              <w:rPr>
                <w:sz w:val="22"/>
                <w:szCs w:val="20"/>
                <w:lang w:eastAsia="en-US"/>
              </w:rPr>
            </w:pPr>
          </w:p>
          <w:p w14:paraId="7E705291" w14:textId="77777777" w:rsidR="00124C5C" w:rsidRDefault="00124C5C" w:rsidP="00124C5C">
            <w:pPr>
              <w:tabs>
                <w:tab w:val="left" w:pos="1130"/>
              </w:tabs>
              <w:rPr>
                <w:sz w:val="22"/>
                <w:szCs w:val="20"/>
                <w:lang w:eastAsia="en-US"/>
              </w:rPr>
            </w:pPr>
          </w:p>
          <w:p w14:paraId="7E874477" w14:textId="77777777" w:rsidR="00124C5C" w:rsidRDefault="00124C5C" w:rsidP="00124C5C">
            <w:pPr>
              <w:tabs>
                <w:tab w:val="left" w:pos="1130"/>
              </w:tabs>
              <w:rPr>
                <w:sz w:val="22"/>
                <w:szCs w:val="20"/>
                <w:lang w:eastAsia="en-US"/>
              </w:rPr>
            </w:pPr>
          </w:p>
          <w:p w14:paraId="7A2C1AEF" w14:textId="77777777" w:rsidR="00124C5C" w:rsidRDefault="00124C5C" w:rsidP="00124C5C">
            <w:pPr>
              <w:tabs>
                <w:tab w:val="left" w:pos="1130"/>
              </w:tabs>
              <w:rPr>
                <w:sz w:val="22"/>
                <w:szCs w:val="20"/>
                <w:lang w:eastAsia="en-US"/>
              </w:rPr>
            </w:pPr>
          </w:p>
          <w:p w14:paraId="1A54EFE1" w14:textId="77777777" w:rsidR="00124C5C" w:rsidRDefault="00124C5C" w:rsidP="00124C5C">
            <w:pPr>
              <w:tabs>
                <w:tab w:val="left" w:pos="1130"/>
              </w:tabs>
              <w:rPr>
                <w:sz w:val="22"/>
                <w:szCs w:val="20"/>
                <w:lang w:eastAsia="en-US"/>
              </w:rPr>
            </w:pPr>
          </w:p>
          <w:p w14:paraId="131B9CF4" w14:textId="77777777" w:rsidR="00124C5C" w:rsidRDefault="00124C5C" w:rsidP="00124C5C">
            <w:pPr>
              <w:tabs>
                <w:tab w:val="left" w:pos="1130"/>
              </w:tabs>
              <w:rPr>
                <w:sz w:val="22"/>
                <w:szCs w:val="20"/>
                <w:lang w:eastAsia="en-US"/>
              </w:rPr>
            </w:pPr>
          </w:p>
          <w:p w14:paraId="159D4168" w14:textId="77777777" w:rsidR="00124C5C" w:rsidRDefault="00124C5C" w:rsidP="00124C5C">
            <w:pPr>
              <w:tabs>
                <w:tab w:val="left" w:pos="1130"/>
              </w:tabs>
              <w:rPr>
                <w:sz w:val="22"/>
                <w:szCs w:val="20"/>
                <w:lang w:eastAsia="en-US"/>
              </w:rPr>
            </w:pPr>
          </w:p>
          <w:p w14:paraId="383ADD0E" w14:textId="77777777" w:rsidR="00124C5C" w:rsidRDefault="00124C5C" w:rsidP="00124C5C">
            <w:pPr>
              <w:tabs>
                <w:tab w:val="left" w:pos="1130"/>
              </w:tabs>
              <w:rPr>
                <w:sz w:val="22"/>
                <w:szCs w:val="20"/>
                <w:lang w:eastAsia="en-US"/>
              </w:rPr>
            </w:pPr>
          </w:p>
          <w:p w14:paraId="2319453B" w14:textId="77777777" w:rsidR="00124C5C" w:rsidRDefault="00124C5C" w:rsidP="00124C5C">
            <w:pPr>
              <w:tabs>
                <w:tab w:val="left" w:pos="1130"/>
              </w:tabs>
              <w:rPr>
                <w:sz w:val="22"/>
                <w:szCs w:val="20"/>
                <w:lang w:eastAsia="en-US"/>
              </w:rPr>
            </w:pPr>
          </w:p>
          <w:p w14:paraId="5BBEEC55" w14:textId="77777777" w:rsidR="00124C5C" w:rsidRDefault="00124C5C" w:rsidP="00124C5C">
            <w:pPr>
              <w:tabs>
                <w:tab w:val="left" w:pos="1130"/>
              </w:tabs>
              <w:rPr>
                <w:sz w:val="22"/>
                <w:szCs w:val="20"/>
                <w:lang w:eastAsia="en-US"/>
              </w:rPr>
            </w:pPr>
          </w:p>
          <w:p w14:paraId="54BAE1E6" w14:textId="77777777" w:rsidR="00124C5C" w:rsidRDefault="00124C5C" w:rsidP="00124C5C">
            <w:pPr>
              <w:tabs>
                <w:tab w:val="left" w:pos="1130"/>
              </w:tabs>
              <w:rPr>
                <w:sz w:val="22"/>
                <w:szCs w:val="20"/>
                <w:lang w:eastAsia="en-US"/>
              </w:rPr>
            </w:pPr>
          </w:p>
          <w:p w14:paraId="5EBFAF26" w14:textId="77777777" w:rsidR="00124C5C" w:rsidRDefault="00124C5C" w:rsidP="00124C5C">
            <w:pPr>
              <w:tabs>
                <w:tab w:val="left" w:pos="1130"/>
              </w:tabs>
              <w:rPr>
                <w:sz w:val="22"/>
                <w:szCs w:val="20"/>
                <w:lang w:eastAsia="en-US"/>
              </w:rPr>
            </w:pPr>
          </w:p>
          <w:p w14:paraId="2B00D412" w14:textId="77777777" w:rsidR="00124C5C" w:rsidRDefault="00124C5C" w:rsidP="00124C5C">
            <w:pPr>
              <w:tabs>
                <w:tab w:val="left" w:pos="1130"/>
              </w:tabs>
              <w:rPr>
                <w:sz w:val="22"/>
                <w:szCs w:val="20"/>
                <w:lang w:eastAsia="en-US"/>
              </w:rPr>
            </w:pPr>
          </w:p>
          <w:p w14:paraId="4AE1A8D7" w14:textId="77777777" w:rsidR="00124C5C" w:rsidRDefault="00124C5C" w:rsidP="00124C5C">
            <w:pPr>
              <w:tabs>
                <w:tab w:val="left" w:pos="1130"/>
              </w:tabs>
              <w:rPr>
                <w:sz w:val="22"/>
                <w:szCs w:val="20"/>
                <w:lang w:eastAsia="en-US"/>
              </w:rPr>
            </w:pPr>
          </w:p>
          <w:p w14:paraId="68D7D8BD" w14:textId="77777777" w:rsidR="00124C5C" w:rsidRDefault="00124C5C" w:rsidP="00124C5C">
            <w:pPr>
              <w:tabs>
                <w:tab w:val="left" w:pos="1130"/>
              </w:tabs>
              <w:rPr>
                <w:sz w:val="22"/>
                <w:szCs w:val="20"/>
                <w:lang w:eastAsia="en-US"/>
              </w:rPr>
            </w:pPr>
          </w:p>
          <w:p w14:paraId="6A7F094E" w14:textId="77777777" w:rsidR="00124C5C" w:rsidRDefault="00124C5C" w:rsidP="00124C5C">
            <w:pPr>
              <w:tabs>
                <w:tab w:val="left" w:pos="1130"/>
              </w:tabs>
              <w:rPr>
                <w:sz w:val="22"/>
                <w:szCs w:val="20"/>
                <w:lang w:eastAsia="en-US"/>
              </w:rPr>
            </w:pPr>
          </w:p>
          <w:p w14:paraId="3B68C322" w14:textId="77777777" w:rsidR="00124C5C" w:rsidRDefault="00124C5C" w:rsidP="00124C5C">
            <w:pPr>
              <w:tabs>
                <w:tab w:val="left" w:pos="1130"/>
              </w:tabs>
              <w:rPr>
                <w:sz w:val="22"/>
                <w:szCs w:val="20"/>
                <w:lang w:eastAsia="en-US"/>
              </w:rPr>
            </w:pPr>
          </w:p>
          <w:p w14:paraId="144A33A6" w14:textId="77777777" w:rsidR="00124C5C" w:rsidRDefault="00124C5C" w:rsidP="00124C5C">
            <w:pPr>
              <w:tabs>
                <w:tab w:val="left" w:pos="1130"/>
              </w:tabs>
              <w:rPr>
                <w:sz w:val="22"/>
                <w:szCs w:val="20"/>
                <w:lang w:eastAsia="en-US"/>
              </w:rPr>
            </w:pPr>
          </w:p>
          <w:p w14:paraId="502FE972" w14:textId="77777777" w:rsidR="00124C5C" w:rsidRDefault="00124C5C" w:rsidP="00124C5C">
            <w:pPr>
              <w:tabs>
                <w:tab w:val="left" w:pos="1130"/>
              </w:tabs>
              <w:rPr>
                <w:sz w:val="22"/>
                <w:szCs w:val="20"/>
                <w:lang w:eastAsia="en-US"/>
              </w:rPr>
            </w:pPr>
          </w:p>
          <w:p w14:paraId="13D3BF1D" w14:textId="77777777" w:rsidR="00124C5C" w:rsidRDefault="00124C5C" w:rsidP="00124C5C">
            <w:pPr>
              <w:tabs>
                <w:tab w:val="left" w:pos="1130"/>
              </w:tabs>
              <w:rPr>
                <w:sz w:val="22"/>
                <w:szCs w:val="20"/>
                <w:lang w:eastAsia="en-US"/>
              </w:rPr>
            </w:pPr>
          </w:p>
          <w:p w14:paraId="5F9DC880" w14:textId="77777777" w:rsidR="00124C5C" w:rsidRDefault="00124C5C" w:rsidP="00124C5C">
            <w:pPr>
              <w:tabs>
                <w:tab w:val="left" w:pos="1130"/>
              </w:tabs>
              <w:rPr>
                <w:sz w:val="22"/>
                <w:szCs w:val="20"/>
                <w:lang w:eastAsia="en-US"/>
              </w:rPr>
            </w:pPr>
          </w:p>
          <w:p w14:paraId="0042B697" w14:textId="77777777" w:rsidR="00124C5C" w:rsidRDefault="00124C5C" w:rsidP="00124C5C">
            <w:pPr>
              <w:tabs>
                <w:tab w:val="left" w:pos="1130"/>
              </w:tabs>
              <w:rPr>
                <w:sz w:val="22"/>
                <w:szCs w:val="20"/>
                <w:lang w:eastAsia="en-US"/>
              </w:rPr>
            </w:pPr>
          </w:p>
          <w:p w14:paraId="7300C5BE" w14:textId="77777777" w:rsidR="00124C5C" w:rsidRDefault="00124C5C" w:rsidP="00124C5C">
            <w:pPr>
              <w:tabs>
                <w:tab w:val="left" w:pos="1130"/>
              </w:tabs>
              <w:rPr>
                <w:sz w:val="22"/>
                <w:szCs w:val="20"/>
                <w:lang w:eastAsia="en-US"/>
              </w:rPr>
            </w:pPr>
          </w:p>
          <w:p w14:paraId="2B19F7E8" w14:textId="77777777" w:rsidR="00124C5C" w:rsidRDefault="00124C5C" w:rsidP="00124C5C">
            <w:pPr>
              <w:tabs>
                <w:tab w:val="left" w:pos="1130"/>
              </w:tabs>
              <w:rPr>
                <w:sz w:val="22"/>
                <w:szCs w:val="20"/>
                <w:lang w:eastAsia="en-US"/>
              </w:rPr>
            </w:pPr>
          </w:p>
          <w:p w14:paraId="56CC803D" w14:textId="77777777" w:rsidR="00124C5C" w:rsidRDefault="00124C5C" w:rsidP="00124C5C">
            <w:pPr>
              <w:tabs>
                <w:tab w:val="left" w:pos="1130"/>
              </w:tabs>
              <w:rPr>
                <w:sz w:val="22"/>
                <w:szCs w:val="20"/>
                <w:lang w:eastAsia="en-US"/>
              </w:rPr>
            </w:pPr>
          </w:p>
          <w:p w14:paraId="55F7015F" w14:textId="77777777" w:rsidR="00124C5C" w:rsidRDefault="00124C5C" w:rsidP="00124C5C">
            <w:pPr>
              <w:tabs>
                <w:tab w:val="left" w:pos="1130"/>
              </w:tabs>
              <w:rPr>
                <w:sz w:val="22"/>
                <w:szCs w:val="20"/>
                <w:lang w:eastAsia="en-US"/>
              </w:rPr>
            </w:pPr>
          </w:p>
          <w:p w14:paraId="1BACA366" w14:textId="5BB8147B" w:rsidR="00124C5C" w:rsidRPr="00124C5C" w:rsidRDefault="00124C5C" w:rsidP="00124C5C">
            <w:pPr>
              <w:tabs>
                <w:tab w:val="left" w:pos="1130"/>
              </w:tabs>
              <w:rPr>
                <w:sz w:val="22"/>
                <w:szCs w:val="20"/>
                <w:lang w:eastAsia="en-US"/>
              </w:rPr>
            </w:pPr>
          </w:p>
        </w:tc>
        <w:tc>
          <w:tcPr>
            <w:tcW w:w="975" w:type="dxa"/>
          </w:tcPr>
          <w:p w14:paraId="49053F4B" w14:textId="77777777" w:rsidR="00095D44" w:rsidRPr="00E57D37" w:rsidRDefault="00095D44" w:rsidP="00B34AA6">
            <w:pPr>
              <w:tabs>
                <w:tab w:val="left" w:pos="1701"/>
              </w:tabs>
              <w:rPr>
                <w:b/>
                <w:bCs/>
                <w:sz w:val="22"/>
                <w:szCs w:val="20"/>
                <w:lang w:eastAsia="en-US"/>
              </w:rPr>
            </w:pPr>
          </w:p>
        </w:tc>
        <w:tc>
          <w:tcPr>
            <w:tcW w:w="4246" w:type="dxa"/>
          </w:tcPr>
          <w:p w14:paraId="695A05C6" w14:textId="77777777" w:rsidR="00095D44" w:rsidRPr="00E57D37" w:rsidRDefault="00095D44" w:rsidP="00B34AA6">
            <w:pPr>
              <w:tabs>
                <w:tab w:val="left" w:pos="1701"/>
              </w:tabs>
              <w:jc w:val="center"/>
              <w:rPr>
                <w:b/>
                <w:bCs/>
                <w:sz w:val="22"/>
                <w:szCs w:val="20"/>
                <w:lang w:eastAsia="en-US"/>
              </w:rPr>
            </w:pPr>
          </w:p>
        </w:tc>
      </w:tr>
    </w:tbl>
    <w:p w14:paraId="6411257F" w14:textId="7B339345" w:rsidR="00E53C4A" w:rsidRPr="004D3F7F" w:rsidRDefault="00E53C4A" w:rsidP="003F68B3">
      <w:pPr>
        <w:pStyle w:val="TOCNaslov"/>
        <w:outlineLvl w:val="1"/>
        <w:rPr>
          <w:noProof/>
          <w:color w:val="auto"/>
        </w:rPr>
      </w:pPr>
      <w:bookmarkStart w:id="308" w:name="_Toc142410959"/>
      <w:bookmarkStart w:id="309" w:name="_Toc153958008"/>
      <w:r w:rsidRPr="008F76CA">
        <w:rPr>
          <w:noProof/>
          <w:szCs w:val="22"/>
        </w:rPr>
        <w:lastRenderedPageBreak/>
        <w:t xml:space="preserve">PRILOG </w:t>
      </w:r>
      <w:r w:rsidR="00F740F8" w:rsidRPr="008F76CA">
        <w:rPr>
          <w:noProof/>
          <w:szCs w:val="22"/>
        </w:rPr>
        <w:t>3</w:t>
      </w:r>
      <w:r w:rsidRPr="008F76CA">
        <w:rPr>
          <w:noProof/>
          <w:szCs w:val="22"/>
        </w:rPr>
        <w:t>. – IZJAVA O JAMSTVENOM ROKU ZA OTKLANJANJE NEDOSTATAKA</w:t>
      </w:r>
      <w:bookmarkEnd w:id="308"/>
      <w:bookmarkEnd w:id="309"/>
    </w:p>
    <w:p w14:paraId="00D85B39" w14:textId="77777777" w:rsidR="00E53C4A" w:rsidRPr="004D3F7F" w:rsidRDefault="00E53C4A" w:rsidP="00E53C4A">
      <w:pPr>
        <w:ind w:right="-180"/>
        <w:jc w:val="both"/>
        <w:rPr>
          <w:rFonts w:cs="Arial"/>
          <w:b/>
          <w:i/>
        </w:rPr>
      </w:pPr>
    </w:p>
    <w:p w14:paraId="07304445" w14:textId="34735653" w:rsidR="00E53C4A" w:rsidRPr="004D3F7F" w:rsidRDefault="00E53C4A" w:rsidP="00E53C4A">
      <w:pPr>
        <w:widowControl w:val="0"/>
        <w:autoSpaceDE w:val="0"/>
        <w:autoSpaceDN w:val="0"/>
        <w:adjustRightInd w:val="0"/>
        <w:jc w:val="both"/>
        <w:rPr>
          <w:b/>
          <w:bCs/>
          <w:sz w:val="22"/>
          <w:szCs w:val="22"/>
        </w:rPr>
      </w:pPr>
      <w:r w:rsidRPr="004D3F7F">
        <w:rPr>
          <w:b/>
          <w:bCs/>
          <w:sz w:val="22"/>
          <w:szCs w:val="22"/>
        </w:rPr>
        <w:t xml:space="preserve">Temeljem Ponude broj:____ u Postupku javne nabave </w:t>
      </w:r>
      <w:r w:rsidR="004D3F7F" w:rsidRPr="004D3F7F">
        <w:rPr>
          <w:b/>
          <w:bCs/>
          <w:sz w:val="22"/>
          <w:szCs w:val="22"/>
        </w:rPr>
        <w:t xml:space="preserve">opreme </w:t>
      </w:r>
      <w:r w:rsidR="00D96BD0" w:rsidRPr="00D96BD0">
        <w:rPr>
          <w:b/>
          <w:bCs/>
          <w:sz w:val="22"/>
          <w:szCs w:val="22"/>
        </w:rPr>
        <w:t xml:space="preserve">u sklopu Projekta „Hrvatska: Ususret održivom, pravednom i učinkovitom obrazovanju” iz Zajma Svjetske banke br. 9303-HR, evidencijski broj nabave: </w:t>
      </w:r>
      <w:r w:rsidR="00D96BD0" w:rsidRPr="00D96BD0">
        <w:rPr>
          <w:b/>
          <w:bCs/>
          <w:iCs/>
          <w:sz w:val="22"/>
          <w:szCs w:val="22"/>
        </w:rPr>
        <w:t>NVV 8-23</w:t>
      </w:r>
      <w:r w:rsidRPr="004D3F7F">
        <w:rPr>
          <w:b/>
          <w:bCs/>
          <w:sz w:val="22"/>
          <w:szCs w:val="22"/>
        </w:rPr>
        <w:t xml:space="preserve">, kao osoba ovlaštena za zastupanje pod materijalnom i kaznenom odgovornošću dajem slijedeću: </w:t>
      </w:r>
    </w:p>
    <w:p w14:paraId="61B7C523" w14:textId="77777777" w:rsidR="00E53C4A" w:rsidRPr="004D3F7F" w:rsidRDefault="00E53C4A" w:rsidP="00E53C4A">
      <w:pPr>
        <w:ind w:right="-180"/>
        <w:jc w:val="both"/>
        <w:rPr>
          <w:b/>
          <w:i/>
          <w:sz w:val="22"/>
          <w:szCs w:val="22"/>
        </w:rPr>
      </w:pPr>
    </w:p>
    <w:p w14:paraId="6212AC49" w14:textId="77777777" w:rsidR="00E53C4A" w:rsidRPr="004D3F7F" w:rsidRDefault="00E53C4A" w:rsidP="00E53C4A">
      <w:pPr>
        <w:ind w:right="-180"/>
        <w:jc w:val="both"/>
        <w:rPr>
          <w:b/>
          <w:i/>
          <w:sz w:val="22"/>
          <w:szCs w:val="22"/>
        </w:rPr>
      </w:pPr>
    </w:p>
    <w:p w14:paraId="01686981" w14:textId="77777777" w:rsidR="00E53C4A" w:rsidRPr="004D3F7F" w:rsidRDefault="00E53C4A" w:rsidP="00E53C4A">
      <w:pPr>
        <w:ind w:right="-180"/>
        <w:jc w:val="both"/>
        <w:rPr>
          <w:b/>
          <w:i/>
          <w:sz w:val="22"/>
          <w:szCs w:val="22"/>
        </w:rPr>
      </w:pPr>
    </w:p>
    <w:p w14:paraId="1DA42C71" w14:textId="77777777" w:rsidR="00E53C4A" w:rsidRPr="004D3F7F" w:rsidRDefault="00E53C4A" w:rsidP="00E53C4A">
      <w:pPr>
        <w:widowControl w:val="0"/>
        <w:autoSpaceDE w:val="0"/>
        <w:autoSpaceDN w:val="0"/>
        <w:adjustRightInd w:val="0"/>
        <w:jc w:val="center"/>
        <w:rPr>
          <w:b/>
          <w:bCs/>
          <w:sz w:val="22"/>
          <w:szCs w:val="22"/>
        </w:rPr>
      </w:pPr>
      <w:r w:rsidRPr="004D3F7F">
        <w:rPr>
          <w:b/>
          <w:bCs/>
          <w:sz w:val="22"/>
          <w:szCs w:val="22"/>
        </w:rPr>
        <w:t>I Z J A V U</w:t>
      </w:r>
    </w:p>
    <w:p w14:paraId="2CD175FF" w14:textId="5D559244" w:rsidR="00E53C4A" w:rsidRPr="004D3F7F" w:rsidRDefault="00CA4432" w:rsidP="00E53C4A">
      <w:pPr>
        <w:widowControl w:val="0"/>
        <w:autoSpaceDE w:val="0"/>
        <w:autoSpaceDN w:val="0"/>
        <w:adjustRightInd w:val="0"/>
        <w:jc w:val="center"/>
        <w:rPr>
          <w:b/>
          <w:bCs/>
          <w:sz w:val="22"/>
          <w:szCs w:val="22"/>
        </w:rPr>
      </w:pPr>
      <w:r w:rsidRPr="004D3F7F">
        <w:rPr>
          <w:b/>
          <w:bCs/>
          <w:sz w:val="22"/>
          <w:szCs w:val="22"/>
        </w:rPr>
        <w:t xml:space="preserve">O </w:t>
      </w:r>
      <w:r w:rsidR="00E53C4A" w:rsidRPr="004D3F7F">
        <w:rPr>
          <w:b/>
          <w:bCs/>
          <w:sz w:val="22"/>
          <w:szCs w:val="22"/>
        </w:rPr>
        <w:t>JAMSTVENOM ROKU</w:t>
      </w:r>
    </w:p>
    <w:p w14:paraId="7AA8900D" w14:textId="77777777" w:rsidR="00E53C4A" w:rsidRPr="004D3F7F" w:rsidRDefault="00E53C4A" w:rsidP="00E53C4A">
      <w:pPr>
        <w:widowControl w:val="0"/>
        <w:autoSpaceDE w:val="0"/>
        <w:autoSpaceDN w:val="0"/>
        <w:adjustRightInd w:val="0"/>
        <w:jc w:val="center"/>
        <w:rPr>
          <w:b/>
          <w:bCs/>
          <w:sz w:val="22"/>
          <w:szCs w:val="22"/>
        </w:rPr>
      </w:pPr>
      <w:r w:rsidRPr="004D3F7F">
        <w:rPr>
          <w:b/>
          <w:bCs/>
          <w:sz w:val="22"/>
          <w:szCs w:val="22"/>
        </w:rPr>
        <w:t>ZA OTKLANJANJE NEDOSTATAKA</w:t>
      </w:r>
    </w:p>
    <w:p w14:paraId="2FAB2973" w14:textId="77777777" w:rsidR="00E53C4A" w:rsidRPr="00B76B66" w:rsidRDefault="00E53C4A" w:rsidP="00E53C4A">
      <w:pPr>
        <w:ind w:right="-180"/>
        <w:jc w:val="both"/>
        <w:rPr>
          <w:b/>
          <w:i/>
          <w:sz w:val="22"/>
          <w:szCs w:val="22"/>
        </w:rPr>
      </w:pPr>
    </w:p>
    <w:p w14:paraId="5461FBD0" w14:textId="77777777" w:rsidR="00E53C4A" w:rsidRPr="00B76B66" w:rsidRDefault="00E53C4A" w:rsidP="00E53C4A">
      <w:pPr>
        <w:ind w:right="-180"/>
        <w:jc w:val="both"/>
        <w:rPr>
          <w:b/>
          <w:i/>
          <w:sz w:val="22"/>
          <w:szCs w:val="22"/>
        </w:rPr>
      </w:pPr>
    </w:p>
    <w:p w14:paraId="4E064F00" w14:textId="77777777" w:rsidR="00E53C4A" w:rsidRPr="00B76B66" w:rsidRDefault="00E53C4A" w:rsidP="00E53C4A">
      <w:pPr>
        <w:ind w:right="-180"/>
        <w:jc w:val="both"/>
        <w:rPr>
          <w:b/>
          <w:i/>
          <w:sz w:val="22"/>
          <w:szCs w:val="22"/>
        </w:rPr>
      </w:pPr>
    </w:p>
    <w:p w14:paraId="6311972D" w14:textId="77777777" w:rsidR="00E53C4A" w:rsidRPr="00B76B66" w:rsidRDefault="00E53C4A" w:rsidP="00E53C4A">
      <w:pPr>
        <w:ind w:right="-180"/>
        <w:jc w:val="both"/>
        <w:rPr>
          <w:b/>
          <w:sz w:val="22"/>
          <w:szCs w:val="22"/>
        </w:rPr>
      </w:pPr>
    </w:p>
    <w:p w14:paraId="34E193EE" w14:textId="77777777" w:rsidR="00E53C4A" w:rsidRPr="00B76B66" w:rsidRDefault="00E53C4A" w:rsidP="00E53C4A">
      <w:pPr>
        <w:widowControl w:val="0"/>
        <w:autoSpaceDE w:val="0"/>
        <w:autoSpaceDN w:val="0"/>
        <w:adjustRightInd w:val="0"/>
        <w:rPr>
          <w:bCs/>
          <w:sz w:val="22"/>
          <w:szCs w:val="22"/>
        </w:rPr>
      </w:pPr>
      <w:r w:rsidRPr="00B76B66">
        <w:rPr>
          <w:bCs/>
          <w:sz w:val="22"/>
          <w:szCs w:val="22"/>
        </w:rPr>
        <w:t xml:space="preserve">kojom ja ____________________________ iz _____________________________________  </w:t>
      </w:r>
      <w:r w:rsidRPr="00B76B66">
        <w:rPr>
          <w:bCs/>
          <w:sz w:val="22"/>
          <w:szCs w:val="22"/>
        </w:rPr>
        <w:tab/>
      </w:r>
      <w:r w:rsidRPr="00B76B66">
        <w:rPr>
          <w:bCs/>
          <w:sz w:val="22"/>
          <w:szCs w:val="22"/>
        </w:rPr>
        <w:tab/>
        <w:t xml:space="preserve">            (ime i prezime)</w:t>
      </w:r>
      <w:r w:rsidRPr="00B76B66">
        <w:rPr>
          <w:bCs/>
          <w:sz w:val="22"/>
          <w:szCs w:val="22"/>
        </w:rPr>
        <w:tab/>
      </w:r>
      <w:r w:rsidRPr="00B76B66">
        <w:rPr>
          <w:bCs/>
          <w:sz w:val="22"/>
          <w:szCs w:val="22"/>
        </w:rPr>
        <w:tab/>
      </w:r>
      <w:r w:rsidRPr="00B76B66">
        <w:rPr>
          <w:bCs/>
          <w:sz w:val="22"/>
          <w:szCs w:val="22"/>
        </w:rPr>
        <w:tab/>
      </w:r>
      <w:r w:rsidRPr="00B76B66">
        <w:rPr>
          <w:bCs/>
          <w:sz w:val="22"/>
          <w:szCs w:val="22"/>
        </w:rPr>
        <w:tab/>
        <w:t>(adresa stanovanja)</w:t>
      </w:r>
    </w:p>
    <w:p w14:paraId="4CF4F198" w14:textId="77777777" w:rsidR="00E53C4A" w:rsidRPr="00B76B66" w:rsidRDefault="00E53C4A" w:rsidP="00E53C4A">
      <w:pPr>
        <w:widowControl w:val="0"/>
        <w:autoSpaceDE w:val="0"/>
        <w:autoSpaceDN w:val="0"/>
        <w:adjustRightInd w:val="0"/>
        <w:rPr>
          <w:bCs/>
          <w:sz w:val="22"/>
          <w:szCs w:val="22"/>
        </w:rPr>
      </w:pPr>
    </w:p>
    <w:p w14:paraId="6BE52FC7" w14:textId="45761DA5" w:rsidR="00E53C4A" w:rsidRPr="00FE339C" w:rsidRDefault="00E53C4A" w:rsidP="00E53C4A">
      <w:pPr>
        <w:widowControl w:val="0"/>
        <w:autoSpaceDE w:val="0"/>
        <w:autoSpaceDN w:val="0"/>
        <w:adjustRightInd w:val="0"/>
        <w:rPr>
          <w:bCs/>
          <w:color w:val="FF0000"/>
          <w:sz w:val="22"/>
          <w:szCs w:val="22"/>
        </w:rPr>
      </w:pPr>
    </w:p>
    <w:p w14:paraId="504B4D36" w14:textId="77777777" w:rsidR="00E53C4A" w:rsidRPr="00B76B66" w:rsidRDefault="00E53C4A" w:rsidP="00E53C4A">
      <w:pPr>
        <w:widowControl w:val="0"/>
        <w:autoSpaceDE w:val="0"/>
        <w:autoSpaceDN w:val="0"/>
        <w:adjustRightInd w:val="0"/>
        <w:rPr>
          <w:bCs/>
          <w:sz w:val="22"/>
          <w:szCs w:val="22"/>
        </w:rPr>
      </w:pPr>
      <w:r w:rsidRPr="00B76B66">
        <w:rPr>
          <w:bCs/>
          <w:sz w:val="22"/>
          <w:szCs w:val="22"/>
        </w:rPr>
        <w:t>kao ovlaštena osoba za zastupanje gospodarskog subjekta</w:t>
      </w:r>
    </w:p>
    <w:p w14:paraId="73DDEE6D" w14:textId="77777777" w:rsidR="00E53C4A" w:rsidRPr="00B76B66" w:rsidRDefault="00E53C4A" w:rsidP="00E53C4A">
      <w:pPr>
        <w:widowControl w:val="0"/>
        <w:autoSpaceDE w:val="0"/>
        <w:autoSpaceDN w:val="0"/>
        <w:adjustRightInd w:val="0"/>
        <w:rPr>
          <w:bCs/>
          <w:sz w:val="22"/>
          <w:szCs w:val="22"/>
        </w:rPr>
      </w:pPr>
    </w:p>
    <w:p w14:paraId="2410B553" w14:textId="77777777" w:rsidR="00E53C4A" w:rsidRPr="00B76B66" w:rsidRDefault="00E53C4A" w:rsidP="00E53C4A">
      <w:pPr>
        <w:widowControl w:val="0"/>
        <w:autoSpaceDE w:val="0"/>
        <w:autoSpaceDN w:val="0"/>
        <w:adjustRightInd w:val="0"/>
        <w:rPr>
          <w:bCs/>
          <w:sz w:val="22"/>
          <w:szCs w:val="22"/>
        </w:rPr>
      </w:pPr>
      <w:r w:rsidRPr="00B76B66">
        <w:rPr>
          <w:bCs/>
          <w:sz w:val="22"/>
          <w:szCs w:val="22"/>
        </w:rPr>
        <w:t>___________________________________________________________________________</w:t>
      </w:r>
    </w:p>
    <w:p w14:paraId="3008F005" w14:textId="77777777" w:rsidR="00E53C4A" w:rsidRPr="00B76B66" w:rsidRDefault="00E53C4A" w:rsidP="00E53C4A">
      <w:pPr>
        <w:widowControl w:val="0"/>
        <w:autoSpaceDE w:val="0"/>
        <w:autoSpaceDN w:val="0"/>
        <w:adjustRightInd w:val="0"/>
        <w:ind w:left="1416" w:firstLine="708"/>
        <w:rPr>
          <w:bCs/>
          <w:sz w:val="22"/>
          <w:szCs w:val="22"/>
        </w:rPr>
      </w:pPr>
      <w:r w:rsidRPr="00B76B66">
        <w:rPr>
          <w:bCs/>
          <w:sz w:val="22"/>
          <w:szCs w:val="22"/>
        </w:rPr>
        <w:t>(naziv i sjedište gospodarskog subjekta, OIB)</w:t>
      </w:r>
    </w:p>
    <w:p w14:paraId="61ECB280" w14:textId="77777777" w:rsidR="00E53C4A" w:rsidRPr="00B76B66" w:rsidRDefault="00E53C4A" w:rsidP="00E53C4A">
      <w:pPr>
        <w:ind w:right="-180"/>
        <w:jc w:val="both"/>
        <w:rPr>
          <w:sz w:val="22"/>
          <w:szCs w:val="22"/>
        </w:rPr>
      </w:pPr>
    </w:p>
    <w:p w14:paraId="5088CBAA" w14:textId="4ED5A9D5" w:rsidR="00E53C4A" w:rsidRPr="00B76B66" w:rsidRDefault="00E53C4A" w:rsidP="00E53C4A">
      <w:pPr>
        <w:ind w:right="-180"/>
        <w:jc w:val="both"/>
        <w:rPr>
          <w:sz w:val="22"/>
          <w:szCs w:val="22"/>
        </w:rPr>
      </w:pPr>
      <w:r w:rsidRPr="00B76B66">
        <w:rPr>
          <w:sz w:val="22"/>
          <w:szCs w:val="22"/>
        </w:rPr>
        <w:t>izjavljujem da navedena tvrtka nudi jamstvo za otklanjanje nedostataka u jamstvenom roku u trajanju od _____ mjeseci na sv</w:t>
      </w:r>
      <w:r w:rsidR="00E337E6">
        <w:rPr>
          <w:sz w:val="22"/>
          <w:szCs w:val="22"/>
        </w:rPr>
        <w:t>u</w:t>
      </w:r>
      <w:r w:rsidRPr="00B76B66">
        <w:rPr>
          <w:sz w:val="22"/>
          <w:szCs w:val="22"/>
        </w:rPr>
        <w:t xml:space="preserve"> </w:t>
      </w:r>
      <w:r w:rsidR="00E337E6">
        <w:rPr>
          <w:sz w:val="22"/>
          <w:szCs w:val="22"/>
        </w:rPr>
        <w:t>isporučenu</w:t>
      </w:r>
      <w:r w:rsidRPr="00B76B66">
        <w:rPr>
          <w:sz w:val="22"/>
          <w:szCs w:val="22"/>
        </w:rPr>
        <w:t xml:space="preserve"> opremu </w:t>
      </w:r>
      <w:r w:rsidRPr="00B76B66">
        <w:rPr>
          <w:bCs/>
          <w:iCs/>
          <w:sz w:val="22"/>
          <w:szCs w:val="22"/>
        </w:rPr>
        <w:t xml:space="preserve">vezano za postupak javne nabave </w:t>
      </w:r>
      <w:bookmarkStart w:id="310" w:name="_Hlk150239755"/>
      <w:r w:rsidR="00E10902">
        <w:rPr>
          <w:bCs/>
          <w:iCs/>
          <w:sz w:val="22"/>
          <w:szCs w:val="22"/>
        </w:rPr>
        <w:t>velike</w:t>
      </w:r>
      <w:r w:rsidRPr="00B76B66">
        <w:rPr>
          <w:bCs/>
          <w:iCs/>
          <w:sz w:val="22"/>
          <w:szCs w:val="22"/>
        </w:rPr>
        <w:t xml:space="preserve"> vrijednosti</w:t>
      </w:r>
      <w:r w:rsidRPr="00B76B66">
        <w:rPr>
          <w:sz w:val="22"/>
          <w:szCs w:val="22"/>
        </w:rPr>
        <w:t xml:space="preserve"> </w:t>
      </w:r>
      <w:r w:rsidR="00E10902">
        <w:rPr>
          <w:bCs/>
          <w:sz w:val="22"/>
          <w:szCs w:val="22"/>
        </w:rPr>
        <w:t xml:space="preserve">nabava opreme </w:t>
      </w:r>
      <w:r w:rsidR="00CC575E">
        <w:rPr>
          <w:sz w:val="22"/>
          <w:szCs w:val="20"/>
        </w:rPr>
        <w:t>u sklopu Projekta „Hrvatska: Ususret održivom, pravednom i učinkovitom obrazovanju” iz Zajma Svjetske banke br. 9303-HR</w:t>
      </w:r>
      <w:r w:rsidRPr="00CC575E">
        <w:rPr>
          <w:iCs/>
          <w:sz w:val="22"/>
          <w:szCs w:val="22"/>
        </w:rPr>
        <w:t>,</w:t>
      </w:r>
      <w:r w:rsidRPr="00CC575E">
        <w:rPr>
          <w:sz w:val="22"/>
          <w:szCs w:val="22"/>
        </w:rPr>
        <w:t xml:space="preserve"> </w:t>
      </w:r>
      <w:r w:rsidRPr="00CC575E">
        <w:rPr>
          <w:bCs/>
          <w:iCs/>
          <w:sz w:val="22"/>
          <w:szCs w:val="22"/>
        </w:rPr>
        <w:t>e</w:t>
      </w:r>
      <w:r w:rsidRPr="00B76B66">
        <w:rPr>
          <w:bCs/>
          <w:iCs/>
          <w:sz w:val="22"/>
          <w:szCs w:val="22"/>
        </w:rPr>
        <w:t>videncijski broj nabave</w:t>
      </w:r>
      <w:r w:rsidRPr="00B76B66">
        <w:rPr>
          <w:sz w:val="22"/>
          <w:szCs w:val="22"/>
        </w:rPr>
        <w:t xml:space="preserve"> </w:t>
      </w:r>
      <w:r w:rsidR="00CC575E">
        <w:rPr>
          <w:rFonts w:eastAsia="Calibri"/>
          <w:bCs/>
          <w:iCs/>
          <w:sz w:val="22"/>
          <w:szCs w:val="22"/>
        </w:rPr>
        <w:t>N</w:t>
      </w:r>
      <w:r w:rsidR="00E10902">
        <w:rPr>
          <w:rFonts w:eastAsia="Calibri"/>
          <w:bCs/>
          <w:iCs/>
          <w:sz w:val="22"/>
          <w:szCs w:val="22"/>
        </w:rPr>
        <w:t>V</w:t>
      </w:r>
      <w:r w:rsidR="00CC575E">
        <w:rPr>
          <w:rFonts w:eastAsia="Calibri"/>
          <w:bCs/>
          <w:iCs/>
          <w:sz w:val="22"/>
          <w:szCs w:val="22"/>
        </w:rPr>
        <w:t xml:space="preserve">V </w:t>
      </w:r>
      <w:r w:rsidR="00E10902">
        <w:rPr>
          <w:rFonts w:eastAsia="Calibri"/>
          <w:bCs/>
          <w:iCs/>
          <w:sz w:val="22"/>
          <w:szCs w:val="22"/>
        </w:rPr>
        <w:t>8</w:t>
      </w:r>
      <w:r w:rsidR="00CC575E">
        <w:rPr>
          <w:rFonts w:eastAsia="Calibri"/>
          <w:bCs/>
          <w:iCs/>
          <w:sz w:val="22"/>
          <w:szCs w:val="22"/>
        </w:rPr>
        <w:t>-23</w:t>
      </w:r>
      <w:bookmarkEnd w:id="310"/>
      <w:r w:rsidR="00CC575E">
        <w:rPr>
          <w:rFonts w:eastAsia="Calibri"/>
          <w:bCs/>
          <w:iCs/>
          <w:sz w:val="22"/>
          <w:szCs w:val="22"/>
        </w:rPr>
        <w:t>, za __. grupu _____________</w:t>
      </w:r>
      <w:r w:rsidRPr="00B76B66">
        <w:rPr>
          <w:sz w:val="22"/>
          <w:szCs w:val="22"/>
        </w:rPr>
        <w:t>.</w:t>
      </w:r>
    </w:p>
    <w:p w14:paraId="2AFA1991" w14:textId="77777777" w:rsidR="00E53C4A" w:rsidRPr="00B76B66" w:rsidRDefault="00E53C4A" w:rsidP="00E53C4A">
      <w:pPr>
        <w:jc w:val="both"/>
        <w:rPr>
          <w:sz w:val="22"/>
          <w:szCs w:val="22"/>
        </w:rPr>
      </w:pPr>
    </w:p>
    <w:p w14:paraId="57B39D3A" w14:textId="77777777" w:rsidR="00E53C4A" w:rsidRPr="00B76B66" w:rsidRDefault="00E53C4A" w:rsidP="00E53C4A">
      <w:pPr>
        <w:widowControl w:val="0"/>
        <w:autoSpaceDE w:val="0"/>
        <w:autoSpaceDN w:val="0"/>
        <w:adjustRightInd w:val="0"/>
        <w:spacing w:line="360" w:lineRule="auto"/>
        <w:jc w:val="both"/>
        <w:rPr>
          <w:bCs/>
          <w:sz w:val="22"/>
          <w:szCs w:val="22"/>
        </w:rPr>
      </w:pPr>
      <w:r w:rsidRPr="00B76B66">
        <w:rPr>
          <w:bCs/>
          <w:sz w:val="22"/>
          <w:szCs w:val="22"/>
        </w:rPr>
        <w:t>U ______________, __/__/</w:t>
      </w:r>
      <w:r w:rsidR="00A75F71" w:rsidRPr="00B76B66">
        <w:rPr>
          <w:bCs/>
          <w:sz w:val="22"/>
          <w:szCs w:val="22"/>
        </w:rPr>
        <w:t>_____.</w:t>
      </w:r>
      <w:r w:rsidRPr="00B76B66">
        <w:rPr>
          <w:bCs/>
          <w:sz w:val="22"/>
          <w:szCs w:val="22"/>
        </w:rPr>
        <w:tab/>
      </w:r>
      <w:r w:rsidRPr="00B76B66">
        <w:rPr>
          <w:bCs/>
          <w:sz w:val="22"/>
          <w:szCs w:val="22"/>
        </w:rPr>
        <w:tab/>
      </w:r>
    </w:p>
    <w:p w14:paraId="20A393D6" w14:textId="77777777" w:rsidR="00E53C4A" w:rsidRPr="00B76B66" w:rsidRDefault="00E53C4A" w:rsidP="00E53C4A">
      <w:pPr>
        <w:widowControl w:val="0"/>
        <w:autoSpaceDE w:val="0"/>
        <w:autoSpaceDN w:val="0"/>
        <w:adjustRightInd w:val="0"/>
        <w:spacing w:line="360" w:lineRule="auto"/>
        <w:jc w:val="both"/>
        <w:rPr>
          <w:bCs/>
          <w:sz w:val="22"/>
          <w:szCs w:val="22"/>
        </w:rPr>
      </w:pP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r w:rsidRPr="00B76B66">
        <w:rPr>
          <w:bCs/>
          <w:sz w:val="22"/>
          <w:szCs w:val="22"/>
        </w:rPr>
        <w:tab/>
      </w:r>
    </w:p>
    <w:p w14:paraId="3E6B4372" w14:textId="77777777" w:rsidR="00E53C4A" w:rsidRDefault="00E53C4A" w:rsidP="00E53C4A">
      <w:pPr>
        <w:widowControl w:val="0"/>
        <w:autoSpaceDE w:val="0"/>
        <w:autoSpaceDN w:val="0"/>
        <w:adjustRightInd w:val="0"/>
        <w:spacing w:line="360" w:lineRule="auto"/>
        <w:ind w:left="4956" w:firstLine="708"/>
        <w:jc w:val="both"/>
        <w:rPr>
          <w:bCs/>
          <w:sz w:val="22"/>
          <w:szCs w:val="22"/>
        </w:rPr>
      </w:pPr>
      <w:r w:rsidRPr="00B76B66">
        <w:rPr>
          <w:bCs/>
          <w:sz w:val="22"/>
          <w:szCs w:val="22"/>
        </w:rPr>
        <w:t>ZA PONUDITELJA:</w:t>
      </w:r>
    </w:p>
    <w:p w14:paraId="235B6B11" w14:textId="77777777" w:rsidR="00CC575E" w:rsidRDefault="00CC575E" w:rsidP="00E53C4A">
      <w:pPr>
        <w:widowControl w:val="0"/>
        <w:autoSpaceDE w:val="0"/>
        <w:autoSpaceDN w:val="0"/>
        <w:adjustRightInd w:val="0"/>
        <w:spacing w:line="360" w:lineRule="auto"/>
        <w:ind w:left="4956" w:firstLine="708"/>
        <w:jc w:val="both"/>
        <w:rPr>
          <w:bCs/>
          <w:sz w:val="22"/>
          <w:szCs w:val="22"/>
        </w:rPr>
      </w:pPr>
    </w:p>
    <w:p w14:paraId="6BE3FC47" w14:textId="77777777" w:rsidR="00CC575E" w:rsidRPr="008C6B54" w:rsidRDefault="00CC575E" w:rsidP="00CC575E">
      <w:pPr>
        <w:ind w:firstLine="4678"/>
        <w:rPr>
          <w:sz w:val="22"/>
          <w:szCs w:val="22"/>
        </w:rPr>
      </w:pPr>
      <w:r w:rsidRPr="008C6B54">
        <w:rPr>
          <w:sz w:val="22"/>
          <w:szCs w:val="22"/>
        </w:rPr>
        <w:t>________________________</w:t>
      </w:r>
    </w:p>
    <w:p w14:paraId="24521D57" w14:textId="77777777" w:rsidR="00CC575E" w:rsidRPr="008C6B54" w:rsidRDefault="00CC575E" w:rsidP="00CC575E">
      <w:pPr>
        <w:ind w:right="-180" w:firstLine="4678"/>
        <w:jc w:val="both"/>
        <w:rPr>
          <w:b/>
          <w:i/>
          <w:sz w:val="22"/>
          <w:szCs w:val="22"/>
        </w:rPr>
      </w:pPr>
      <w:r w:rsidRPr="008C6B54">
        <w:rPr>
          <w:sz w:val="22"/>
          <w:szCs w:val="22"/>
        </w:rPr>
        <w:t>(ime i prezime ovlaštene osobe za zastupanje)</w:t>
      </w:r>
    </w:p>
    <w:p w14:paraId="7D3C5BA8" w14:textId="77777777" w:rsidR="00CC575E" w:rsidRDefault="00CC575E" w:rsidP="00CC575E">
      <w:pPr>
        <w:ind w:right="-180" w:firstLine="4678"/>
        <w:jc w:val="both"/>
        <w:rPr>
          <w:sz w:val="22"/>
          <w:szCs w:val="22"/>
        </w:rPr>
      </w:pPr>
    </w:p>
    <w:p w14:paraId="5CA8B983" w14:textId="77777777" w:rsidR="00CC575E" w:rsidRPr="008C6B54" w:rsidRDefault="00CC575E" w:rsidP="00CC575E">
      <w:pPr>
        <w:ind w:right="-180" w:firstLine="4678"/>
        <w:jc w:val="both"/>
        <w:rPr>
          <w:sz w:val="22"/>
          <w:szCs w:val="22"/>
        </w:rPr>
      </w:pPr>
    </w:p>
    <w:p w14:paraId="0F95400F" w14:textId="77777777" w:rsidR="00CC575E" w:rsidRPr="008C6B54" w:rsidRDefault="00CC575E" w:rsidP="00CC575E">
      <w:pPr>
        <w:ind w:right="-180" w:firstLine="4678"/>
        <w:jc w:val="both"/>
        <w:rPr>
          <w:sz w:val="22"/>
          <w:szCs w:val="22"/>
        </w:rPr>
      </w:pPr>
      <w:r w:rsidRPr="008C6B54">
        <w:rPr>
          <w:sz w:val="22"/>
          <w:szCs w:val="22"/>
        </w:rPr>
        <w:t>________________________</w:t>
      </w:r>
    </w:p>
    <w:p w14:paraId="6BC73505" w14:textId="77777777" w:rsidR="00CC575E" w:rsidRPr="00597CF4" w:rsidRDefault="00CC575E" w:rsidP="00CC575E">
      <w:pPr>
        <w:ind w:firstLine="4678"/>
        <w:rPr>
          <w:rFonts w:ascii="Arial" w:hAnsi="Arial" w:cs="Arial"/>
          <w:sz w:val="22"/>
          <w:szCs w:val="22"/>
        </w:rPr>
      </w:pPr>
      <w:r w:rsidRPr="008C6B54">
        <w:rPr>
          <w:sz w:val="22"/>
          <w:szCs w:val="22"/>
        </w:rPr>
        <w:t>(potpis ovlaštene osobe za zastupanje</w:t>
      </w:r>
      <w:r w:rsidRPr="00597CF4">
        <w:rPr>
          <w:rFonts w:ascii="Arial" w:hAnsi="Arial" w:cs="Arial"/>
          <w:sz w:val="22"/>
          <w:szCs w:val="22"/>
        </w:rPr>
        <w:t>)</w:t>
      </w:r>
    </w:p>
    <w:p w14:paraId="09C623E4" w14:textId="327B5705" w:rsidR="00597CF4" w:rsidRPr="003E5369" w:rsidRDefault="00EC7CA6" w:rsidP="003F68B3">
      <w:pPr>
        <w:pStyle w:val="TOCNaslov"/>
        <w:outlineLvl w:val="1"/>
        <w:rPr>
          <w:szCs w:val="22"/>
        </w:rPr>
      </w:pPr>
      <w:r w:rsidRPr="00B76B66">
        <w:rPr>
          <w:szCs w:val="22"/>
        </w:rPr>
        <w:br w:type="page"/>
      </w:r>
      <w:bookmarkStart w:id="311" w:name="_Toc138923421"/>
      <w:bookmarkStart w:id="312" w:name="_Toc142410960"/>
      <w:bookmarkStart w:id="313" w:name="_Toc153958009"/>
      <w:r w:rsidR="006B626B" w:rsidRPr="003E5369">
        <w:rPr>
          <w:noProof/>
          <w:szCs w:val="22"/>
        </w:rPr>
        <w:lastRenderedPageBreak/>
        <w:t xml:space="preserve">PRILOG </w:t>
      </w:r>
      <w:r w:rsidR="00F740F8">
        <w:rPr>
          <w:noProof/>
          <w:szCs w:val="22"/>
        </w:rPr>
        <w:t>4</w:t>
      </w:r>
      <w:r w:rsidR="006B626B" w:rsidRPr="003E5369">
        <w:rPr>
          <w:noProof/>
          <w:szCs w:val="22"/>
        </w:rPr>
        <w:t xml:space="preserve">.  </w:t>
      </w:r>
      <w:r w:rsidR="00796862" w:rsidRPr="003E5369">
        <w:rPr>
          <w:noProof/>
          <w:szCs w:val="22"/>
        </w:rPr>
        <w:t xml:space="preserve">- </w:t>
      </w:r>
      <w:r w:rsidR="00597CF4" w:rsidRPr="003E5369">
        <w:t>IZJAVA O NEPOSTOJANJU OKOLNOSTI IZ ČLANKA 5K UREDBE (EU) BR. 833/2014 I NJEZINIH IZMJENA</w:t>
      </w:r>
      <w:bookmarkEnd w:id="311"/>
      <w:bookmarkEnd w:id="312"/>
      <w:bookmarkEnd w:id="313"/>
    </w:p>
    <w:p w14:paraId="115BA318" w14:textId="77777777" w:rsidR="00597CF4" w:rsidRPr="008C6B54" w:rsidRDefault="00597CF4" w:rsidP="00597CF4">
      <w:pPr>
        <w:jc w:val="both"/>
        <w:rPr>
          <w:sz w:val="22"/>
          <w:lang w:val="x-none" w:eastAsia="x-none"/>
        </w:rPr>
      </w:pPr>
    </w:p>
    <w:p w14:paraId="038C8B37" w14:textId="77777777" w:rsidR="00597CF4" w:rsidRPr="008C6B54" w:rsidRDefault="00597CF4" w:rsidP="00597CF4">
      <w:pPr>
        <w:jc w:val="both"/>
        <w:rPr>
          <w:b/>
          <w:bCs/>
          <w:color w:val="000000"/>
          <w:sz w:val="22"/>
        </w:rPr>
      </w:pPr>
      <w:r w:rsidRPr="008C6B54">
        <w:rPr>
          <w:iCs/>
          <w:color w:val="000000"/>
          <w:sz w:val="22"/>
        </w:rPr>
        <w:t>Odlukom Vijeća Europske Unije 2022/578 o izmjeni Odluke 2014/512/ZVSP o mjerama ograničavanja s obzirom na djelovanja Rusije kojima se destabilizira stanje u Ukrajini</w:t>
      </w:r>
      <w:r w:rsidRPr="008C6B54">
        <w:rPr>
          <w:color w:val="000000"/>
          <w:sz w:val="22"/>
        </w:rPr>
        <w:t xml:space="preserve"> – </w:t>
      </w:r>
      <w:r w:rsidRPr="008C6B54">
        <w:rPr>
          <w:b/>
          <w:bCs/>
          <w:color w:val="000000"/>
          <w:sz w:val="22"/>
        </w:rPr>
        <w:t>čl.1.h.</w:t>
      </w:r>
    </w:p>
    <w:p w14:paraId="41C57900" w14:textId="3FF24044" w:rsidR="00597CF4" w:rsidRPr="008C6B54" w:rsidRDefault="00796862" w:rsidP="008C6B54">
      <w:pPr>
        <w:rPr>
          <w:sz w:val="22"/>
        </w:rPr>
      </w:pPr>
      <w:r>
        <w:rPr>
          <w:color w:val="000000"/>
          <w:sz w:val="22"/>
        </w:rPr>
        <w:t>Poveznica</w:t>
      </w:r>
      <w:r w:rsidR="00597CF4" w:rsidRPr="008C6B54">
        <w:rPr>
          <w:color w:val="000000"/>
          <w:sz w:val="22"/>
        </w:rPr>
        <w:t xml:space="preserve">: </w:t>
      </w:r>
      <w:hyperlink r:id="rId22" w:history="1">
        <w:r w:rsidR="00597CF4" w:rsidRPr="008C6B54">
          <w:rPr>
            <w:color w:val="0000FF"/>
            <w:sz w:val="22"/>
            <w:u w:val="single"/>
          </w:rPr>
          <w:t>https://eur-lex.europa.eu/legal-content/HR/TXT/?uri=uriserv%3AOJ.L_.2022.111.01.0070.01.HRV&amp;toc=OJ%3AL%3A2022%3A111%3ATOC</w:t>
        </w:r>
      </w:hyperlink>
    </w:p>
    <w:p w14:paraId="4FBFBB6F" w14:textId="77777777" w:rsidR="00597CF4" w:rsidRPr="008C6B54" w:rsidRDefault="00597CF4" w:rsidP="00597CF4">
      <w:pPr>
        <w:jc w:val="both"/>
        <w:rPr>
          <w:color w:val="000000"/>
          <w:sz w:val="22"/>
        </w:rPr>
      </w:pPr>
    </w:p>
    <w:p w14:paraId="09866147" w14:textId="77777777" w:rsidR="00597CF4" w:rsidRPr="008C6B54" w:rsidRDefault="00597CF4" w:rsidP="00597CF4">
      <w:pPr>
        <w:jc w:val="both"/>
        <w:rPr>
          <w:b/>
          <w:bCs/>
          <w:color w:val="000000"/>
          <w:sz w:val="22"/>
        </w:rPr>
      </w:pPr>
      <w:r w:rsidRPr="008C6B54">
        <w:rPr>
          <w:iCs/>
          <w:color w:val="000000"/>
          <w:sz w:val="22"/>
        </w:rPr>
        <w:t>Uredbom Vijeća Europske Unije 2022/576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5.k.</w:t>
      </w:r>
    </w:p>
    <w:p w14:paraId="034E8D01" w14:textId="3A79AE29" w:rsidR="00597CF4" w:rsidRPr="008C6B54" w:rsidRDefault="00796862" w:rsidP="00796862">
      <w:pPr>
        <w:rPr>
          <w:sz w:val="22"/>
        </w:rPr>
      </w:pPr>
      <w:r>
        <w:rPr>
          <w:color w:val="000000"/>
          <w:sz w:val="22"/>
        </w:rPr>
        <w:t>Poveznica</w:t>
      </w:r>
      <w:r w:rsidR="00597CF4" w:rsidRPr="008C6B54">
        <w:rPr>
          <w:color w:val="000000"/>
          <w:sz w:val="22"/>
        </w:rPr>
        <w:t xml:space="preserve">: </w:t>
      </w:r>
      <w:hyperlink r:id="rId23" w:history="1">
        <w:r w:rsidR="00597CF4" w:rsidRPr="008C6B54">
          <w:rPr>
            <w:color w:val="0000FF"/>
            <w:sz w:val="22"/>
            <w:u w:val="single"/>
          </w:rPr>
          <w:t>https://eur-lex.europa.eu/legal-content/HR/TXT/?uri=uriserv%3AOJ.L_.2022.111.01.0001.01.HRV&amp;toc=OJ%3AL%3A2022%3A111%3ATOC</w:t>
        </w:r>
      </w:hyperlink>
    </w:p>
    <w:p w14:paraId="77841948" w14:textId="77777777" w:rsidR="00597CF4" w:rsidRPr="008C6B54" w:rsidRDefault="00597CF4" w:rsidP="00597CF4">
      <w:pPr>
        <w:jc w:val="both"/>
        <w:rPr>
          <w:color w:val="000000"/>
          <w:sz w:val="22"/>
        </w:rPr>
      </w:pPr>
    </w:p>
    <w:p w14:paraId="21CAC8A9" w14:textId="77777777" w:rsidR="00597CF4" w:rsidRPr="008C6B54" w:rsidRDefault="00597CF4" w:rsidP="00597CF4">
      <w:pPr>
        <w:jc w:val="both"/>
        <w:rPr>
          <w:b/>
          <w:bCs/>
          <w:color w:val="000000"/>
          <w:sz w:val="22"/>
        </w:rPr>
      </w:pPr>
      <w:r w:rsidRPr="008C6B54">
        <w:rPr>
          <w:iCs/>
          <w:color w:val="000000"/>
          <w:sz w:val="22"/>
        </w:rPr>
        <w:t>Uredbom Vijeća Europske Unije 2022/1269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1. točka 15.</w:t>
      </w:r>
    </w:p>
    <w:p w14:paraId="7B80BC5B" w14:textId="788CB69F" w:rsidR="00597CF4" w:rsidRPr="008C6B54" w:rsidRDefault="00796862" w:rsidP="00796862">
      <w:pPr>
        <w:rPr>
          <w:color w:val="000000"/>
          <w:sz w:val="22"/>
        </w:rPr>
      </w:pPr>
      <w:r>
        <w:rPr>
          <w:color w:val="000000"/>
          <w:sz w:val="22"/>
        </w:rPr>
        <w:t>Poveznica</w:t>
      </w:r>
      <w:r w:rsidR="00597CF4" w:rsidRPr="008C6B54">
        <w:rPr>
          <w:color w:val="000000"/>
          <w:sz w:val="22"/>
        </w:rPr>
        <w:t xml:space="preserve">: </w:t>
      </w:r>
      <w:hyperlink r:id="rId24" w:history="1">
        <w:r w:rsidR="00597CF4" w:rsidRPr="008C6B54">
          <w:rPr>
            <w:color w:val="0000FF"/>
            <w:sz w:val="22"/>
            <w:u w:val="single"/>
          </w:rPr>
          <w:t>https://eur-lex.europa.eu/legal-content/HR/TXT/PDF/?uri=CELEX:32022R1269&amp;qid=1687941136686</w:t>
        </w:r>
      </w:hyperlink>
    </w:p>
    <w:p w14:paraId="14C6DB68" w14:textId="77777777" w:rsidR="00597CF4" w:rsidRPr="008C6B54" w:rsidRDefault="00597CF4" w:rsidP="00597CF4">
      <w:pPr>
        <w:jc w:val="both"/>
        <w:rPr>
          <w:b/>
          <w:bCs/>
          <w:color w:val="000000"/>
          <w:sz w:val="22"/>
        </w:rPr>
      </w:pPr>
    </w:p>
    <w:p w14:paraId="2BDBF16F" w14:textId="77777777" w:rsidR="00597CF4" w:rsidRPr="008C6B54" w:rsidRDefault="00597CF4" w:rsidP="00597CF4">
      <w:pPr>
        <w:jc w:val="both"/>
        <w:rPr>
          <w:b/>
          <w:bCs/>
          <w:color w:val="000000"/>
          <w:sz w:val="22"/>
        </w:rPr>
      </w:pPr>
      <w:r w:rsidRPr="008C6B54">
        <w:rPr>
          <w:iCs/>
          <w:color w:val="000000"/>
          <w:sz w:val="22"/>
        </w:rPr>
        <w:t>Uredbom Vijeća Europske Unije 2023/1214 o izmjeni Uredbe (EU) br. 833/2014 o mjerama ograničavanja s obzirom na djelovanja Rusije kojima se destabilizira stanje u Ukrajini</w:t>
      </w:r>
      <w:r w:rsidRPr="008C6B54">
        <w:rPr>
          <w:color w:val="000000"/>
          <w:sz w:val="22"/>
        </w:rPr>
        <w:t xml:space="preserve"> – </w:t>
      </w:r>
      <w:r w:rsidRPr="008C6B54">
        <w:rPr>
          <w:b/>
          <w:bCs/>
          <w:color w:val="000000"/>
          <w:sz w:val="22"/>
        </w:rPr>
        <w:t>čl. 1. točka 22.</w:t>
      </w:r>
    </w:p>
    <w:p w14:paraId="2FCA0232" w14:textId="354F6EE1" w:rsidR="00597CF4" w:rsidRPr="008C6B54" w:rsidRDefault="00796862" w:rsidP="00597CF4">
      <w:pPr>
        <w:jc w:val="both"/>
        <w:rPr>
          <w:color w:val="000000"/>
          <w:sz w:val="22"/>
        </w:rPr>
      </w:pPr>
      <w:r>
        <w:rPr>
          <w:color w:val="000000"/>
          <w:sz w:val="22"/>
        </w:rPr>
        <w:t>Poveznica</w:t>
      </w:r>
      <w:r w:rsidR="00597CF4" w:rsidRPr="008C6B54">
        <w:rPr>
          <w:color w:val="000000"/>
          <w:sz w:val="22"/>
        </w:rPr>
        <w:t xml:space="preserve">: </w:t>
      </w:r>
      <w:hyperlink r:id="rId25" w:history="1">
        <w:r w:rsidR="00597CF4" w:rsidRPr="008C6B54">
          <w:rPr>
            <w:color w:val="0000FF"/>
            <w:sz w:val="22"/>
            <w:u w:val="single"/>
          </w:rPr>
          <w:t>https://eur-lex.europa.eu/legal-content/HR/TXT/PDF/?uri=OJ:L:2023:159I:FULL</w:t>
        </w:r>
      </w:hyperlink>
    </w:p>
    <w:p w14:paraId="73C30DF4" w14:textId="77777777" w:rsidR="00597CF4" w:rsidRPr="008C6B54" w:rsidRDefault="00597CF4" w:rsidP="00597CF4">
      <w:pPr>
        <w:jc w:val="both"/>
        <w:rPr>
          <w:b/>
          <w:bCs/>
          <w:color w:val="000000"/>
          <w:sz w:val="22"/>
        </w:rPr>
      </w:pPr>
    </w:p>
    <w:p w14:paraId="1CFB4905" w14:textId="77777777" w:rsidR="00597CF4" w:rsidRPr="008C6B54" w:rsidRDefault="00597CF4" w:rsidP="00597CF4">
      <w:pPr>
        <w:jc w:val="both"/>
        <w:rPr>
          <w:color w:val="000000"/>
          <w:sz w:val="22"/>
        </w:rPr>
      </w:pPr>
      <w:r w:rsidRPr="008C6B54">
        <w:rPr>
          <w:color w:val="000000"/>
          <w:sz w:val="22"/>
        </w:rPr>
        <w:t>propisano je:</w:t>
      </w:r>
    </w:p>
    <w:p w14:paraId="6F2D1690" w14:textId="77777777" w:rsidR="00597CF4" w:rsidRPr="008C6B54" w:rsidRDefault="00597CF4" w:rsidP="00597CF4">
      <w:pPr>
        <w:autoSpaceDE w:val="0"/>
        <w:autoSpaceDN w:val="0"/>
        <w:adjustRightInd w:val="0"/>
        <w:jc w:val="both"/>
        <w:rPr>
          <w:i/>
          <w:iCs/>
          <w:color w:val="000000"/>
          <w:sz w:val="22"/>
          <w:szCs w:val="22"/>
          <w:lang w:eastAsia="en-US"/>
        </w:rPr>
      </w:pPr>
      <w:r w:rsidRPr="008C6B54">
        <w:rPr>
          <w:i/>
          <w:color w:val="000000"/>
        </w:rPr>
        <w:t>"</w:t>
      </w:r>
      <w:r w:rsidRPr="008C6B54">
        <w:rPr>
          <w:i/>
          <w:iCs/>
          <w:color w:val="000000"/>
          <w:sz w:val="22"/>
          <w:szCs w:val="22"/>
        </w:rPr>
        <w:t>Zabranjuje se dodjela bilo kojeg ugovora o javnoj nabavi ili ugovora o koncesiji koji su obuhvaćeni područjem primjene direktiva o javnoj nabavi, kao i članka 10. stavaka 1. i 3., članka 10. stavka 6. točaka od (a) do (e) i članka 10. stavaka 8., 9. i 10. te članaka 11., 12., 13. i 14. Direktive 2014/23/EU, članka 7. točaka od (a) do (d) i članka 8., članka 10. točaka od (b) do (f) te od (h) do (j) Direktive 2014/24/EU, članka 18., članka 21. točaka od (b) do (e) te od (g) do (i) i članaka 29. i 30. Direktive 2014/25/EU te članka 13. točaka od (a) do (d), od (f) do (h) i točke (j) Direktive 2009/81/EZ, sljedećim osobama, subjektima ili tijelima, ili nastavak izvršavanja bilo kojeg takvog ugovora sa sljedećim osobama, subjektima ili tijelima</w:t>
      </w:r>
      <w:r w:rsidRPr="008C6B54">
        <w:rPr>
          <w:bCs/>
          <w:i/>
          <w:iCs/>
          <w:color w:val="000000"/>
          <w:sz w:val="22"/>
          <w:szCs w:val="22"/>
          <w:lang w:eastAsia="x-none"/>
        </w:rPr>
        <w:t>:</w:t>
      </w:r>
    </w:p>
    <w:p w14:paraId="2FC772AC" w14:textId="77777777" w:rsidR="00597CF4" w:rsidRPr="008C6B54" w:rsidRDefault="00597CF4" w:rsidP="00597CF4">
      <w:pPr>
        <w:jc w:val="both"/>
        <w:rPr>
          <w:bCs/>
          <w:i/>
          <w:iCs/>
          <w:sz w:val="22"/>
          <w:szCs w:val="22"/>
          <w:lang w:eastAsia="x-none"/>
        </w:rPr>
      </w:pPr>
      <w:r w:rsidRPr="008C6B54">
        <w:rPr>
          <w:bCs/>
          <w:i/>
          <w:iCs/>
          <w:sz w:val="22"/>
          <w:szCs w:val="22"/>
          <w:lang w:eastAsia="x-none"/>
        </w:rPr>
        <w:t xml:space="preserve">(a) ruskim državljaninom, fizičkom osobom s boravištem u Rusiji ili pravnom osobom, subjektom ili tijelom s poslovnim </w:t>
      </w:r>
      <w:proofErr w:type="spellStart"/>
      <w:r w:rsidRPr="008C6B54">
        <w:rPr>
          <w:bCs/>
          <w:i/>
          <w:iCs/>
          <w:sz w:val="22"/>
          <w:szCs w:val="22"/>
          <w:lang w:eastAsia="x-none"/>
        </w:rPr>
        <w:t>nastanom</w:t>
      </w:r>
      <w:proofErr w:type="spellEnd"/>
      <w:r w:rsidRPr="008C6B54">
        <w:rPr>
          <w:bCs/>
          <w:i/>
          <w:iCs/>
          <w:sz w:val="22"/>
          <w:szCs w:val="22"/>
          <w:lang w:eastAsia="x-none"/>
        </w:rPr>
        <w:t xml:space="preserve"> u Rusiji;</w:t>
      </w:r>
    </w:p>
    <w:p w14:paraId="1186FABE" w14:textId="77777777" w:rsidR="00597CF4" w:rsidRPr="008C6B54" w:rsidRDefault="00597CF4" w:rsidP="00597CF4">
      <w:pPr>
        <w:jc w:val="both"/>
        <w:rPr>
          <w:bCs/>
          <w:i/>
          <w:iCs/>
          <w:sz w:val="22"/>
          <w:szCs w:val="22"/>
          <w:lang w:eastAsia="x-none"/>
        </w:rPr>
      </w:pPr>
      <w:r w:rsidRPr="008C6B54">
        <w:rPr>
          <w:bCs/>
          <w:i/>
          <w:iCs/>
          <w:sz w:val="22"/>
          <w:szCs w:val="22"/>
          <w:lang w:eastAsia="x-none"/>
        </w:rPr>
        <w:t>(b) pravnom osobom, subjektom ili tijelom u čijim vlasničkim pravima subjekt iz točke (a) ovog stavka izravno ili neizravno ima više od 50 % udjela; ili</w:t>
      </w:r>
    </w:p>
    <w:p w14:paraId="024DFEBA" w14:textId="77777777" w:rsidR="00597CF4" w:rsidRPr="008C6B54" w:rsidRDefault="00597CF4" w:rsidP="00597CF4">
      <w:pPr>
        <w:jc w:val="both"/>
        <w:rPr>
          <w:bCs/>
          <w:i/>
          <w:iCs/>
          <w:sz w:val="22"/>
          <w:szCs w:val="22"/>
          <w:lang w:eastAsia="x-none"/>
        </w:rPr>
      </w:pPr>
      <w:r w:rsidRPr="008C6B54">
        <w:rPr>
          <w:bCs/>
          <w:i/>
          <w:iCs/>
          <w:sz w:val="22"/>
          <w:szCs w:val="22"/>
          <w:lang w:eastAsia="x-none"/>
        </w:rPr>
        <w:t>(c) fizičkom ili pravnom osobom, subjektom ili tijelom koji djeluju za račun ili prema uputama subjekta iz točke (a) ili točke (b) ovog stavka,</w:t>
      </w:r>
    </w:p>
    <w:p w14:paraId="0531E5CA" w14:textId="77777777" w:rsidR="00597CF4" w:rsidRPr="008C6B54" w:rsidRDefault="00597CF4" w:rsidP="00597CF4">
      <w:pPr>
        <w:jc w:val="both"/>
        <w:rPr>
          <w:i/>
          <w:color w:val="000000"/>
          <w:sz w:val="22"/>
        </w:rPr>
      </w:pPr>
      <w:r w:rsidRPr="008C6B54">
        <w:rPr>
          <w:bCs/>
          <w:i/>
          <w:iCs/>
          <w:sz w:val="22"/>
          <w:szCs w:val="22"/>
          <w:lang w:eastAsia="x-none"/>
        </w:rPr>
        <w:t xml:space="preserve">uključujući, ako oni čine više od 10 % vrijednosti ugovora, </w:t>
      </w:r>
      <w:proofErr w:type="spellStart"/>
      <w:r w:rsidRPr="008C6B54">
        <w:rPr>
          <w:bCs/>
          <w:i/>
          <w:iCs/>
          <w:sz w:val="22"/>
          <w:szCs w:val="22"/>
          <w:lang w:eastAsia="x-none"/>
        </w:rPr>
        <w:t>podugovaratelje</w:t>
      </w:r>
      <w:proofErr w:type="spellEnd"/>
      <w:r w:rsidRPr="008C6B54">
        <w:rPr>
          <w:bCs/>
          <w:i/>
          <w:iCs/>
          <w:sz w:val="22"/>
          <w:szCs w:val="22"/>
          <w:lang w:eastAsia="x-none"/>
        </w:rPr>
        <w:t>, dobavljače ili subjekte na čije se kapacitete oslanja u smislu direktiva o javnoj nabavi</w:t>
      </w:r>
      <w:r w:rsidRPr="008C6B54">
        <w:rPr>
          <w:i/>
          <w:color w:val="000000"/>
          <w:sz w:val="22"/>
        </w:rPr>
        <w:t>."</w:t>
      </w:r>
    </w:p>
    <w:p w14:paraId="66491D0C" w14:textId="77777777" w:rsidR="00597CF4" w:rsidRPr="008C6B54" w:rsidRDefault="00597CF4" w:rsidP="00597CF4">
      <w:pPr>
        <w:jc w:val="both"/>
        <w:rPr>
          <w:b/>
          <w:sz w:val="22"/>
        </w:rPr>
      </w:pPr>
    </w:p>
    <w:p w14:paraId="1DEC3BB4" w14:textId="77777777" w:rsidR="00597CF4" w:rsidRPr="008C6B54" w:rsidRDefault="00597CF4" w:rsidP="00597CF4">
      <w:pPr>
        <w:jc w:val="both"/>
        <w:rPr>
          <w:b/>
          <w:sz w:val="22"/>
        </w:rPr>
      </w:pPr>
    </w:p>
    <w:p w14:paraId="0ABB3798" w14:textId="77777777" w:rsidR="00597CF4" w:rsidRPr="008C6B54" w:rsidRDefault="00597CF4" w:rsidP="00597CF4">
      <w:pPr>
        <w:tabs>
          <w:tab w:val="left" w:pos="946"/>
        </w:tabs>
        <w:spacing w:after="160" w:line="259" w:lineRule="auto"/>
        <w:jc w:val="both"/>
        <w:rPr>
          <w:sz w:val="22"/>
        </w:rPr>
      </w:pPr>
      <w:r w:rsidRPr="008C6B54">
        <w:rPr>
          <w:sz w:val="22"/>
        </w:rPr>
        <w:br w:type="page"/>
      </w:r>
      <w:r w:rsidRPr="008C6B54">
        <w:rPr>
          <w:sz w:val="22"/>
        </w:rPr>
        <w:lastRenderedPageBreak/>
        <w:t>Ja _______________________, OIB: ______________, u svojstvu odgovorne osobe gospodarskog subjekta/ponuditelja __________, ___________, OIB: _________, izjavljujem pod materijalnom i kaznenom odgovornošću, da ne postoje navedene okolnosti iz članka 5k Uredbe (EU) br. 833/2014 i njezinih izmjena, propisane kao zapreka za dodjelu ugovora o javnoj nabavi ponuditelju/zajednici ponuditelja, vezano za ponudu čiji je sastavni dio ova izjava.</w:t>
      </w:r>
    </w:p>
    <w:p w14:paraId="4B507578" w14:textId="77777777" w:rsidR="00597CF4" w:rsidRPr="008C6B54" w:rsidRDefault="00597CF4" w:rsidP="00597CF4">
      <w:pPr>
        <w:jc w:val="both"/>
        <w:rPr>
          <w:sz w:val="22"/>
        </w:rPr>
      </w:pPr>
    </w:p>
    <w:p w14:paraId="68B75FB9" w14:textId="77777777" w:rsidR="00597CF4" w:rsidRPr="008C6B54" w:rsidRDefault="00597CF4" w:rsidP="00597CF4">
      <w:pPr>
        <w:jc w:val="both"/>
        <w:rPr>
          <w:sz w:val="22"/>
        </w:rPr>
      </w:pPr>
    </w:p>
    <w:p w14:paraId="5DE021F5" w14:textId="13271244" w:rsidR="00597CF4" w:rsidRPr="008C6B54" w:rsidRDefault="00597CF4" w:rsidP="00597CF4">
      <w:pPr>
        <w:jc w:val="both"/>
        <w:rPr>
          <w:sz w:val="22"/>
        </w:rPr>
      </w:pPr>
      <w:r w:rsidRPr="008C6B54">
        <w:rPr>
          <w:sz w:val="22"/>
        </w:rPr>
        <w:t>U _________, ___________ 202</w:t>
      </w:r>
      <w:r w:rsidR="00124C5C">
        <w:rPr>
          <w:sz w:val="22"/>
        </w:rPr>
        <w:t>4</w:t>
      </w:r>
      <w:r w:rsidRPr="008C6B54">
        <w:rPr>
          <w:sz w:val="22"/>
        </w:rPr>
        <w:t xml:space="preserve">.              </w:t>
      </w:r>
    </w:p>
    <w:p w14:paraId="7A83A777" w14:textId="77777777" w:rsidR="00597CF4" w:rsidRPr="008C6B54" w:rsidRDefault="00597CF4" w:rsidP="00597CF4">
      <w:pPr>
        <w:jc w:val="both"/>
        <w:rPr>
          <w:sz w:val="22"/>
        </w:rPr>
      </w:pPr>
    </w:p>
    <w:p w14:paraId="27BC7CEA" w14:textId="77777777" w:rsidR="00597CF4" w:rsidRPr="008C6B54" w:rsidRDefault="00597CF4" w:rsidP="00597CF4">
      <w:pPr>
        <w:jc w:val="both"/>
        <w:rPr>
          <w:sz w:val="22"/>
          <w:szCs w:val="22"/>
        </w:rPr>
      </w:pPr>
    </w:p>
    <w:p w14:paraId="0510DA14" w14:textId="77777777" w:rsidR="00597CF4" w:rsidRPr="008C6B54" w:rsidRDefault="00597CF4" w:rsidP="00597CF4">
      <w:pPr>
        <w:ind w:firstLine="4678"/>
        <w:rPr>
          <w:sz w:val="22"/>
          <w:szCs w:val="22"/>
        </w:rPr>
      </w:pPr>
      <w:r w:rsidRPr="008C6B54">
        <w:rPr>
          <w:sz w:val="22"/>
          <w:szCs w:val="22"/>
        </w:rPr>
        <w:t>________________________</w:t>
      </w:r>
    </w:p>
    <w:p w14:paraId="728AE62A" w14:textId="77777777" w:rsidR="00597CF4" w:rsidRPr="008C6B54" w:rsidRDefault="00597CF4" w:rsidP="00597CF4">
      <w:pPr>
        <w:ind w:right="-180" w:firstLine="4678"/>
        <w:jc w:val="both"/>
        <w:rPr>
          <w:b/>
          <w:i/>
          <w:sz w:val="22"/>
          <w:szCs w:val="22"/>
        </w:rPr>
      </w:pPr>
      <w:r w:rsidRPr="008C6B54">
        <w:rPr>
          <w:sz w:val="22"/>
          <w:szCs w:val="22"/>
        </w:rPr>
        <w:t>(ime i prezime ovlaštene osobe za zastupanje)</w:t>
      </w:r>
    </w:p>
    <w:p w14:paraId="55ACBC3D" w14:textId="77777777" w:rsidR="00597CF4" w:rsidRPr="008C6B54" w:rsidRDefault="00597CF4" w:rsidP="00597CF4">
      <w:pPr>
        <w:ind w:right="-180" w:firstLine="4678"/>
        <w:jc w:val="both"/>
        <w:rPr>
          <w:sz w:val="22"/>
          <w:szCs w:val="22"/>
        </w:rPr>
      </w:pPr>
    </w:p>
    <w:p w14:paraId="5EBE480D" w14:textId="77777777" w:rsidR="00597CF4" w:rsidRPr="008C6B54" w:rsidRDefault="00597CF4" w:rsidP="00597CF4">
      <w:pPr>
        <w:ind w:right="-180" w:firstLine="4678"/>
        <w:jc w:val="both"/>
        <w:rPr>
          <w:sz w:val="22"/>
          <w:szCs w:val="22"/>
        </w:rPr>
      </w:pPr>
      <w:r w:rsidRPr="008C6B54">
        <w:rPr>
          <w:sz w:val="22"/>
          <w:szCs w:val="22"/>
        </w:rPr>
        <w:t>________________________</w:t>
      </w:r>
    </w:p>
    <w:p w14:paraId="44DEF709" w14:textId="77777777" w:rsidR="00597CF4" w:rsidRPr="00597CF4" w:rsidRDefault="00597CF4" w:rsidP="00597CF4">
      <w:pPr>
        <w:ind w:firstLine="4678"/>
        <w:rPr>
          <w:rFonts w:ascii="Arial" w:hAnsi="Arial" w:cs="Arial"/>
          <w:sz w:val="22"/>
          <w:szCs w:val="22"/>
        </w:rPr>
      </w:pPr>
      <w:r w:rsidRPr="008C6B54">
        <w:rPr>
          <w:sz w:val="22"/>
          <w:szCs w:val="22"/>
        </w:rPr>
        <w:t>(potpis ovlaštene osobe za zastupanje</w:t>
      </w:r>
      <w:r w:rsidRPr="00597CF4">
        <w:rPr>
          <w:rFonts w:ascii="Arial" w:hAnsi="Arial" w:cs="Arial"/>
          <w:sz w:val="22"/>
          <w:szCs w:val="22"/>
        </w:rPr>
        <w:t>)</w:t>
      </w:r>
    </w:p>
    <w:p w14:paraId="667AD8E7" w14:textId="77777777" w:rsidR="00597CF4" w:rsidRPr="00B76B66" w:rsidRDefault="00597CF4" w:rsidP="00EC7CA6">
      <w:pPr>
        <w:rPr>
          <w:bCs/>
          <w:sz w:val="22"/>
          <w:szCs w:val="22"/>
        </w:rPr>
        <w:sectPr w:rsidR="00597CF4" w:rsidRPr="00B76B66" w:rsidSect="00745A80">
          <w:pgSz w:w="11906" w:h="16838" w:code="9"/>
          <w:pgMar w:top="1622" w:right="1418" w:bottom="1418" w:left="1418" w:header="719" w:footer="397" w:gutter="0"/>
          <w:cols w:space="708"/>
          <w:docGrid w:linePitch="360"/>
        </w:sectPr>
      </w:pPr>
    </w:p>
    <w:p w14:paraId="11E002B8" w14:textId="00C95206" w:rsidR="00A75F71" w:rsidRPr="003E5369" w:rsidRDefault="0091636A" w:rsidP="003F68B3">
      <w:pPr>
        <w:pStyle w:val="TOCNaslov"/>
        <w:outlineLvl w:val="1"/>
        <w:rPr>
          <w:noProof/>
        </w:rPr>
      </w:pPr>
      <w:bookmarkStart w:id="314" w:name="_Toc142410961"/>
      <w:bookmarkStart w:id="315" w:name="_Toc153958010"/>
      <w:r w:rsidRPr="003E5369">
        <w:rPr>
          <w:noProof/>
        </w:rPr>
        <w:lastRenderedPageBreak/>
        <w:t xml:space="preserve">PRILOG </w:t>
      </w:r>
      <w:r w:rsidR="00F740F8">
        <w:rPr>
          <w:noProof/>
        </w:rPr>
        <w:t>5</w:t>
      </w:r>
      <w:r w:rsidRPr="003E5369">
        <w:rPr>
          <w:noProof/>
        </w:rPr>
        <w:t xml:space="preserve">. – </w:t>
      </w:r>
      <w:bookmarkStart w:id="316" w:name="_Toc392590965"/>
      <w:r w:rsidR="00A75F71" w:rsidRPr="003E5369">
        <w:rPr>
          <w:noProof/>
        </w:rPr>
        <w:t>IZJAVA O PRIHVAĆANJU SMJERNICA ZA BORBU PROTIV KORUPCIJE I OKVIRA ZA SANKCIJE SVJETSKE BANKE</w:t>
      </w:r>
      <w:bookmarkEnd w:id="315"/>
      <w:r w:rsidR="004D3F7F">
        <w:rPr>
          <w:noProof/>
        </w:rPr>
        <w:t xml:space="preserve"> </w:t>
      </w:r>
      <w:bookmarkEnd w:id="314"/>
    </w:p>
    <w:p w14:paraId="22B939A3" w14:textId="77777777" w:rsidR="00B76B66" w:rsidRPr="00B76B66" w:rsidRDefault="00B76B66" w:rsidP="00A75F71">
      <w:pPr>
        <w:tabs>
          <w:tab w:val="right" w:pos="9000"/>
        </w:tabs>
        <w:spacing w:line="480" w:lineRule="auto"/>
        <w:rPr>
          <w:rFonts w:eastAsia="Calibri"/>
          <w:sz w:val="22"/>
          <w:szCs w:val="22"/>
          <w:lang w:eastAsia="en-US"/>
        </w:rPr>
      </w:pPr>
    </w:p>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B76B66" w:rsidRPr="00B76B66" w14:paraId="3A88B184" w14:textId="77777777" w:rsidTr="00B76B66">
        <w:trPr>
          <w:trHeight w:val="340"/>
          <w:jc w:val="right"/>
        </w:trPr>
        <w:tc>
          <w:tcPr>
            <w:tcW w:w="3020" w:type="dxa"/>
            <w:vAlign w:val="center"/>
          </w:tcPr>
          <w:p w14:paraId="0E0BFE31"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7D234B47" w14:textId="4963CDD1"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 xml:space="preserve">Datum:  </w:t>
            </w:r>
          </w:p>
        </w:tc>
        <w:tc>
          <w:tcPr>
            <w:tcW w:w="3020" w:type="dxa"/>
            <w:tcBorders>
              <w:bottom w:val="single" w:sz="4" w:space="0" w:color="auto"/>
            </w:tcBorders>
            <w:vAlign w:val="center"/>
          </w:tcPr>
          <w:p w14:paraId="4E0BECCF" w14:textId="77777777" w:rsidR="00B76B66" w:rsidRPr="00B76B66" w:rsidRDefault="00B76B66" w:rsidP="00B76B66">
            <w:pPr>
              <w:tabs>
                <w:tab w:val="right" w:pos="9000"/>
              </w:tabs>
              <w:rPr>
                <w:rFonts w:eastAsia="Calibri"/>
                <w:b/>
                <w:sz w:val="22"/>
                <w:szCs w:val="22"/>
                <w:lang w:eastAsia="en-US"/>
              </w:rPr>
            </w:pPr>
          </w:p>
        </w:tc>
      </w:tr>
      <w:tr w:rsidR="00B76B66" w:rsidRPr="00B76B66" w14:paraId="7AF84A8F" w14:textId="77777777" w:rsidTr="00B76B66">
        <w:trPr>
          <w:trHeight w:val="340"/>
          <w:jc w:val="right"/>
        </w:trPr>
        <w:tc>
          <w:tcPr>
            <w:tcW w:w="3020" w:type="dxa"/>
            <w:vAlign w:val="center"/>
          </w:tcPr>
          <w:p w14:paraId="290EF982"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3E86C0ED" w14:textId="78530EAC"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 xml:space="preserve">Ugovor </w:t>
            </w:r>
            <w:proofErr w:type="spellStart"/>
            <w:r w:rsidRPr="00B76B66">
              <w:rPr>
                <w:rFonts w:eastAsia="Calibri"/>
                <w:sz w:val="22"/>
                <w:szCs w:val="22"/>
                <w:lang w:eastAsia="en-US"/>
              </w:rPr>
              <w:t>br</w:t>
            </w:r>
            <w:proofErr w:type="spellEnd"/>
            <w:r w:rsidRPr="00B76B66">
              <w:rPr>
                <w:rFonts w:eastAsia="Calibri"/>
                <w:sz w:val="22"/>
                <w:szCs w:val="22"/>
                <w:lang w:eastAsia="en-US"/>
              </w:rPr>
              <w:t xml:space="preserve"> #</w:t>
            </w:r>
          </w:p>
        </w:tc>
        <w:tc>
          <w:tcPr>
            <w:tcW w:w="3020" w:type="dxa"/>
            <w:tcBorders>
              <w:top w:val="single" w:sz="4" w:space="0" w:color="auto"/>
              <w:bottom w:val="single" w:sz="4" w:space="0" w:color="auto"/>
            </w:tcBorders>
            <w:vAlign w:val="center"/>
          </w:tcPr>
          <w:p w14:paraId="52A40FA0" w14:textId="77777777" w:rsidR="00B76B66" w:rsidRPr="00B76B66" w:rsidRDefault="00B76B66" w:rsidP="00B76B66">
            <w:pPr>
              <w:tabs>
                <w:tab w:val="right" w:pos="9000"/>
              </w:tabs>
              <w:rPr>
                <w:rFonts w:eastAsia="Calibri"/>
                <w:b/>
                <w:sz w:val="22"/>
                <w:szCs w:val="22"/>
                <w:lang w:eastAsia="en-US"/>
              </w:rPr>
            </w:pPr>
          </w:p>
        </w:tc>
      </w:tr>
      <w:tr w:rsidR="00B76B66" w:rsidRPr="00B76B66" w14:paraId="06A8D4D9" w14:textId="77777777" w:rsidTr="00B76B66">
        <w:trPr>
          <w:trHeight w:val="340"/>
          <w:jc w:val="right"/>
        </w:trPr>
        <w:tc>
          <w:tcPr>
            <w:tcW w:w="3020" w:type="dxa"/>
            <w:vAlign w:val="center"/>
          </w:tcPr>
          <w:p w14:paraId="22513D32" w14:textId="77777777" w:rsidR="00B76B66" w:rsidRPr="00B76B66" w:rsidRDefault="00B76B66" w:rsidP="00B76B66">
            <w:pPr>
              <w:tabs>
                <w:tab w:val="right" w:pos="9000"/>
              </w:tabs>
              <w:rPr>
                <w:rFonts w:eastAsia="Calibri"/>
                <w:sz w:val="22"/>
                <w:szCs w:val="22"/>
                <w:lang w:eastAsia="en-US"/>
              </w:rPr>
            </w:pPr>
          </w:p>
        </w:tc>
        <w:tc>
          <w:tcPr>
            <w:tcW w:w="3020" w:type="dxa"/>
            <w:vAlign w:val="center"/>
          </w:tcPr>
          <w:p w14:paraId="21A57AB6" w14:textId="5962E28D" w:rsidR="00B76B66" w:rsidRPr="00B76B66" w:rsidRDefault="00B76B66" w:rsidP="00B76B66">
            <w:pPr>
              <w:tabs>
                <w:tab w:val="right" w:pos="9000"/>
              </w:tabs>
              <w:jc w:val="right"/>
              <w:rPr>
                <w:rFonts w:eastAsia="Calibri"/>
                <w:sz w:val="22"/>
                <w:szCs w:val="22"/>
                <w:lang w:eastAsia="en-US"/>
              </w:rPr>
            </w:pPr>
            <w:r w:rsidRPr="00B76B66">
              <w:rPr>
                <w:rFonts w:eastAsia="Calibri"/>
                <w:sz w:val="22"/>
                <w:szCs w:val="22"/>
                <w:lang w:eastAsia="en-US"/>
              </w:rPr>
              <w:t xml:space="preserve">Naziv Ugovora:  </w:t>
            </w:r>
          </w:p>
        </w:tc>
        <w:tc>
          <w:tcPr>
            <w:tcW w:w="3020" w:type="dxa"/>
            <w:tcBorders>
              <w:top w:val="single" w:sz="4" w:space="0" w:color="auto"/>
              <w:bottom w:val="single" w:sz="4" w:space="0" w:color="auto"/>
            </w:tcBorders>
            <w:vAlign w:val="center"/>
          </w:tcPr>
          <w:p w14:paraId="64615FE6" w14:textId="77777777" w:rsidR="00B76B66" w:rsidRPr="00B76B66" w:rsidRDefault="00B76B66" w:rsidP="00B76B66">
            <w:pPr>
              <w:tabs>
                <w:tab w:val="right" w:pos="9000"/>
              </w:tabs>
              <w:rPr>
                <w:rFonts w:eastAsia="Calibri"/>
                <w:b/>
                <w:sz w:val="22"/>
                <w:szCs w:val="22"/>
                <w:lang w:eastAsia="en-US"/>
              </w:rPr>
            </w:pPr>
          </w:p>
        </w:tc>
      </w:tr>
      <w:tr w:rsidR="00B76B66" w:rsidRPr="00B76B66" w14:paraId="3C712ACA" w14:textId="77777777" w:rsidTr="00B76B66">
        <w:trPr>
          <w:trHeight w:val="340"/>
          <w:jc w:val="right"/>
        </w:trPr>
        <w:tc>
          <w:tcPr>
            <w:tcW w:w="3020" w:type="dxa"/>
            <w:vAlign w:val="center"/>
          </w:tcPr>
          <w:p w14:paraId="15FA3797" w14:textId="77777777" w:rsidR="00B76B66" w:rsidRPr="00B76B66" w:rsidRDefault="00B76B66" w:rsidP="00B76B66">
            <w:pPr>
              <w:tabs>
                <w:tab w:val="right" w:pos="9000"/>
              </w:tabs>
              <w:rPr>
                <w:rFonts w:eastAsia="Calibri"/>
                <w:sz w:val="22"/>
                <w:szCs w:val="22"/>
                <w:lang w:eastAsia="en-US"/>
              </w:rPr>
            </w:pPr>
          </w:p>
        </w:tc>
        <w:tc>
          <w:tcPr>
            <w:tcW w:w="6040" w:type="dxa"/>
            <w:gridSpan w:val="2"/>
            <w:tcBorders>
              <w:bottom w:val="single" w:sz="4" w:space="0" w:color="auto"/>
            </w:tcBorders>
            <w:vAlign w:val="center"/>
          </w:tcPr>
          <w:p w14:paraId="3B335C85" w14:textId="77777777" w:rsidR="00B76B66" w:rsidRPr="00B76B66" w:rsidRDefault="00B76B66" w:rsidP="00B76B66">
            <w:pPr>
              <w:tabs>
                <w:tab w:val="right" w:pos="9000"/>
              </w:tabs>
              <w:rPr>
                <w:rFonts w:eastAsia="Calibri"/>
                <w:b/>
                <w:sz w:val="22"/>
                <w:szCs w:val="22"/>
                <w:lang w:eastAsia="en-US"/>
              </w:rPr>
            </w:pPr>
          </w:p>
        </w:tc>
      </w:tr>
      <w:tr w:rsidR="00B76B66" w:rsidRPr="00B76B66" w14:paraId="35D75709" w14:textId="77777777" w:rsidTr="00B76B66">
        <w:trPr>
          <w:trHeight w:val="340"/>
          <w:jc w:val="right"/>
        </w:trPr>
        <w:tc>
          <w:tcPr>
            <w:tcW w:w="3020" w:type="dxa"/>
            <w:vAlign w:val="center"/>
          </w:tcPr>
          <w:p w14:paraId="5C83645E" w14:textId="77777777" w:rsidR="00B76B66" w:rsidRPr="00B76B66" w:rsidRDefault="00B76B66" w:rsidP="00B76B66">
            <w:pPr>
              <w:tabs>
                <w:tab w:val="right" w:pos="9000"/>
              </w:tabs>
              <w:rPr>
                <w:rFonts w:eastAsia="Calibri"/>
                <w:sz w:val="22"/>
                <w:szCs w:val="22"/>
                <w:lang w:eastAsia="en-US"/>
              </w:rPr>
            </w:pPr>
          </w:p>
        </w:tc>
        <w:tc>
          <w:tcPr>
            <w:tcW w:w="6040" w:type="dxa"/>
            <w:gridSpan w:val="2"/>
            <w:tcBorders>
              <w:top w:val="single" w:sz="4" w:space="0" w:color="auto"/>
              <w:bottom w:val="single" w:sz="4" w:space="0" w:color="auto"/>
            </w:tcBorders>
            <w:vAlign w:val="center"/>
          </w:tcPr>
          <w:p w14:paraId="37AE53F3" w14:textId="77777777" w:rsidR="00B76B66" w:rsidRPr="00B76B66" w:rsidRDefault="00B76B66" w:rsidP="00B76B66">
            <w:pPr>
              <w:tabs>
                <w:tab w:val="right" w:pos="9000"/>
              </w:tabs>
              <w:rPr>
                <w:rFonts w:eastAsia="Calibri"/>
                <w:b/>
                <w:sz w:val="22"/>
                <w:szCs w:val="22"/>
                <w:lang w:eastAsia="en-US"/>
              </w:rPr>
            </w:pPr>
          </w:p>
        </w:tc>
      </w:tr>
    </w:tbl>
    <w:p w14:paraId="67D2F26F" w14:textId="77777777" w:rsidR="00A75F71" w:rsidRPr="00B76B66" w:rsidRDefault="00A75F71" w:rsidP="00A75F71">
      <w:pPr>
        <w:tabs>
          <w:tab w:val="right" w:pos="9000"/>
        </w:tabs>
        <w:rPr>
          <w:rFonts w:eastAsia="Calibri"/>
          <w:sz w:val="22"/>
          <w:szCs w:val="22"/>
          <w:lang w:eastAsia="en-US"/>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2"/>
      </w:tblGrid>
      <w:tr w:rsidR="00B76B66" w:rsidRPr="00B76B66" w14:paraId="26BAE571" w14:textId="77777777" w:rsidTr="00496855">
        <w:trPr>
          <w:trHeight w:val="397"/>
        </w:trPr>
        <w:tc>
          <w:tcPr>
            <w:tcW w:w="1838" w:type="dxa"/>
            <w:vAlign w:val="center"/>
          </w:tcPr>
          <w:p w14:paraId="2C78E8CA" w14:textId="77777777" w:rsidR="00B76B66" w:rsidRPr="00B76B66" w:rsidRDefault="00B76B66" w:rsidP="00B76B66">
            <w:pPr>
              <w:autoSpaceDE w:val="0"/>
              <w:autoSpaceDN w:val="0"/>
              <w:adjustRightInd w:val="0"/>
              <w:jc w:val="right"/>
              <w:rPr>
                <w:rFonts w:eastAsia="Calibri"/>
                <w:sz w:val="22"/>
                <w:szCs w:val="22"/>
                <w:lang w:eastAsia="en-US"/>
              </w:rPr>
            </w:pPr>
            <w:r w:rsidRPr="00B76B66">
              <w:rPr>
                <w:rFonts w:eastAsia="Calibri"/>
                <w:sz w:val="22"/>
                <w:szCs w:val="22"/>
                <w:lang w:eastAsia="en-US"/>
              </w:rPr>
              <w:t>Naziv škole:</w:t>
            </w:r>
          </w:p>
        </w:tc>
        <w:tc>
          <w:tcPr>
            <w:tcW w:w="7222" w:type="dxa"/>
            <w:tcBorders>
              <w:bottom w:val="single" w:sz="4" w:space="0" w:color="auto"/>
            </w:tcBorders>
            <w:vAlign w:val="center"/>
          </w:tcPr>
          <w:p w14:paraId="35876859" w14:textId="77777777" w:rsidR="00B76B66" w:rsidRPr="00B76B66" w:rsidRDefault="00B76B66" w:rsidP="00496855">
            <w:pPr>
              <w:autoSpaceDE w:val="0"/>
              <w:autoSpaceDN w:val="0"/>
              <w:adjustRightInd w:val="0"/>
              <w:rPr>
                <w:rFonts w:eastAsia="Calibri"/>
                <w:b/>
                <w:sz w:val="22"/>
                <w:szCs w:val="22"/>
                <w:lang w:eastAsia="en-US"/>
              </w:rPr>
            </w:pPr>
          </w:p>
        </w:tc>
      </w:tr>
      <w:tr w:rsidR="00B76B66" w:rsidRPr="00B76B66" w14:paraId="0D7421D9" w14:textId="77777777" w:rsidTr="00496855">
        <w:trPr>
          <w:trHeight w:val="397"/>
        </w:trPr>
        <w:tc>
          <w:tcPr>
            <w:tcW w:w="1838" w:type="dxa"/>
            <w:vAlign w:val="center"/>
          </w:tcPr>
          <w:p w14:paraId="6B00E1FC" w14:textId="77777777" w:rsidR="00B76B66" w:rsidRPr="00B76B66" w:rsidRDefault="00B76B66" w:rsidP="00B76B66">
            <w:pPr>
              <w:autoSpaceDE w:val="0"/>
              <w:autoSpaceDN w:val="0"/>
              <w:adjustRightInd w:val="0"/>
              <w:jc w:val="right"/>
              <w:rPr>
                <w:rFonts w:eastAsia="Calibri"/>
                <w:sz w:val="22"/>
                <w:szCs w:val="22"/>
                <w:lang w:eastAsia="en-US"/>
              </w:rPr>
            </w:pPr>
            <w:r w:rsidRPr="00B76B66">
              <w:rPr>
                <w:rFonts w:eastAsia="Calibri"/>
                <w:sz w:val="22"/>
                <w:szCs w:val="22"/>
                <w:lang w:eastAsia="en-US"/>
              </w:rPr>
              <w:t>Osnivač škole:</w:t>
            </w:r>
          </w:p>
        </w:tc>
        <w:tc>
          <w:tcPr>
            <w:tcW w:w="7222" w:type="dxa"/>
            <w:tcBorders>
              <w:top w:val="single" w:sz="4" w:space="0" w:color="auto"/>
              <w:bottom w:val="single" w:sz="4" w:space="0" w:color="auto"/>
            </w:tcBorders>
            <w:vAlign w:val="center"/>
          </w:tcPr>
          <w:p w14:paraId="1BEA7AC2" w14:textId="77777777" w:rsidR="00B76B66" w:rsidRPr="00B76B66" w:rsidRDefault="00B76B66" w:rsidP="00496855">
            <w:pPr>
              <w:autoSpaceDE w:val="0"/>
              <w:autoSpaceDN w:val="0"/>
              <w:adjustRightInd w:val="0"/>
              <w:rPr>
                <w:rFonts w:eastAsia="Calibri"/>
                <w:b/>
                <w:sz w:val="22"/>
                <w:szCs w:val="22"/>
                <w:lang w:eastAsia="en-US"/>
              </w:rPr>
            </w:pPr>
          </w:p>
        </w:tc>
      </w:tr>
    </w:tbl>
    <w:p w14:paraId="10F4C420" w14:textId="77777777" w:rsidR="00B76B66" w:rsidRPr="00B76B66" w:rsidRDefault="00B76B66" w:rsidP="00A75F71">
      <w:pPr>
        <w:autoSpaceDE w:val="0"/>
        <w:autoSpaceDN w:val="0"/>
        <w:adjustRightInd w:val="0"/>
        <w:spacing w:after="160" w:line="276" w:lineRule="auto"/>
        <w:jc w:val="both"/>
        <w:rPr>
          <w:rFonts w:eastAsia="Calibri"/>
          <w:sz w:val="22"/>
          <w:szCs w:val="22"/>
          <w:lang w:eastAsia="en-US"/>
        </w:rPr>
      </w:pPr>
    </w:p>
    <w:p w14:paraId="0DC99BDE" w14:textId="05CC7D6F"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 xml:space="preserve">Mi, kao i naši podizvođači, </w:t>
      </w:r>
      <w:proofErr w:type="spellStart"/>
      <w:r w:rsidRPr="00B76B66">
        <w:rPr>
          <w:rFonts w:eastAsia="Calibri"/>
          <w:sz w:val="22"/>
          <w:szCs w:val="22"/>
          <w:lang w:eastAsia="en-US"/>
        </w:rPr>
        <w:t>podkonzultanti</w:t>
      </w:r>
      <w:proofErr w:type="spellEnd"/>
      <w:r w:rsidRPr="00B76B66">
        <w:rPr>
          <w:rFonts w:eastAsia="Calibri"/>
          <w:sz w:val="22"/>
          <w:szCs w:val="22"/>
          <w:lang w:eastAsia="en-US"/>
        </w:rPr>
        <w:t>, pružatelji usluga, dobavljači, predstavnici (imenovani ili neimenovani), konzultanti i zaposlenici, prihvaćamo i pristajemo pridržavati se politike Svjetske banke koja se odnosi na prijevare i korupciju (koruptivne, prijevarne i prisilne prakse i tajno dogovaranje), kako su utvrđene i definirane u Smjernicama Svjetske banke za borbu protiv korupcije</w:t>
      </w:r>
      <w:r w:rsidRPr="00B76B66">
        <w:rPr>
          <w:rFonts w:eastAsia="MS Mincho"/>
          <w:sz w:val="22"/>
          <w:szCs w:val="22"/>
          <w:vertAlign w:val="superscript"/>
          <w:lang w:eastAsia="en-GB"/>
        </w:rPr>
        <w:footnoteReference w:id="1"/>
      </w:r>
      <w:r w:rsidRPr="00B76B66">
        <w:rPr>
          <w:rFonts w:eastAsia="Calibri"/>
          <w:sz w:val="22"/>
          <w:szCs w:val="22"/>
          <w:lang w:eastAsia="en-US"/>
        </w:rPr>
        <w:t xml:space="preserve"> u vezi s nabavom i izvršavanjem prethodno opisanog ugovora („Ugovor”), uključujući njegove eventualne izmjene.</w:t>
      </w:r>
    </w:p>
    <w:p w14:paraId="0A6D5849"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 xml:space="preserve">Izjavljujemo i jamčimo da mi, kao i naši podizvođači, </w:t>
      </w:r>
      <w:proofErr w:type="spellStart"/>
      <w:r w:rsidRPr="00B76B66">
        <w:rPr>
          <w:rFonts w:eastAsia="Calibri"/>
          <w:sz w:val="22"/>
          <w:szCs w:val="22"/>
          <w:lang w:eastAsia="en-US"/>
        </w:rPr>
        <w:t>podkonzultanti</w:t>
      </w:r>
      <w:proofErr w:type="spellEnd"/>
      <w:r w:rsidRPr="00B76B66">
        <w:rPr>
          <w:rFonts w:eastAsia="Calibri"/>
          <w:sz w:val="22"/>
          <w:szCs w:val="22"/>
          <w:lang w:eastAsia="en-US"/>
        </w:rPr>
        <w:t xml:space="preserve">, pružatelji usluga, dobavljači, predstavnici (imenovani ili neimenovani), konzultanti i zaposlenici, nismo predmet, i nismo pod kontrolom subjekta ili pojedinca koji je predmet privremene suspenzije, preliminarne privremene suspenzije ili isključenja koje je odredila članica Grupacije Svjetske banke, uključujući među ostalim pripadnost mreži isključenih subjekata koju je Grupacija Svjetske banke uspostavila s drugim međunarodnim financijskim institucijama (uključujući multilateralne razvojne banke), ili primjenom nalaza Grupacije Svjetske banke o nepostojanju odgovornosti u pogledu prijevare i korupcije u vezi s korporativnom nabavom Grupacije Svjetske banke. </w:t>
      </w:r>
    </w:p>
    <w:p w14:paraId="1FE0AAAF" w14:textId="77777777" w:rsidR="00A75F71" w:rsidRPr="00B76B66" w:rsidRDefault="00A75F71" w:rsidP="00A75F71">
      <w:pPr>
        <w:autoSpaceDE w:val="0"/>
        <w:autoSpaceDN w:val="0"/>
        <w:adjustRightInd w:val="0"/>
        <w:spacing w:after="160" w:line="276" w:lineRule="auto"/>
        <w:ind w:left="70"/>
        <w:jc w:val="both"/>
        <w:rPr>
          <w:rFonts w:eastAsia="MS Mincho"/>
          <w:sz w:val="22"/>
          <w:szCs w:val="22"/>
          <w:lang w:eastAsia="en-US"/>
        </w:rPr>
      </w:pPr>
      <w:r w:rsidRPr="00B76B66">
        <w:rPr>
          <w:rFonts w:eastAsia="Calibri"/>
          <w:sz w:val="22"/>
          <w:szCs w:val="22"/>
          <w:lang w:eastAsia="en-US"/>
        </w:rPr>
        <w:t xml:space="preserve">Potvrđujemo da razumijemo posljedice nepridržavanja Smjernica Svjetske banke za borbu protiv korupcije, koje mogu uključivati sankcije prema Smjernicama Svjetske banke za borbu protiv korupcije i u skladu s uobičajenim politikama i postupcima okvira za sankcije Banke. To može uključivati javno proglašavanje poduzeća neprihvatljivim, bilo na neodređeno ili određeno vremensko razdoblje, </w:t>
      </w:r>
      <w:r w:rsidRPr="00B76B66">
        <w:rPr>
          <w:rFonts w:eastAsia="Calibri"/>
          <w:color w:val="000000"/>
          <w:sz w:val="22"/>
          <w:szCs w:val="22"/>
          <w:lang w:eastAsia="en-US"/>
        </w:rPr>
        <w:t>(i) da mu se dodijeli ili da na drugi način ima korist od ugovora koji financira Svjetska banka, financijski ili na bilo koji drugi način;</w:t>
      </w:r>
      <w:r w:rsidRPr="00B76B66">
        <w:rPr>
          <w:rFonts w:eastAsia="Calibri"/>
          <w:color w:val="000000"/>
          <w:sz w:val="22"/>
          <w:szCs w:val="22"/>
          <w:vertAlign w:val="superscript"/>
          <w:lang w:eastAsia="en-US"/>
        </w:rPr>
        <w:footnoteReference w:id="2"/>
      </w:r>
      <w:r w:rsidRPr="00B76B66">
        <w:rPr>
          <w:rFonts w:eastAsia="Calibri"/>
          <w:color w:val="000000"/>
          <w:sz w:val="22"/>
          <w:szCs w:val="22"/>
          <w:lang w:eastAsia="en-US"/>
        </w:rPr>
        <w:t xml:space="preserve"> (ii) da bude imenovani</w:t>
      </w:r>
      <w:r w:rsidRPr="00B76B66">
        <w:rPr>
          <w:rFonts w:eastAsia="Calibri"/>
          <w:color w:val="000000"/>
          <w:sz w:val="22"/>
          <w:szCs w:val="22"/>
          <w:vertAlign w:val="superscript"/>
          <w:lang w:eastAsia="en-US"/>
        </w:rPr>
        <w:footnoteReference w:id="3"/>
      </w:r>
      <w:r w:rsidRPr="00B76B66">
        <w:rPr>
          <w:rFonts w:eastAsia="Calibri"/>
          <w:color w:val="000000"/>
          <w:sz w:val="22"/>
          <w:szCs w:val="22"/>
          <w:lang w:eastAsia="en-US"/>
        </w:rPr>
        <w:t xml:space="preserve"> podizvođač, konzultant, proizvođač ili dobavljač, ili </w:t>
      </w:r>
      <w:r w:rsidRPr="00B76B66">
        <w:rPr>
          <w:rFonts w:eastAsia="Calibri"/>
          <w:color w:val="000000"/>
          <w:sz w:val="22"/>
          <w:szCs w:val="22"/>
          <w:lang w:eastAsia="en-US"/>
        </w:rPr>
        <w:lastRenderedPageBreak/>
        <w:t>pružatelj usluge drugog prihvatljivog poduzeća kojem se dodjeljuje ugovor koji financira Svjetska banka; i (iii) da primi prihode od bilo kojeg zajma Svjetske banke ili na bilo koji drugi način sudjeluje u daljnjoj pripremi ili provedbi bilo kojeg projekta koji financira Svjetska banka.</w:t>
      </w:r>
    </w:p>
    <w:p w14:paraId="0900BDF7" w14:textId="77777777" w:rsidR="00A75F71" w:rsidRPr="00B76B66" w:rsidRDefault="00A75F71" w:rsidP="00A75F71">
      <w:pPr>
        <w:autoSpaceDE w:val="0"/>
        <w:autoSpaceDN w:val="0"/>
        <w:adjustRightInd w:val="0"/>
        <w:spacing w:after="160" w:line="276" w:lineRule="auto"/>
        <w:rPr>
          <w:rFonts w:eastAsia="MS Mincho"/>
          <w:sz w:val="22"/>
          <w:szCs w:val="22"/>
          <w:lang w:eastAsia="en-GB"/>
        </w:rPr>
      </w:pPr>
    </w:p>
    <w:p w14:paraId="7C845DA8" w14:textId="77777777" w:rsidR="00A75F71" w:rsidRPr="00B76B66" w:rsidRDefault="00A75F71" w:rsidP="00A75F71">
      <w:pPr>
        <w:autoSpaceDE w:val="0"/>
        <w:autoSpaceDN w:val="0"/>
        <w:adjustRightInd w:val="0"/>
        <w:spacing w:after="160" w:line="276" w:lineRule="auto"/>
        <w:rPr>
          <w:rFonts w:eastAsia="MS Mincho"/>
          <w:sz w:val="22"/>
          <w:szCs w:val="22"/>
          <w:lang w:eastAsia="en-US"/>
        </w:rPr>
      </w:pPr>
      <w:r w:rsidRPr="00B76B66">
        <w:rPr>
          <w:rFonts w:eastAsia="Calibri"/>
          <w:sz w:val="22"/>
          <w:szCs w:val="22"/>
          <w:lang w:eastAsia="en-US"/>
        </w:rPr>
        <w:t>Razumijemo da možemo biti proglašeni neprihvatljivima u skladu s prethodno navedenim na temelju:</w:t>
      </w:r>
    </w:p>
    <w:p w14:paraId="7D09E752"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dovršenog postupka Grupacije Svjetske banke za određivanje sankcija u skladu s njezinim uobičajenim postupcima u području sankcija</w:t>
      </w:r>
    </w:p>
    <w:p w14:paraId="7FFC2733"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isključenja u dogovoru s drugim međunarodnim financijskim institucijama (uključujući multilateralne razvojne banke)</w:t>
      </w:r>
    </w:p>
    <w:p w14:paraId="0778DDD2"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 xml:space="preserve">primjene nalaza Grupacije Svjetske banke o nepostojanju odgovornosti u pogledu prijevare i korupcije u vezi s korporativnom nabavom Grupacije Svjetske banke ili </w:t>
      </w:r>
    </w:p>
    <w:p w14:paraId="42E2725E" w14:textId="77777777" w:rsidR="00A75F71" w:rsidRPr="00B76B66" w:rsidRDefault="00A75F71" w:rsidP="008C36E5">
      <w:pPr>
        <w:numPr>
          <w:ilvl w:val="0"/>
          <w:numId w:val="21"/>
        </w:numPr>
        <w:autoSpaceDE w:val="0"/>
        <w:autoSpaceDN w:val="0"/>
        <w:adjustRightInd w:val="0"/>
        <w:spacing w:after="120" w:line="276" w:lineRule="auto"/>
        <w:ind w:left="360"/>
        <w:contextualSpacing/>
        <w:jc w:val="both"/>
        <w:rPr>
          <w:rFonts w:eastAsia="MS Mincho"/>
          <w:sz w:val="22"/>
          <w:szCs w:val="22"/>
          <w:lang w:eastAsia="en-US"/>
        </w:rPr>
      </w:pPr>
      <w:r w:rsidRPr="00B76B66">
        <w:rPr>
          <w:rFonts w:eastAsia="Calibri"/>
          <w:sz w:val="22"/>
          <w:szCs w:val="22"/>
          <w:lang w:eastAsia="en-US"/>
        </w:rPr>
        <w:t>privremene suspenzije ili preliminarne privremene suspenzije u vezi s tekućim postupkom Grupacije Svjetske banke za određivanje sankcija.</w:t>
      </w:r>
    </w:p>
    <w:p w14:paraId="044A5904" w14:textId="77777777" w:rsidR="00A75F71" w:rsidRPr="00B76B66" w:rsidRDefault="00A75F71" w:rsidP="00A75F71">
      <w:pPr>
        <w:autoSpaceDE w:val="0"/>
        <w:autoSpaceDN w:val="0"/>
        <w:adjustRightInd w:val="0"/>
        <w:spacing w:after="160" w:line="276" w:lineRule="auto"/>
        <w:rPr>
          <w:rFonts w:eastAsia="MS Mincho"/>
          <w:sz w:val="22"/>
          <w:szCs w:val="22"/>
          <w:lang w:eastAsia="en-GB"/>
        </w:rPr>
      </w:pPr>
    </w:p>
    <w:p w14:paraId="3345B244"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 xml:space="preserve">Dozvoljavamo i od svojih podizvođača, </w:t>
      </w:r>
      <w:proofErr w:type="spellStart"/>
      <w:r w:rsidRPr="00B76B66">
        <w:rPr>
          <w:rFonts w:eastAsia="Calibri"/>
          <w:sz w:val="22"/>
          <w:szCs w:val="22"/>
          <w:lang w:eastAsia="en-US"/>
        </w:rPr>
        <w:t>podkonzultanata</w:t>
      </w:r>
      <w:proofErr w:type="spellEnd"/>
      <w:r w:rsidRPr="00B76B66">
        <w:rPr>
          <w:rFonts w:eastAsia="Calibri"/>
          <w:sz w:val="22"/>
          <w:szCs w:val="22"/>
          <w:lang w:eastAsia="en-US"/>
        </w:rPr>
        <w:t>, posrednika (imenovanih ili neimenovanih), zaposlenika, konzultanata, pružatelja usluga ili dobavljača zahtijevamo da dozvole Banci da istraži</w:t>
      </w:r>
      <w:r w:rsidRPr="00B76B66">
        <w:rPr>
          <w:rFonts w:eastAsia="MS Mincho"/>
          <w:sz w:val="22"/>
          <w:szCs w:val="22"/>
          <w:vertAlign w:val="superscript"/>
          <w:lang w:eastAsia="en-GB"/>
        </w:rPr>
        <w:footnoteReference w:id="4"/>
      </w:r>
      <w:r w:rsidRPr="00B76B66">
        <w:rPr>
          <w:rFonts w:eastAsia="Calibri"/>
          <w:sz w:val="22"/>
          <w:szCs w:val="22"/>
          <w:lang w:eastAsia="en-US"/>
        </w:rPr>
        <w:t xml:space="preserve"> sve račune, zapise i druge dokumente povezane s postupkom nabave i/ili izvršenjem Ugovora; te da imenuje revizore koji će provesti reviziju njihova poduzeća. </w:t>
      </w:r>
    </w:p>
    <w:p w14:paraId="13D49CF1" w14:textId="77777777" w:rsidR="00A75F71" w:rsidRPr="00B76B66" w:rsidRDefault="00A75F71" w:rsidP="00A75F71">
      <w:pPr>
        <w:autoSpaceDE w:val="0"/>
        <w:autoSpaceDN w:val="0"/>
        <w:adjustRightInd w:val="0"/>
        <w:spacing w:after="160" w:line="276" w:lineRule="auto"/>
        <w:jc w:val="both"/>
        <w:rPr>
          <w:rFonts w:eastAsia="MS Mincho"/>
          <w:sz w:val="22"/>
          <w:szCs w:val="22"/>
          <w:lang w:eastAsia="en-US"/>
        </w:rPr>
      </w:pPr>
      <w:r w:rsidRPr="00B76B66">
        <w:rPr>
          <w:rFonts w:eastAsia="Calibri"/>
          <w:sz w:val="22"/>
          <w:szCs w:val="22"/>
          <w:lang w:eastAsia="en-US"/>
        </w:rPr>
        <w:t>Pristajemo čuvati sve račune, zapise i druge dokumente (bilo u fizičkom obliku ili elektroničkom formatu) povezane s nabavom i izvršenjem Ugovora.</w:t>
      </w:r>
    </w:p>
    <w:p w14:paraId="5E9592E7" w14:textId="77777777" w:rsidR="00A75F71" w:rsidRPr="00B76B66" w:rsidRDefault="00A75F71" w:rsidP="00A75F71">
      <w:pPr>
        <w:tabs>
          <w:tab w:val="right" w:pos="4140"/>
          <w:tab w:val="left" w:pos="4500"/>
          <w:tab w:val="right" w:pos="9000"/>
        </w:tabs>
        <w:spacing w:line="276" w:lineRule="auto"/>
        <w:rPr>
          <w:sz w:val="22"/>
          <w:szCs w:val="22"/>
          <w:lang w:eastAsia="en-US"/>
        </w:rPr>
      </w:pPr>
    </w:p>
    <w:p w14:paraId="2B31A174" w14:textId="77777777" w:rsidR="00A75F71" w:rsidRPr="0023472D" w:rsidRDefault="00A75F71" w:rsidP="00A75F71">
      <w:pPr>
        <w:tabs>
          <w:tab w:val="right" w:pos="4140"/>
          <w:tab w:val="left" w:pos="4500"/>
          <w:tab w:val="right" w:pos="9000"/>
        </w:tabs>
        <w:spacing w:line="480" w:lineRule="auto"/>
        <w:rPr>
          <w:rFonts w:eastAsia="Calibri"/>
          <w:sz w:val="22"/>
          <w:szCs w:val="22"/>
          <w:lang w:eastAsia="en-US"/>
        </w:rPr>
      </w:pPr>
      <w:r w:rsidRPr="0023472D">
        <w:rPr>
          <w:rFonts w:eastAsia="Calibri"/>
          <w:sz w:val="22"/>
          <w:szCs w:val="22"/>
          <w:lang w:eastAsia="en-US"/>
        </w:rPr>
        <w:t>Naziv Izvođača:</w:t>
      </w:r>
      <w:r w:rsidRPr="0023472D">
        <w:rPr>
          <w:rFonts w:eastAsia="Calibri"/>
          <w:sz w:val="22"/>
          <w:szCs w:val="22"/>
          <w:bdr w:val="single" w:sz="4" w:space="0" w:color="auto" w:frame="1"/>
          <w:lang w:eastAsia="en-US"/>
        </w:rPr>
        <w:t xml:space="preserve"> </w:t>
      </w:r>
    </w:p>
    <w:p w14:paraId="2A0BAA72" w14:textId="77777777" w:rsidR="00A75F71" w:rsidRPr="00B76B66" w:rsidRDefault="00A75F71" w:rsidP="00A75F71">
      <w:pPr>
        <w:tabs>
          <w:tab w:val="right" w:pos="4140"/>
          <w:tab w:val="left" w:pos="4500"/>
          <w:tab w:val="right" w:pos="9000"/>
        </w:tabs>
        <w:spacing w:line="480" w:lineRule="auto"/>
        <w:rPr>
          <w:rFonts w:eastAsia="Calibri"/>
          <w:sz w:val="22"/>
          <w:szCs w:val="22"/>
          <w:lang w:eastAsia="en-US"/>
        </w:rPr>
      </w:pPr>
      <w:r w:rsidRPr="00B76B66">
        <w:rPr>
          <w:rFonts w:eastAsia="Calibri"/>
          <w:sz w:val="22"/>
          <w:szCs w:val="22"/>
          <w:lang w:eastAsia="en-US"/>
        </w:rPr>
        <w:t xml:space="preserve">Ime osobe ovlaštene za potpisivanje Ugovora: </w:t>
      </w:r>
    </w:p>
    <w:p w14:paraId="1C969FF2" w14:textId="77777777" w:rsidR="00A75F71" w:rsidRPr="00B76B66" w:rsidRDefault="00A75F71" w:rsidP="00A75F71">
      <w:pPr>
        <w:tabs>
          <w:tab w:val="right" w:pos="4140"/>
          <w:tab w:val="left" w:pos="4500"/>
          <w:tab w:val="right" w:pos="9000"/>
        </w:tabs>
        <w:spacing w:line="480" w:lineRule="auto"/>
        <w:rPr>
          <w:rFonts w:eastAsia="Calibri"/>
          <w:sz w:val="22"/>
          <w:szCs w:val="22"/>
          <w:lang w:eastAsia="en-US"/>
        </w:rPr>
      </w:pPr>
      <w:r w:rsidRPr="00B76B66">
        <w:rPr>
          <w:rFonts w:eastAsia="Calibri"/>
          <w:sz w:val="22"/>
          <w:szCs w:val="22"/>
          <w:lang w:eastAsia="en-US"/>
        </w:rPr>
        <w:t xml:space="preserve">Funkcija osobe koja potpisuje Izjavu: </w:t>
      </w:r>
    </w:p>
    <w:p w14:paraId="5982DA28" w14:textId="77777777" w:rsidR="00A75F71" w:rsidRPr="00B76B66" w:rsidRDefault="00A75F71" w:rsidP="00A75F71">
      <w:pPr>
        <w:rPr>
          <w:rFonts w:cs="Arial"/>
          <w:sz w:val="22"/>
        </w:rPr>
      </w:pPr>
    </w:p>
    <w:p w14:paraId="0BF8292B" w14:textId="77777777" w:rsidR="00A75F71" w:rsidRPr="00B76B66" w:rsidRDefault="00A75F71" w:rsidP="00A75F71">
      <w:pPr>
        <w:rPr>
          <w:rFonts w:cs="Arial"/>
          <w:sz w:val="22"/>
        </w:rPr>
      </w:pPr>
    </w:p>
    <w:p w14:paraId="4A501B08" w14:textId="77777777" w:rsidR="00A75F71" w:rsidRPr="00B76B66" w:rsidRDefault="00A75F71" w:rsidP="00A75F71">
      <w:pPr>
        <w:jc w:val="both"/>
        <w:rPr>
          <w:rFonts w:cs="Arial"/>
          <w:sz w:val="22"/>
        </w:rPr>
      </w:pPr>
    </w:p>
    <w:p w14:paraId="7E29D586" w14:textId="77777777" w:rsidR="00A75F71" w:rsidRPr="00B76B66" w:rsidRDefault="00A75F71" w:rsidP="00A75F71">
      <w:pPr>
        <w:jc w:val="both"/>
        <w:rPr>
          <w:rFonts w:cs="Arial"/>
          <w:sz w:val="22"/>
        </w:rPr>
      </w:pPr>
    </w:p>
    <w:bookmarkEnd w:id="316"/>
    <w:p w14:paraId="25F16ACB" w14:textId="77777777" w:rsidR="0091636A" w:rsidRDefault="0091636A" w:rsidP="0091636A">
      <w:pPr>
        <w:tabs>
          <w:tab w:val="left" w:pos="3330"/>
        </w:tabs>
        <w:ind w:right="1554"/>
        <w:jc w:val="center"/>
        <w:rPr>
          <w:rFonts w:ascii="Andes" w:hAnsi="Andes"/>
          <w:color w:val="000000" w:themeColor="text1"/>
          <w:sz w:val="36"/>
          <w:szCs w:val="44"/>
        </w:rPr>
      </w:pPr>
    </w:p>
    <w:p w14:paraId="43E50FA5" w14:textId="77777777" w:rsidR="004D3F7F" w:rsidRDefault="004D3F7F" w:rsidP="0091636A">
      <w:pPr>
        <w:tabs>
          <w:tab w:val="left" w:pos="3330"/>
        </w:tabs>
        <w:ind w:right="1554"/>
        <w:jc w:val="center"/>
        <w:rPr>
          <w:rFonts w:ascii="Andes" w:hAnsi="Andes"/>
          <w:color w:val="000000" w:themeColor="text1"/>
          <w:sz w:val="36"/>
          <w:szCs w:val="44"/>
        </w:rPr>
      </w:pPr>
    </w:p>
    <w:p w14:paraId="27C2B601" w14:textId="77777777" w:rsidR="004D3F7F" w:rsidRDefault="004D3F7F" w:rsidP="0091636A">
      <w:pPr>
        <w:tabs>
          <w:tab w:val="left" w:pos="3330"/>
        </w:tabs>
        <w:ind w:right="1554"/>
        <w:jc w:val="center"/>
        <w:rPr>
          <w:rFonts w:ascii="Andes" w:hAnsi="Andes"/>
          <w:color w:val="000000" w:themeColor="text1"/>
          <w:sz w:val="36"/>
          <w:szCs w:val="44"/>
        </w:rPr>
      </w:pPr>
    </w:p>
    <w:p w14:paraId="2985B498" w14:textId="77777777" w:rsidR="004D3F7F" w:rsidRDefault="004D3F7F" w:rsidP="0091636A">
      <w:pPr>
        <w:tabs>
          <w:tab w:val="left" w:pos="3330"/>
        </w:tabs>
        <w:ind w:right="1554"/>
        <w:jc w:val="center"/>
        <w:rPr>
          <w:rFonts w:ascii="Andes" w:hAnsi="Andes"/>
          <w:color w:val="000000" w:themeColor="text1"/>
          <w:sz w:val="36"/>
          <w:szCs w:val="44"/>
        </w:rPr>
      </w:pPr>
    </w:p>
    <w:p w14:paraId="0D6CDAFE" w14:textId="24E4B7AA" w:rsidR="004D3F7F" w:rsidRPr="004D3F7F" w:rsidRDefault="004D3F7F" w:rsidP="004D3F7F">
      <w:pPr>
        <w:pStyle w:val="TOCNaslov"/>
        <w:outlineLvl w:val="1"/>
        <w:rPr>
          <w:noProof/>
        </w:rPr>
      </w:pPr>
      <w:bookmarkStart w:id="317" w:name="_Toc145067725"/>
      <w:bookmarkStart w:id="318" w:name="_Toc153958011"/>
      <w:r w:rsidRPr="004D3F7F">
        <w:rPr>
          <w:noProof/>
        </w:rPr>
        <w:lastRenderedPageBreak/>
        <w:t>PRILOG 6. – OVLAŠTENJE ZA ZASTUPANJE U POSTUPKU JAVNOG OTVARANJA PONUDA</w:t>
      </w:r>
      <w:bookmarkEnd w:id="317"/>
      <w:bookmarkEnd w:id="318"/>
    </w:p>
    <w:p w14:paraId="2419F800" w14:textId="77777777" w:rsidR="004D3F7F" w:rsidRPr="004D3F7F" w:rsidRDefault="004D3F7F" w:rsidP="004D3F7F">
      <w:pPr>
        <w:spacing w:line="276" w:lineRule="auto"/>
        <w:contextualSpacing/>
        <w:jc w:val="both"/>
        <w:rPr>
          <w:b/>
          <w:color w:val="000000"/>
          <w:sz w:val="22"/>
          <w:szCs w:val="22"/>
        </w:rPr>
      </w:pPr>
    </w:p>
    <w:p w14:paraId="134BD48C" w14:textId="77777777" w:rsidR="004D3F7F" w:rsidRPr="004D3F7F" w:rsidRDefault="004D3F7F" w:rsidP="004D3F7F">
      <w:pPr>
        <w:spacing w:line="276" w:lineRule="auto"/>
        <w:contextualSpacing/>
        <w:jc w:val="center"/>
        <w:rPr>
          <w:b/>
          <w:color w:val="000000"/>
          <w:sz w:val="22"/>
          <w:szCs w:val="22"/>
        </w:rPr>
      </w:pPr>
      <w:r w:rsidRPr="004D3F7F">
        <w:rPr>
          <w:b/>
          <w:color w:val="000000"/>
          <w:sz w:val="22"/>
          <w:szCs w:val="22"/>
        </w:rPr>
        <w:t>OVLAŠTENJE ZA ZASTUPANJE I SUDJELOVANJE U POSTUPKU JAVNOG OTVARANJA PONUDA</w:t>
      </w:r>
    </w:p>
    <w:p w14:paraId="5F25A958" w14:textId="77777777" w:rsidR="004D3F7F" w:rsidRPr="004D3F7F" w:rsidRDefault="004D3F7F" w:rsidP="004D3F7F">
      <w:pPr>
        <w:spacing w:line="276" w:lineRule="auto"/>
        <w:contextualSpacing/>
        <w:jc w:val="center"/>
        <w:rPr>
          <w:b/>
          <w:color w:val="000000"/>
          <w:sz w:val="22"/>
          <w:szCs w:val="22"/>
        </w:rPr>
      </w:pPr>
    </w:p>
    <w:p w14:paraId="42DE6E6F" w14:textId="77777777" w:rsidR="004D3F7F" w:rsidRPr="004D3F7F" w:rsidRDefault="004D3F7F" w:rsidP="004D3F7F">
      <w:pPr>
        <w:spacing w:before="120" w:after="120" w:line="276" w:lineRule="auto"/>
        <w:contextualSpacing/>
        <w:jc w:val="both"/>
        <w:rPr>
          <w:b/>
          <w:sz w:val="22"/>
          <w:szCs w:val="22"/>
        </w:rPr>
      </w:pPr>
    </w:p>
    <w:p w14:paraId="6A3F6D84" w14:textId="77777777" w:rsidR="004D3F7F" w:rsidRPr="004D3F7F" w:rsidRDefault="004D3F7F" w:rsidP="004D3F7F">
      <w:pPr>
        <w:autoSpaceDE w:val="0"/>
        <w:autoSpaceDN w:val="0"/>
        <w:adjustRightInd w:val="0"/>
        <w:spacing w:before="120" w:after="120" w:line="276" w:lineRule="auto"/>
        <w:contextualSpacing/>
        <w:jc w:val="both"/>
        <w:rPr>
          <w:sz w:val="22"/>
          <w:szCs w:val="22"/>
        </w:rPr>
      </w:pPr>
      <w:r w:rsidRPr="004D3F7F">
        <w:rPr>
          <w:sz w:val="22"/>
          <w:szCs w:val="22"/>
        </w:rPr>
        <w:t>Ponuditelj:</w:t>
      </w:r>
    </w:p>
    <w:p w14:paraId="1E594EF3" w14:textId="77777777" w:rsidR="004D3F7F" w:rsidRPr="004D3F7F" w:rsidRDefault="004D3F7F" w:rsidP="004D3F7F">
      <w:pPr>
        <w:autoSpaceDE w:val="0"/>
        <w:autoSpaceDN w:val="0"/>
        <w:adjustRightInd w:val="0"/>
        <w:spacing w:before="120" w:after="120" w:line="276" w:lineRule="auto"/>
        <w:contextualSpacing/>
        <w:jc w:val="both"/>
        <w:rPr>
          <w:sz w:val="22"/>
          <w:szCs w:val="22"/>
        </w:rPr>
      </w:pPr>
      <w:r w:rsidRPr="004D3F7F">
        <w:rPr>
          <w:sz w:val="22"/>
          <w:szCs w:val="22"/>
        </w:rPr>
        <w:t>__________________________________________________________________________________</w:t>
      </w:r>
    </w:p>
    <w:p w14:paraId="63368CA1" w14:textId="77777777" w:rsidR="004D3F7F" w:rsidRPr="004D3F7F" w:rsidRDefault="004D3F7F" w:rsidP="004D3F7F">
      <w:pPr>
        <w:autoSpaceDE w:val="0"/>
        <w:autoSpaceDN w:val="0"/>
        <w:adjustRightInd w:val="0"/>
        <w:spacing w:before="120" w:after="120" w:line="276" w:lineRule="auto"/>
        <w:contextualSpacing/>
        <w:jc w:val="both"/>
        <w:rPr>
          <w:bCs/>
          <w:i/>
          <w:sz w:val="22"/>
          <w:szCs w:val="22"/>
        </w:rPr>
      </w:pPr>
      <w:r w:rsidRPr="004D3F7F">
        <w:rPr>
          <w:bCs/>
          <w:i/>
          <w:sz w:val="22"/>
          <w:szCs w:val="22"/>
        </w:rPr>
        <w:t>(naziv/tvrtka)</w:t>
      </w:r>
    </w:p>
    <w:p w14:paraId="3EBDD9D9" w14:textId="77777777" w:rsidR="004D3F7F" w:rsidRPr="004D3F7F" w:rsidRDefault="004D3F7F" w:rsidP="004D3F7F">
      <w:pPr>
        <w:autoSpaceDE w:val="0"/>
        <w:autoSpaceDN w:val="0"/>
        <w:adjustRightInd w:val="0"/>
        <w:spacing w:before="120" w:after="120" w:line="276" w:lineRule="auto"/>
        <w:contextualSpacing/>
        <w:jc w:val="both"/>
        <w:rPr>
          <w:b/>
          <w:bCs/>
          <w:sz w:val="22"/>
          <w:szCs w:val="22"/>
        </w:rPr>
      </w:pPr>
      <w:r w:rsidRPr="004D3F7F">
        <w:rPr>
          <w:sz w:val="22"/>
          <w:szCs w:val="22"/>
        </w:rPr>
        <w:t>______________________________________________ , OIB: ______________________________</w:t>
      </w:r>
    </w:p>
    <w:p w14:paraId="145B401D" w14:textId="77777777" w:rsidR="004D3F7F" w:rsidRPr="004D3F7F" w:rsidRDefault="004D3F7F" w:rsidP="004D3F7F">
      <w:pPr>
        <w:autoSpaceDE w:val="0"/>
        <w:autoSpaceDN w:val="0"/>
        <w:adjustRightInd w:val="0"/>
        <w:spacing w:before="120" w:after="120" w:line="276" w:lineRule="auto"/>
        <w:ind w:right="6093"/>
        <w:contextualSpacing/>
        <w:jc w:val="both"/>
        <w:rPr>
          <w:i/>
          <w:sz w:val="22"/>
          <w:szCs w:val="22"/>
        </w:rPr>
      </w:pPr>
      <w:r w:rsidRPr="004D3F7F">
        <w:rPr>
          <w:i/>
          <w:sz w:val="22"/>
          <w:szCs w:val="22"/>
        </w:rPr>
        <w:t>(adresa sjedišta)</w:t>
      </w:r>
    </w:p>
    <w:p w14:paraId="0BB749B1" w14:textId="77777777" w:rsidR="004D3F7F" w:rsidRPr="004D3F7F" w:rsidRDefault="004D3F7F" w:rsidP="004D3F7F">
      <w:pPr>
        <w:autoSpaceDE w:val="0"/>
        <w:autoSpaceDN w:val="0"/>
        <w:adjustRightInd w:val="0"/>
        <w:spacing w:before="120" w:after="120" w:line="276" w:lineRule="auto"/>
        <w:contextualSpacing/>
        <w:jc w:val="both"/>
        <w:rPr>
          <w:sz w:val="22"/>
          <w:szCs w:val="22"/>
        </w:rPr>
      </w:pPr>
    </w:p>
    <w:p w14:paraId="285F5960" w14:textId="77777777" w:rsidR="004D3F7F" w:rsidRPr="004D3F7F" w:rsidRDefault="004D3F7F" w:rsidP="004D3F7F">
      <w:pPr>
        <w:spacing w:line="276" w:lineRule="auto"/>
        <w:contextualSpacing/>
        <w:jc w:val="both"/>
        <w:rPr>
          <w:sz w:val="22"/>
          <w:szCs w:val="22"/>
        </w:rPr>
      </w:pPr>
    </w:p>
    <w:p w14:paraId="6CF47DB5" w14:textId="77777777" w:rsidR="004D3F7F" w:rsidRPr="004D3F7F" w:rsidRDefault="004D3F7F" w:rsidP="004D3F7F">
      <w:pPr>
        <w:spacing w:before="120" w:after="120" w:line="276" w:lineRule="auto"/>
        <w:ind w:left="1276" w:hanging="1276"/>
        <w:contextualSpacing/>
        <w:jc w:val="both"/>
        <w:rPr>
          <w:b/>
          <w:sz w:val="22"/>
          <w:szCs w:val="22"/>
        </w:rPr>
      </w:pPr>
      <w:bookmarkStart w:id="319" w:name="_Toc352074515"/>
      <w:r w:rsidRPr="004D3F7F">
        <w:rPr>
          <w:b/>
          <w:sz w:val="22"/>
          <w:szCs w:val="22"/>
        </w:rPr>
        <w:t>PREDMET: Ovlaštenje za zastupanje i sudjelovanje u postupku javnog otvaranja ponuda</w:t>
      </w:r>
      <w:bookmarkEnd w:id="319"/>
    </w:p>
    <w:p w14:paraId="7A876DAE" w14:textId="77777777" w:rsidR="004D3F7F" w:rsidRPr="004D3F7F" w:rsidRDefault="004D3F7F" w:rsidP="004D3F7F">
      <w:pPr>
        <w:spacing w:line="276" w:lineRule="auto"/>
        <w:contextualSpacing/>
        <w:jc w:val="both"/>
        <w:rPr>
          <w:b/>
          <w:color w:val="000000"/>
          <w:sz w:val="22"/>
          <w:szCs w:val="22"/>
        </w:rPr>
      </w:pPr>
    </w:p>
    <w:p w14:paraId="38879FD3" w14:textId="77777777" w:rsidR="004D3F7F" w:rsidRPr="004D3F7F" w:rsidRDefault="004D3F7F" w:rsidP="004D3F7F">
      <w:pPr>
        <w:autoSpaceDE w:val="0"/>
        <w:autoSpaceDN w:val="0"/>
        <w:adjustRightInd w:val="0"/>
        <w:spacing w:before="120" w:after="120" w:line="276" w:lineRule="auto"/>
        <w:contextualSpacing/>
        <w:jc w:val="both"/>
        <w:rPr>
          <w:sz w:val="22"/>
          <w:szCs w:val="22"/>
        </w:rPr>
      </w:pPr>
      <w:r w:rsidRPr="004D3F7F">
        <w:rPr>
          <w:sz w:val="22"/>
          <w:szCs w:val="22"/>
        </w:rPr>
        <w:t>Ovime ovlašćujemo svojeg predstavnika _________________________________________</w:t>
      </w:r>
    </w:p>
    <w:p w14:paraId="460B45FB" w14:textId="77777777" w:rsidR="004D3F7F" w:rsidRPr="004D3F7F" w:rsidRDefault="004D3F7F" w:rsidP="004D3F7F">
      <w:pPr>
        <w:autoSpaceDE w:val="0"/>
        <w:autoSpaceDN w:val="0"/>
        <w:adjustRightInd w:val="0"/>
        <w:spacing w:before="120" w:after="120" w:line="276" w:lineRule="auto"/>
        <w:ind w:left="3540" w:firstLine="708"/>
        <w:contextualSpacing/>
        <w:jc w:val="both"/>
        <w:rPr>
          <w:i/>
          <w:sz w:val="22"/>
          <w:szCs w:val="22"/>
        </w:rPr>
      </w:pPr>
      <w:r w:rsidRPr="004D3F7F">
        <w:rPr>
          <w:i/>
          <w:sz w:val="22"/>
          <w:szCs w:val="22"/>
        </w:rPr>
        <w:t>(ime i prezime)</w:t>
      </w:r>
    </w:p>
    <w:p w14:paraId="39889057" w14:textId="77777777" w:rsidR="004D3F7F" w:rsidRPr="004D3F7F" w:rsidRDefault="004D3F7F" w:rsidP="004D3F7F">
      <w:pPr>
        <w:autoSpaceDE w:val="0"/>
        <w:autoSpaceDN w:val="0"/>
        <w:adjustRightInd w:val="0"/>
        <w:spacing w:before="120" w:after="120" w:line="276" w:lineRule="auto"/>
        <w:contextualSpacing/>
        <w:jc w:val="both"/>
        <w:rPr>
          <w:sz w:val="22"/>
          <w:szCs w:val="22"/>
        </w:rPr>
      </w:pPr>
    </w:p>
    <w:p w14:paraId="4716317F" w14:textId="77777777" w:rsidR="004D3F7F" w:rsidRPr="004D3F7F" w:rsidRDefault="004D3F7F" w:rsidP="004D3F7F">
      <w:pPr>
        <w:autoSpaceDE w:val="0"/>
        <w:autoSpaceDN w:val="0"/>
        <w:adjustRightInd w:val="0"/>
        <w:spacing w:before="120" w:after="120" w:line="276" w:lineRule="auto"/>
        <w:contextualSpacing/>
        <w:jc w:val="both"/>
        <w:rPr>
          <w:sz w:val="22"/>
          <w:szCs w:val="22"/>
        </w:rPr>
      </w:pPr>
      <w:r w:rsidRPr="004D3F7F">
        <w:rPr>
          <w:sz w:val="22"/>
          <w:szCs w:val="22"/>
        </w:rPr>
        <w:t>________________________________________ na radnom mjestu __________________________</w:t>
      </w:r>
    </w:p>
    <w:p w14:paraId="3975B173" w14:textId="77777777" w:rsidR="004D3F7F" w:rsidRPr="004D3F7F" w:rsidRDefault="004D3F7F" w:rsidP="004D3F7F">
      <w:pPr>
        <w:autoSpaceDE w:val="0"/>
        <w:autoSpaceDN w:val="0"/>
        <w:adjustRightInd w:val="0"/>
        <w:spacing w:before="120" w:after="120" w:line="276" w:lineRule="auto"/>
        <w:ind w:firstLine="708"/>
        <w:contextualSpacing/>
        <w:jc w:val="both"/>
        <w:rPr>
          <w:i/>
          <w:sz w:val="22"/>
          <w:szCs w:val="22"/>
        </w:rPr>
      </w:pPr>
      <w:r w:rsidRPr="004D3F7F">
        <w:rPr>
          <w:i/>
          <w:sz w:val="22"/>
          <w:szCs w:val="22"/>
        </w:rPr>
        <w:t xml:space="preserve">(dan, mjesec, godina i mjesto rođenja) </w:t>
      </w:r>
      <w:r w:rsidRPr="004D3F7F">
        <w:rPr>
          <w:i/>
          <w:sz w:val="22"/>
          <w:szCs w:val="22"/>
        </w:rPr>
        <w:tab/>
      </w:r>
      <w:r w:rsidRPr="004D3F7F">
        <w:rPr>
          <w:i/>
          <w:sz w:val="22"/>
          <w:szCs w:val="22"/>
        </w:rPr>
        <w:tab/>
      </w:r>
      <w:r w:rsidRPr="004D3F7F">
        <w:rPr>
          <w:i/>
          <w:sz w:val="22"/>
          <w:szCs w:val="22"/>
        </w:rPr>
        <w:tab/>
      </w:r>
    </w:p>
    <w:p w14:paraId="73255A39" w14:textId="77777777" w:rsidR="004D3F7F" w:rsidRPr="004D3F7F" w:rsidRDefault="004D3F7F" w:rsidP="004D3F7F">
      <w:pPr>
        <w:autoSpaceDE w:val="0"/>
        <w:autoSpaceDN w:val="0"/>
        <w:adjustRightInd w:val="0"/>
        <w:spacing w:before="120" w:after="120" w:line="276" w:lineRule="auto"/>
        <w:contextualSpacing/>
        <w:jc w:val="both"/>
        <w:rPr>
          <w:sz w:val="22"/>
          <w:szCs w:val="22"/>
        </w:rPr>
      </w:pPr>
    </w:p>
    <w:p w14:paraId="66092FA7" w14:textId="3C2D331F" w:rsidR="004D3F7F" w:rsidRPr="004D3F7F" w:rsidRDefault="004D3F7F" w:rsidP="004D3F7F">
      <w:pPr>
        <w:autoSpaceDE w:val="0"/>
        <w:autoSpaceDN w:val="0"/>
        <w:adjustRightInd w:val="0"/>
        <w:spacing w:before="120" w:after="120" w:line="276" w:lineRule="auto"/>
        <w:contextualSpacing/>
        <w:jc w:val="both"/>
        <w:rPr>
          <w:b/>
          <w:sz w:val="22"/>
          <w:szCs w:val="22"/>
        </w:rPr>
      </w:pPr>
      <w:r w:rsidRPr="004D3F7F">
        <w:rPr>
          <w:sz w:val="22"/>
          <w:szCs w:val="22"/>
        </w:rPr>
        <w:t xml:space="preserve">da nas zastupa i sudjeluje u postupku javnog otvaranja ponuda u otvorenom postupku </w:t>
      </w:r>
      <w:r w:rsidRPr="004D3F7F">
        <w:rPr>
          <w:bCs/>
          <w:iCs/>
          <w:sz w:val="22"/>
          <w:szCs w:val="22"/>
        </w:rPr>
        <w:t>velike vrijednosti</w:t>
      </w:r>
      <w:r w:rsidRPr="004D3F7F">
        <w:rPr>
          <w:sz w:val="22"/>
          <w:szCs w:val="22"/>
        </w:rPr>
        <w:t xml:space="preserve"> </w:t>
      </w:r>
      <w:r w:rsidRPr="004D3F7F">
        <w:rPr>
          <w:bCs/>
          <w:sz w:val="22"/>
          <w:szCs w:val="22"/>
        </w:rPr>
        <w:t xml:space="preserve">javne nabave opreme </w:t>
      </w:r>
      <w:r w:rsidRPr="004D3F7F">
        <w:rPr>
          <w:sz w:val="22"/>
          <w:szCs w:val="22"/>
        </w:rPr>
        <w:t>u sklopu Projekta „Hrvatska: Ususret održivom, pravednom i učinkovitom obrazovanju” iz Zajma Svjetske banke br. 9303-HR</w:t>
      </w:r>
      <w:r w:rsidRPr="004D3F7F">
        <w:rPr>
          <w:iCs/>
          <w:sz w:val="22"/>
          <w:szCs w:val="22"/>
        </w:rPr>
        <w:t>,</w:t>
      </w:r>
      <w:r w:rsidRPr="004D3F7F">
        <w:rPr>
          <w:sz w:val="22"/>
          <w:szCs w:val="22"/>
        </w:rPr>
        <w:t xml:space="preserve"> </w:t>
      </w:r>
      <w:r w:rsidRPr="004D3F7F">
        <w:rPr>
          <w:bCs/>
          <w:iCs/>
          <w:sz w:val="22"/>
          <w:szCs w:val="22"/>
        </w:rPr>
        <w:t>evidencijski broj nabave</w:t>
      </w:r>
      <w:r w:rsidRPr="004D3F7F">
        <w:rPr>
          <w:sz w:val="22"/>
          <w:szCs w:val="22"/>
        </w:rPr>
        <w:t xml:space="preserve"> </w:t>
      </w:r>
      <w:r w:rsidRPr="004D3F7F">
        <w:rPr>
          <w:bCs/>
          <w:iCs/>
          <w:sz w:val="22"/>
          <w:szCs w:val="22"/>
        </w:rPr>
        <w:t>NVV 8-23</w:t>
      </w:r>
      <w:r>
        <w:rPr>
          <w:bCs/>
          <w:iCs/>
          <w:sz w:val="22"/>
          <w:szCs w:val="22"/>
        </w:rPr>
        <w:t xml:space="preserve">, </w:t>
      </w:r>
      <w:r w:rsidRPr="004D3F7F">
        <w:rPr>
          <w:sz w:val="22"/>
          <w:szCs w:val="22"/>
        </w:rPr>
        <w:t xml:space="preserve">koji će se održati ______________ godine u ________ sati u prostorijama </w:t>
      </w:r>
      <w:r w:rsidRPr="004D3F7F">
        <w:rPr>
          <w:bCs/>
          <w:sz w:val="22"/>
          <w:szCs w:val="22"/>
        </w:rPr>
        <w:t xml:space="preserve">OSJEČKO-BARANJSKE ŽUPANIJE, SLUŽBA ZA JAVNU NABAVU, Trg Lava </w:t>
      </w:r>
      <w:proofErr w:type="spellStart"/>
      <w:r w:rsidRPr="004D3F7F">
        <w:rPr>
          <w:bCs/>
          <w:sz w:val="22"/>
          <w:szCs w:val="22"/>
        </w:rPr>
        <w:t>Mirskog</w:t>
      </w:r>
      <w:proofErr w:type="spellEnd"/>
      <w:r w:rsidRPr="004D3F7F">
        <w:rPr>
          <w:bCs/>
          <w:sz w:val="22"/>
          <w:szCs w:val="22"/>
        </w:rPr>
        <w:t xml:space="preserve"> 3a (1. kat), Osijek</w:t>
      </w:r>
      <w:r>
        <w:rPr>
          <w:bCs/>
          <w:sz w:val="22"/>
          <w:szCs w:val="22"/>
        </w:rPr>
        <w:t>.</w:t>
      </w:r>
    </w:p>
    <w:p w14:paraId="09D041CC" w14:textId="09761035" w:rsidR="004D3F7F" w:rsidRPr="004D3F7F" w:rsidRDefault="004D3F7F" w:rsidP="004D3F7F">
      <w:pPr>
        <w:autoSpaceDE w:val="0"/>
        <w:autoSpaceDN w:val="0"/>
        <w:adjustRightInd w:val="0"/>
        <w:spacing w:before="120" w:after="120" w:line="276" w:lineRule="auto"/>
        <w:contextualSpacing/>
        <w:jc w:val="both"/>
        <w:rPr>
          <w:sz w:val="22"/>
          <w:szCs w:val="22"/>
        </w:rPr>
      </w:pPr>
      <w:r w:rsidRPr="004D3F7F">
        <w:rPr>
          <w:sz w:val="22"/>
          <w:szCs w:val="22"/>
        </w:rPr>
        <w:t>.</w:t>
      </w:r>
    </w:p>
    <w:p w14:paraId="1578DE04" w14:textId="77777777" w:rsidR="004D3F7F" w:rsidRPr="004D3F7F" w:rsidRDefault="004D3F7F" w:rsidP="004D3F7F">
      <w:pPr>
        <w:autoSpaceDE w:val="0"/>
        <w:autoSpaceDN w:val="0"/>
        <w:adjustRightInd w:val="0"/>
        <w:spacing w:before="120" w:after="120" w:line="276" w:lineRule="auto"/>
        <w:contextualSpacing/>
        <w:jc w:val="both"/>
        <w:rPr>
          <w:sz w:val="22"/>
          <w:szCs w:val="22"/>
        </w:rPr>
      </w:pPr>
    </w:p>
    <w:p w14:paraId="58EA0E0D" w14:textId="77777777" w:rsidR="004D3F7F" w:rsidRPr="004D3F7F" w:rsidRDefault="004D3F7F" w:rsidP="004D3F7F">
      <w:pPr>
        <w:spacing w:before="120" w:after="120" w:line="276" w:lineRule="auto"/>
        <w:contextualSpacing/>
        <w:jc w:val="both"/>
        <w:rPr>
          <w:sz w:val="22"/>
          <w:szCs w:val="22"/>
        </w:rPr>
      </w:pPr>
      <w:r w:rsidRPr="004D3F7F">
        <w:rPr>
          <w:sz w:val="22"/>
          <w:szCs w:val="22"/>
        </w:rPr>
        <w:t>______________________________</w:t>
      </w:r>
    </w:p>
    <w:p w14:paraId="2629F752" w14:textId="77777777" w:rsidR="004D3F7F" w:rsidRPr="004D3F7F" w:rsidRDefault="004D3F7F" w:rsidP="004D3F7F">
      <w:pPr>
        <w:spacing w:before="120" w:after="120" w:line="276" w:lineRule="auto"/>
        <w:ind w:firstLine="708"/>
        <w:contextualSpacing/>
        <w:jc w:val="both"/>
        <w:rPr>
          <w:sz w:val="22"/>
          <w:szCs w:val="22"/>
        </w:rPr>
      </w:pPr>
      <w:r w:rsidRPr="004D3F7F">
        <w:rPr>
          <w:sz w:val="22"/>
          <w:szCs w:val="22"/>
        </w:rPr>
        <w:t>(Mjesto i datum)</w:t>
      </w:r>
    </w:p>
    <w:p w14:paraId="3301BC2A" w14:textId="77777777" w:rsidR="004D3F7F" w:rsidRPr="004D3F7F" w:rsidRDefault="004D3F7F" w:rsidP="004D3F7F">
      <w:pPr>
        <w:spacing w:before="120" w:after="120" w:line="276" w:lineRule="auto"/>
        <w:ind w:left="5812"/>
        <w:contextualSpacing/>
        <w:jc w:val="both"/>
        <w:rPr>
          <w:sz w:val="22"/>
          <w:szCs w:val="22"/>
        </w:rPr>
      </w:pPr>
      <w:r w:rsidRPr="004D3F7F">
        <w:rPr>
          <w:sz w:val="22"/>
          <w:szCs w:val="22"/>
        </w:rPr>
        <w:t>ZA PONUDITELJA:</w:t>
      </w:r>
    </w:p>
    <w:p w14:paraId="649C53A6" w14:textId="77777777" w:rsidR="004D3F7F" w:rsidRPr="004D3F7F" w:rsidRDefault="004D3F7F" w:rsidP="004D3F7F">
      <w:pPr>
        <w:spacing w:before="120" w:after="120" w:line="276" w:lineRule="auto"/>
        <w:contextualSpacing/>
        <w:jc w:val="both"/>
        <w:rPr>
          <w:sz w:val="22"/>
          <w:szCs w:val="22"/>
        </w:rPr>
      </w:pPr>
    </w:p>
    <w:p w14:paraId="5C41F094" w14:textId="77777777" w:rsidR="004D3F7F" w:rsidRPr="004D3F7F" w:rsidRDefault="004D3F7F" w:rsidP="004D3F7F">
      <w:pPr>
        <w:spacing w:before="120" w:after="120" w:line="276" w:lineRule="auto"/>
        <w:contextualSpacing/>
        <w:jc w:val="right"/>
        <w:rPr>
          <w:sz w:val="22"/>
          <w:szCs w:val="22"/>
        </w:rPr>
      </w:pPr>
      <w:r w:rsidRPr="004D3F7F">
        <w:rPr>
          <w:sz w:val="22"/>
          <w:szCs w:val="22"/>
        </w:rPr>
        <w:t>M.P:                                         ____________________________________</w:t>
      </w:r>
    </w:p>
    <w:p w14:paraId="68B73F78" w14:textId="77777777" w:rsidR="004D3F7F" w:rsidRPr="004D3F7F" w:rsidRDefault="004D3F7F" w:rsidP="004D3F7F">
      <w:pPr>
        <w:spacing w:before="120" w:after="120" w:line="276" w:lineRule="auto"/>
        <w:ind w:left="5103"/>
        <w:contextualSpacing/>
        <w:jc w:val="both"/>
        <w:rPr>
          <w:sz w:val="22"/>
          <w:szCs w:val="22"/>
        </w:rPr>
      </w:pPr>
      <w:r w:rsidRPr="004D3F7F">
        <w:rPr>
          <w:sz w:val="22"/>
          <w:szCs w:val="22"/>
        </w:rPr>
        <w:t>(Ime, prezime, funkcija i potpis ovlaštene osobe)</w:t>
      </w:r>
    </w:p>
    <w:p w14:paraId="590AD966" w14:textId="77777777" w:rsidR="004D3F7F" w:rsidRPr="004D3F7F" w:rsidRDefault="004D3F7F" w:rsidP="004D3F7F">
      <w:pPr>
        <w:spacing w:before="120" w:after="120" w:line="276" w:lineRule="auto"/>
        <w:contextualSpacing/>
        <w:jc w:val="both"/>
        <w:rPr>
          <w:sz w:val="22"/>
          <w:szCs w:val="22"/>
        </w:rPr>
      </w:pPr>
    </w:p>
    <w:p w14:paraId="10431319" w14:textId="77777777" w:rsidR="004D3F7F" w:rsidRPr="004D3F7F" w:rsidRDefault="004D3F7F" w:rsidP="004D3F7F">
      <w:pPr>
        <w:spacing w:before="120" w:after="120" w:line="276" w:lineRule="auto"/>
        <w:contextualSpacing/>
        <w:jc w:val="both"/>
        <w:rPr>
          <w:sz w:val="22"/>
          <w:szCs w:val="22"/>
        </w:rPr>
      </w:pPr>
    </w:p>
    <w:p w14:paraId="78404EEA" w14:textId="77777777" w:rsidR="004D3F7F" w:rsidRPr="004D3F7F" w:rsidRDefault="004D3F7F" w:rsidP="004D3F7F">
      <w:pPr>
        <w:spacing w:before="120" w:after="120" w:line="276" w:lineRule="auto"/>
        <w:contextualSpacing/>
        <w:jc w:val="both"/>
        <w:rPr>
          <w:sz w:val="22"/>
          <w:szCs w:val="22"/>
        </w:rPr>
      </w:pPr>
    </w:p>
    <w:p w14:paraId="562066FC" w14:textId="77777777" w:rsidR="004D3F7F" w:rsidRPr="004D3F7F" w:rsidRDefault="004D3F7F" w:rsidP="004D3F7F">
      <w:pPr>
        <w:spacing w:before="120" w:after="120" w:line="276" w:lineRule="auto"/>
        <w:contextualSpacing/>
        <w:jc w:val="both"/>
        <w:rPr>
          <w:sz w:val="22"/>
          <w:szCs w:val="22"/>
        </w:rPr>
      </w:pPr>
    </w:p>
    <w:p w14:paraId="341BB4AE" w14:textId="77777777" w:rsidR="004D3F7F" w:rsidRPr="004D3F7F" w:rsidRDefault="004D3F7F" w:rsidP="004D3F7F">
      <w:pPr>
        <w:spacing w:before="120" w:after="120" w:line="276" w:lineRule="auto"/>
        <w:contextualSpacing/>
        <w:jc w:val="both"/>
        <w:rPr>
          <w:sz w:val="22"/>
          <w:szCs w:val="22"/>
        </w:rPr>
      </w:pPr>
    </w:p>
    <w:p w14:paraId="25EF369A" w14:textId="77777777" w:rsidR="004D3F7F" w:rsidRPr="004D3F7F" w:rsidRDefault="004D3F7F" w:rsidP="004D3F7F">
      <w:pPr>
        <w:spacing w:before="120" w:after="120" w:line="276" w:lineRule="auto"/>
        <w:contextualSpacing/>
        <w:jc w:val="both"/>
        <w:rPr>
          <w:sz w:val="22"/>
          <w:szCs w:val="22"/>
        </w:rPr>
      </w:pPr>
    </w:p>
    <w:p w14:paraId="650E7F0B" w14:textId="77777777" w:rsidR="004D3F7F" w:rsidRPr="004D3F7F" w:rsidRDefault="004D3F7F" w:rsidP="004D3F7F">
      <w:pPr>
        <w:spacing w:before="120" w:after="120" w:line="276" w:lineRule="auto"/>
        <w:contextualSpacing/>
        <w:jc w:val="both"/>
        <w:rPr>
          <w:sz w:val="22"/>
          <w:szCs w:val="22"/>
        </w:rPr>
      </w:pPr>
    </w:p>
    <w:p w14:paraId="782CC5AC" w14:textId="77777777" w:rsidR="004D3F7F" w:rsidRPr="004D3F7F" w:rsidRDefault="004D3F7F" w:rsidP="004D3F7F">
      <w:pPr>
        <w:spacing w:before="120" w:after="120" w:line="276" w:lineRule="auto"/>
        <w:contextualSpacing/>
        <w:jc w:val="both"/>
        <w:rPr>
          <w:sz w:val="22"/>
          <w:szCs w:val="22"/>
        </w:rPr>
      </w:pPr>
      <w:r w:rsidRPr="004D3F7F">
        <w:rPr>
          <w:sz w:val="22"/>
          <w:szCs w:val="22"/>
        </w:rPr>
        <w:t>Ponuditelj može ovlaštenje napisati i na vlastitom memorandumu.</w:t>
      </w:r>
    </w:p>
    <w:p w14:paraId="68A86146" w14:textId="77777777" w:rsidR="004D3F7F" w:rsidRPr="004D3F7F" w:rsidRDefault="004D3F7F" w:rsidP="004D3F7F">
      <w:pPr>
        <w:spacing w:before="120" w:after="120" w:line="276" w:lineRule="auto"/>
        <w:contextualSpacing/>
        <w:jc w:val="both"/>
        <w:rPr>
          <w:sz w:val="22"/>
          <w:szCs w:val="22"/>
        </w:rPr>
      </w:pPr>
      <w:r w:rsidRPr="004D3F7F">
        <w:rPr>
          <w:sz w:val="22"/>
          <w:szCs w:val="22"/>
        </w:rPr>
        <w:t>Ovlaštenje se predaje ovlaštenim predstavnicima naručitelja prije početka javnog otvaranja ponuda.</w:t>
      </w:r>
    </w:p>
    <w:p w14:paraId="5BA28F2E" w14:textId="77777777" w:rsidR="004D3F7F" w:rsidRPr="00B76B66" w:rsidRDefault="004D3F7F" w:rsidP="004D3F7F">
      <w:pPr>
        <w:tabs>
          <w:tab w:val="left" w:pos="0"/>
        </w:tabs>
        <w:ind w:right="1554"/>
        <w:rPr>
          <w:rFonts w:ascii="Andes" w:hAnsi="Andes"/>
          <w:color w:val="000000" w:themeColor="text1"/>
          <w:sz w:val="36"/>
          <w:szCs w:val="44"/>
        </w:rPr>
      </w:pPr>
    </w:p>
    <w:sectPr w:rsidR="004D3F7F" w:rsidRPr="00B76B66" w:rsidSect="00745A80">
      <w:pgSz w:w="11906" w:h="16838" w:code="9"/>
      <w:pgMar w:top="1276" w:right="1418" w:bottom="993" w:left="1418" w:header="71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E5978" w14:textId="77777777" w:rsidR="008D2095" w:rsidRDefault="008D2095">
      <w:r>
        <w:separator/>
      </w:r>
    </w:p>
  </w:endnote>
  <w:endnote w:type="continuationSeparator" w:id="0">
    <w:p w14:paraId="3A03D2F7" w14:textId="77777777" w:rsidR="008D2095" w:rsidRDefault="008D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Times-NewRoman">
    <w:altName w:val="Sylfaen"/>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RO_Bookman-Normal">
    <w:altName w:val="Times New Roman"/>
    <w:charset w:val="EE"/>
    <w:family w:val="auto"/>
    <w:pitch w:val="variable"/>
  </w:font>
  <w:font w:name="Andes">
    <w:altName w:val="Times New Roman"/>
    <w:panose1 w:val="00000000000000000000"/>
    <w:charset w:val="00"/>
    <w:family w:val="modern"/>
    <w:notTrueType/>
    <w:pitch w:val="variable"/>
    <w:sig w:usb0="A000002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5317779"/>
      <w:docPartObj>
        <w:docPartGallery w:val="Page Numbers (Bottom of Page)"/>
        <w:docPartUnique/>
      </w:docPartObj>
    </w:sdtPr>
    <w:sdtEndPr>
      <w:rPr>
        <w:noProof/>
      </w:rPr>
    </w:sdtEndPr>
    <w:sdtContent>
      <w:p w14:paraId="22C7E6D2" w14:textId="2370A929" w:rsidR="00530BE8" w:rsidRDefault="00530BE8">
        <w:pPr>
          <w:pStyle w:val="Podnoje"/>
          <w:jc w:val="center"/>
        </w:pPr>
        <w:r>
          <w:fldChar w:fldCharType="begin"/>
        </w:r>
        <w:r>
          <w:instrText xml:space="preserve"> PAGE   \* MERGEFORMAT </w:instrText>
        </w:r>
        <w:r>
          <w:fldChar w:fldCharType="separate"/>
        </w:r>
        <w:r w:rsidR="00357F64">
          <w:rPr>
            <w:noProof/>
          </w:rPr>
          <w:t>6</w:t>
        </w:r>
        <w:r w:rsidR="00357F64">
          <w:rPr>
            <w:noProof/>
          </w:rPr>
          <w:t>4</w:t>
        </w:r>
        <w:r>
          <w:rPr>
            <w:noProof/>
          </w:rPr>
          <w:fldChar w:fldCharType="end"/>
        </w:r>
      </w:p>
    </w:sdtContent>
  </w:sdt>
  <w:p w14:paraId="69EEDE2D" w14:textId="77777777" w:rsidR="00530BE8" w:rsidRDefault="00530BE8" w:rsidP="009A0F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A406" w14:textId="77777777" w:rsidR="008D2095" w:rsidRDefault="008D2095">
      <w:r>
        <w:separator/>
      </w:r>
    </w:p>
  </w:footnote>
  <w:footnote w:type="continuationSeparator" w:id="0">
    <w:p w14:paraId="3228B2FA" w14:textId="77777777" w:rsidR="008D2095" w:rsidRDefault="008D2095">
      <w:r>
        <w:continuationSeparator/>
      </w:r>
    </w:p>
  </w:footnote>
  <w:footnote w:id="1">
    <w:p w14:paraId="38D0B10C" w14:textId="77777777" w:rsidR="00530BE8" w:rsidRPr="00745A80" w:rsidRDefault="00530BE8" w:rsidP="00745A80">
      <w:pPr>
        <w:pStyle w:val="Tekstfusnote"/>
        <w:spacing w:line="240" w:lineRule="auto"/>
        <w:jc w:val="both"/>
        <w:rPr>
          <w:b w:val="0"/>
          <w:i/>
          <w:sz w:val="20"/>
          <w:szCs w:val="18"/>
        </w:rPr>
      </w:pPr>
      <w:r w:rsidRPr="00745A80">
        <w:rPr>
          <w:rStyle w:val="Referencafusnote"/>
          <w:rFonts w:eastAsia="SimSun"/>
          <w:b w:val="0"/>
          <w:i/>
          <w:sz w:val="20"/>
          <w:szCs w:val="18"/>
        </w:rPr>
        <w:footnoteRef/>
      </w:r>
      <w:r w:rsidRPr="00745A80">
        <w:rPr>
          <w:b w:val="0"/>
          <w:i/>
          <w:sz w:val="20"/>
        </w:rPr>
        <w:t xml:space="preserve">Smjernice o sprječavanju i borbi protiv prijevara i korupcije u projektima koji se financiraju zajmovima Međunarodne banke za obnovu i razvoj te kreditima i zajmovima Međunarodnog udruženja za razvoj, od 15. listopada 2006., revidirane u siječnju 2011. i srpnju 2016., uz eventualne buduće revizije. </w:t>
      </w:r>
    </w:p>
  </w:footnote>
  <w:footnote w:id="2">
    <w:p w14:paraId="574E1752" w14:textId="70FD2630" w:rsidR="00530BE8" w:rsidRPr="00745A80" w:rsidRDefault="00530BE8" w:rsidP="00745A80">
      <w:pPr>
        <w:pStyle w:val="Tekstfusnote"/>
        <w:spacing w:line="240" w:lineRule="auto"/>
        <w:jc w:val="both"/>
        <w:rPr>
          <w:b w:val="0"/>
          <w:i/>
          <w:color w:val="000000"/>
          <w:sz w:val="20"/>
          <w:szCs w:val="18"/>
        </w:rPr>
      </w:pPr>
      <w:r w:rsidRPr="00745A80">
        <w:rPr>
          <w:rStyle w:val="Referencafusnote"/>
          <w:rFonts w:eastAsia="SimSun"/>
          <w:b w:val="0"/>
          <w:i/>
          <w:sz w:val="20"/>
        </w:rPr>
        <w:footnoteRef/>
      </w:r>
      <w:r w:rsidRPr="00745A80">
        <w:rPr>
          <w:b w:val="0"/>
          <w:i/>
          <w:sz w:val="20"/>
        </w:rPr>
        <w:t xml:space="preserve"> </w:t>
      </w:r>
      <w:r w:rsidRPr="00745A80">
        <w:rPr>
          <w:b w:val="0"/>
          <w:i/>
          <w:sz w:val="20"/>
        </w:rPr>
        <w:t xml:space="preserve">Radi otklanjanja sumnje, neprihvatljivost sankcionirane strane da joj se dodijeli ugovor uključuje, bez ograničenja, (i) prijavljivanje za pretkvalifikaciju </w:t>
      </w:r>
      <w:r w:rsidRPr="00745A80">
        <w:rPr>
          <w:b w:val="0"/>
          <w:i/>
          <w:color w:val="000000"/>
          <w:sz w:val="20"/>
        </w:rPr>
        <w:t xml:space="preserve">(ili </w:t>
      </w:r>
      <w:proofErr w:type="spellStart"/>
      <w:r w:rsidRPr="00745A80">
        <w:rPr>
          <w:b w:val="0"/>
          <w:i/>
          <w:color w:val="000000"/>
          <w:sz w:val="20"/>
        </w:rPr>
        <w:t>predodabir</w:t>
      </w:r>
      <w:proofErr w:type="spellEnd"/>
      <w:r w:rsidRPr="00745A80">
        <w:rPr>
          <w:b w:val="0"/>
          <w:i/>
          <w:color w:val="000000"/>
          <w:sz w:val="20"/>
        </w:rPr>
        <w:t>), izražavanje interesa za konzultantske usluge i sudjelovanje u nadmetanju, bilo izravno ili kao imenovani podizvođač, imenovani konzultant, imenovani proizvođač ili dobavljač, ili imenovani pružatelj usluge u vezi takvog ugovora, i (ii) zaključivanje dodatka ili izmjene kojim se uvodi bitna izmjena postojećeg ugovora.</w:t>
      </w:r>
    </w:p>
  </w:footnote>
  <w:footnote w:id="3">
    <w:p w14:paraId="69E19900" w14:textId="77777777" w:rsidR="00530BE8" w:rsidRPr="00745A80" w:rsidRDefault="00530BE8" w:rsidP="00745A80">
      <w:pPr>
        <w:pStyle w:val="Tekstfusnote"/>
        <w:spacing w:line="240" w:lineRule="auto"/>
        <w:jc w:val="both"/>
        <w:rPr>
          <w:b w:val="0"/>
          <w:i/>
          <w:color w:val="000000"/>
          <w:sz w:val="20"/>
          <w:szCs w:val="18"/>
        </w:rPr>
      </w:pPr>
      <w:r w:rsidRPr="00745A80">
        <w:rPr>
          <w:rStyle w:val="Referencafusnote"/>
          <w:rFonts w:eastAsia="SimSun"/>
          <w:b w:val="0"/>
          <w:i/>
          <w:color w:val="000000"/>
          <w:sz w:val="20"/>
        </w:rPr>
        <w:footnoteRef/>
      </w:r>
      <w:r w:rsidRPr="00745A80">
        <w:rPr>
          <w:b w:val="0"/>
          <w:i/>
          <w:color w:val="000000"/>
          <w:sz w:val="20"/>
        </w:rPr>
        <w:t xml:space="preserve">Imenovani podizvođač, imenovani konzultant, imenovani proizvođač ili dobavljač, ili imenovani pružatelj usluge (upotrebljavaju se različiti nazivi ovisno o dokumentaciji o nadmetanju) jest onaj: (i) kojega je ponuditelj naznačio u svojem zahtjevu za pretkvalifikaciju ili </w:t>
      </w:r>
      <w:proofErr w:type="spellStart"/>
      <w:r w:rsidRPr="00745A80">
        <w:rPr>
          <w:b w:val="0"/>
          <w:i/>
          <w:color w:val="000000"/>
          <w:sz w:val="20"/>
        </w:rPr>
        <w:t>predodabir</w:t>
      </w:r>
      <w:proofErr w:type="spellEnd"/>
      <w:r w:rsidRPr="00745A80">
        <w:rPr>
          <w:b w:val="0"/>
          <w:i/>
          <w:color w:val="000000"/>
          <w:sz w:val="20"/>
        </w:rPr>
        <w:t xml:space="preserve"> ili ponudi jer</w:t>
      </w:r>
      <w:r w:rsidRPr="00745A80">
        <w:rPr>
          <w:b w:val="0"/>
          <w:color w:val="000000"/>
          <w:sz w:val="20"/>
        </w:rPr>
        <w:t xml:space="preserve"> </w:t>
      </w:r>
      <w:r w:rsidRPr="00745A80">
        <w:rPr>
          <w:b w:val="0"/>
          <w:i/>
          <w:color w:val="000000"/>
        </w:rPr>
        <w:t>pridonosi specifičnim i ključnim iskustvom</w:t>
      </w:r>
      <w:r w:rsidRPr="00EF619B">
        <w:rPr>
          <w:b w:val="0"/>
          <w:color w:val="000000"/>
        </w:rPr>
        <w:t xml:space="preserve"> </w:t>
      </w:r>
      <w:r w:rsidRPr="00745A80">
        <w:rPr>
          <w:b w:val="0"/>
          <w:i/>
          <w:color w:val="000000"/>
          <w:sz w:val="20"/>
        </w:rPr>
        <w:t xml:space="preserve">i znanjem koji tom ponuditelju omogućuju ispunjavanje nužnih zahtjeva za konkretno nadmetanje; ili (ii) kojega je imenovao Zajmoprimac. </w:t>
      </w:r>
    </w:p>
    <w:p w14:paraId="0EB78AA4" w14:textId="77777777" w:rsidR="00530BE8" w:rsidRPr="00745A80" w:rsidRDefault="00530BE8" w:rsidP="00EF619B">
      <w:pPr>
        <w:pStyle w:val="Tekstfusnote"/>
        <w:spacing w:after="0" w:line="240" w:lineRule="auto"/>
        <w:jc w:val="both"/>
        <w:rPr>
          <w:b w:val="0"/>
          <w:i/>
          <w:color w:val="000000"/>
          <w:sz w:val="20"/>
          <w:szCs w:val="18"/>
        </w:rPr>
      </w:pPr>
      <w:r w:rsidRPr="00745A80">
        <w:rPr>
          <w:b w:val="0"/>
          <w:i/>
          <w:color w:val="000000"/>
          <w:sz w:val="20"/>
        </w:rPr>
        <w:t xml:space="preserve"> </w:t>
      </w:r>
    </w:p>
  </w:footnote>
  <w:footnote w:id="4">
    <w:p w14:paraId="324E6FCC" w14:textId="77777777" w:rsidR="00530BE8" w:rsidRPr="00745A80" w:rsidRDefault="00530BE8" w:rsidP="00EF619B">
      <w:pPr>
        <w:pStyle w:val="Tekstfusnote"/>
        <w:spacing w:after="0" w:line="240" w:lineRule="auto"/>
        <w:jc w:val="both"/>
        <w:rPr>
          <w:b w:val="0"/>
          <w:i/>
          <w:sz w:val="20"/>
        </w:rPr>
      </w:pPr>
      <w:r w:rsidRPr="00745A80">
        <w:rPr>
          <w:rStyle w:val="Referencafusnote"/>
          <w:rFonts w:eastAsia="SimSun"/>
          <w:b w:val="0"/>
          <w:i/>
          <w:sz w:val="20"/>
        </w:rPr>
        <w:footnoteRef/>
      </w:r>
      <w:r w:rsidRPr="00745A80">
        <w:rPr>
          <w:b w:val="0"/>
          <w:i/>
          <w:sz w:val="20"/>
        </w:rPr>
        <w:t>Inspekcije su u tom kontekstu obično istraživačke (odnosno forenzičke) prirode, a uključuju aktivnosti Banke ili osobe koju je imenovala Banka u svrhu prikupljanja činjenica kako bi istražila određena pitanja povezana s istragama/revizijama, kao što je provjera istinitosti navoda o mogućoj prijevari i korupciji primjenom odgovarajućih mehanizama. Takve aktivnosti uključuju, ali nisu ograničene na pristupanje i pregled financijskih izvještaja i informacija poduzeća ili pojedinca te izrada njihovih preslika kada je to relevantno; pristupanje i pregled bilo kojih drugih dokumenata, podataka i informacija (bilo u fizičkom obliku ili elektroničkom formatu) koji se smatraju relevantnima za istragu/reviziju te izrada njihovih preslika kada je to relevantno; intervjuiranje zaposlenika i drugih relevantnih pojedinaca; provedba fizičkih inspekcija i posjeta na lokaciji; angažiranje trećih strana za provjeru informacija.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E8425E6"/>
    <w:lvl w:ilvl="0">
      <w:start w:val="1"/>
      <w:numFmt w:val="bullet"/>
      <w:pStyle w:val="t-9-8"/>
      <w:lvlText w:val=""/>
      <w:lvlJc w:val="left"/>
      <w:pPr>
        <w:tabs>
          <w:tab w:val="num" w:pos="360"/>
        </w:tabs>
        <w:ind w:left="360" w:hanging="360"/>
      </w:pPr>
      <w:rPr>
        <w:rFonts w:ascii="Symbol" w:hAnsi="Symbol" w:hint="default"/>
      </w:rPr>
    </w:lvl>
  </w:abstractNum>
  <w:abstractNum w:abstractNumId="1" w15:restartNumberingAfterBreak="0">
    <w:nsid w:val="062D10FA"/>
    <w:multiLevelType w:val="hybridMultilevel"/>
    <w:tmpl w:val="0DBAF07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6A92F86"/>
    <w:multiLevelType w:val="multilevel"/>
    <w:tmpl w:val="EA36D4EA"/>
    <w:lvl w:ilvl="0">
      <w:start w:val="1"/>
      <w:numFmt w:val="decimal"/>
      <w:pStyle w:val="Odlomakpopisa"/>
      <w:lvlText w:val="%1."/>
      <w:lvlJc w:val="left"/>
      <w:pPr>
        <w:ind w:left="4188" w:hanging="360"/>
      </w:pPr>
      <w:rPr>
        <w:rFonts w:hint="default"/>
        <w:b/>
        <w:i w:val="0"/>
        <w:color w:val="auto"/>
        <w:sz w:val="24"/>
        <w:u w:val="none"/>
      </w:rPr>
    </w:lvl>
    <w:lvl w:ilvl="1">
      <w:start w:val="1"/>
      <w:numFmt w:val="decimal"/>
      <w:isLgl/>
      <w:lvlText w:val="%1.%2."/>
      <w:lvlJc w:val="left"/>
      <w:pPr>
        <w:ind w:left="4218" w:hanging="390"/>
      </w:pPr>
      <w:rPr>
        <w:rFonts w:hint="default"/>
      </w:rPr>
    </w:lvl>
    <w:lvl w:ilvl="2">
      <w:start w:val="1"/>
      <w:numFmt w:val="decimal"/>
      <w:isLgl/>
      <w:lvlText w:val="%1.%2.%3."/>
      <w:lvlJc w:val="left"/>
      <w:pPr>
        <w:ind w:left="4548" w:hanging="720"/>
      </w:pPr>
      <w:rPr>
        <w:rFonts w:hint="default"/>
      </w:rPr>
    </w:lvl>
    <w:lvl w:ilvl="3">
      <w:start w:val="1"/>
      <w:numFmt w:val="decimal"/>
      <w:isLgl/>
      <w:lvlText w:val="%1.%2.%3.%4."/>
      <w:lvlJc w:val="left"/>
      <w:pPr>
        <w:ind w:left="4548"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4908" w:hanging="1080"/>
      </w:pPr>
      <w:rPr>
        <w:rFonts w:hint="default"/>
      </w:rPr>
    </w:lvl>
    <w:lvl w:ilvl="6">
      <w:start w:val="1"/>
      <w:numFmt w:val="decimal"/>
      <w:isLgl/>
      <w:lvlText w:val="%1.%2.%3.%4.%5.%6.%7."/>
      <w:lvlJc w:val="left"/>
      <w:pPr>
        <w:ind w:left="5268" w:hanging="1440"/>
      </w:pPr>
      <w:rPr>
        <w:rFonts w:hint="default"/>
      </w:rPr>
    </w:lvl>
    <w:lvl w:ilvl="7">
      <w:start w:val="1"/>
      <w:numFmt w:val="decimal"/>
      <w:isLgl/>
      <w:lvlText w:val="%1.%2.%3.%4.%5.%6.%7.%8."/>
      <w:lvlJc w:val="left"/>
      <w:pPr>
        <w:ind w:left="5268" w:hanging="1440"/>
      </w:pPr>
      <w:rPr>
        <w:rFonts w:hint="default"/>
      </w:rPr>
    </w:lvl>
    <w:lvl w:ilvl="8">
      <w:start w:val="1"/>
      <w:numFmt w:val="decimal"/>
      <w:isLgl/>
      <w:lvlText w:val="%1.%2.%3.%4.%5.%6.%7.%8.%9."/>
      <w:lvlJc w:val="left"/>
      <w:pPr>
        <w:ind w:left="5628" w:hanging="1800"/>
      </w:pPr>
      <w:rPr>
        <w:rFonts w:hint="default"/>
      </w:rPr>
    </w:lvl>
  </w:abstractNum>
  <w:abstractNum w:abstractNumId="3" w15:restartNumberingAfterBreak="0">
    <w:nsid w:val="0DE37B24"/>
    <w:multiLevelType w:val="hybridMultilevel"/>
    <w:tmpl w:val="FF5034F0"/>
    <w:lvl w:ilvl="0" w:tplc="9C2E4016">
      <w:start w:val="1"/>
      <w:numFmt w:val="upperRoman"/>
      <w:lvlText w:val="%1."/>
      <w:lvlJc w:val="left"/>
      <w:pPr>
        <w:ind w:left="1080" w:hanging="720"/>
      </w:pPr>
      <w:rPr>
        <w:rFonts w:ascii="Calibri" w:hAnsi="Calibri" w:hint="default"/>
        <w:sz w:val="2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9943AE"/>
    <w:multiLevelType w:val="hybridMultilevel"/>
    <w:tmpl w:val="3586D3CA"/>
    <w:lvl w:ilvl="0" w:tplc="00D4441A">
      <w:start w:val="4"/>
      <w:numFmt w:val="bullet"/>
      <w:lvlText w:val="-"/>
      <w:lvlJc w:val="left"/>
      <w:pPr>
        <w:ind w:left="5038" w:hanging="360"/>
      </w:pPr>
      <w:rPr>
        <w:rFonts w:ascii="Times New Roman" w:eastAsia="Calibri"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138B61D0"/>
    <w:multiLevelType w:val="hybridMultilevel"/>
    <w:tmpl w:val="02DE795C"/>
    <w:lvl w:ilvl="0" w:tplc="CE563900">
      <w:start w:val="1"/>
      <w:numFmt w:val="upperRoman"/>
      <w:lvlText w:val="%1."/>
      <w:lvlJc w:val="left"/>
      <w:pPr>
        <w:ind w:left="765" w:hanging="720"/>
      </w:pPr>
      <w:rPr>
        <w:rFonts w:ascii="Calibri" w:hAnsi="Calibri" w:hint="default"/>
        <w:b w:val="0"/>
        <w:sz w:val="21"/>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6" w15:restartNumberingAfterBreak="0">
    <w:nsid w:val="13EC7443"/>
    <w:multiLevelType w:val="hybridMultilevel"/>
    <w:tmpl w:val="17E404E4"/>
    <w:lvl w:ilvl="0" w:tplc="8C528B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7F53ABE"/>
    <w:multiLevelType w:val="hybridMultilevel"/>
    <w:tmpl w:val="9548874A"/>
    <w:lvl w:ilvl="0" w:tplc="33E8D9F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292AD6"/>
    <w:multiLevelType w:val="hybridMultilevel"/>
    <w:tmpl w:val="CD1669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C466137"/>
    <w:multiLevelType w:val="hybridMultilevel"/>
    <w:tmpl w:val="6BFAEC14"/>
    <w:lvl w:ilvl="0" w:tplc="E74010EE">
      <w:start w:val="1"/>
      <w:numFmt w:val="bullet"/>
      <w:lvlText w:val=""/>
      <w:lvlJc w:val="left"/>
      <w:pPr>
        <w:ind w:left="720" w:hanging="360"/>
      </w:pPr>
      <w:rPr>
        <w:rFonts w:ascii="Wingdings 3" w:hAnsi="Wingdings 3"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F262C6A"/>
    <w:multiLevelType w:val="hybridMultilevel"/>
    <w:tmpl w:val="0DBAF07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21543B44"/>
    <w:multiLevelType w:val="hybridMultilevel"/>
    <w:tmpl w:val="85AEDD3C"/>
    <w:lvl w:ilvl="0" w:tplc="C3BEFA9A">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915DF1"/>
    <w:multiLevelType w:val="hybridMultilevel"/>
    <w:tmpl w:val="DB60A8DE"/>
    <w:lvl w:ilvl="0" w:tplc="C49C05E8">
      <w:start w:val="4"/>
      <w:numFmt w:val="bullet"/>
      <w:lvlText w:val="•"/>
      <w:lvlJc w:val="left"/>
      <w:pPr>
        <w:ind w:left="36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7E7731A"/>
    <w:multiLevelType w:val="multilevel"/>
    <w:tmpl w:val="F70C1502"/>
    <w:lvl w:ilvl="0">
      <w:start w:val="45"/>
      <w:numFmt w:val="decimal"/>
      <w:lvlText w:val="%1."/>
      <w:lvlJc w:val="left"/>
      <w:pPr>
        <w:ind w:left="480" w:hanging="480"/>
      </w:pPr>
      <w:rPr>
        <w:rFonts w:eastAsia="Calibri" w:hint="default"/>
        <w:b/>
      </w:rPr>
    </w:lvl>
    <w:lvl w:ilvl="1">
      <w:start w:val="2"/>
      <w:numFmt w:val="decimal"/>
      <w:lvlText w:val="%1.%2."/>
      <w:lvlJc w:val="left"/>
      <w:pPr>
        <w:ind w:left="720" w:hanging="72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1080" w:hanging="108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440" w:hanging="144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800" w:hanging="180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14" w15:restartNumberingAfterBreak="0">
    <w:nsid w:val="29734C98"/>
    <w:multiLevelType w:val="hybridMultilevel"/>
    <w:tmpl w:val="57C475DA"/>
    <w:lvl w:ilvl="0" w:tplc="D7EC2BD0">
      <w:numFmt w:val="bullet"/>
      <w:lvlText w:val="-"/>
      <w:lvlJc w:val="left"/>
      <w:pPr>
        <w:ind w:left="1068" w:hanging="708"/>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5D48BE"/>
    <w:multiLevelType w:val="hybridMultilevel"/>
    <w:tmpl w:val="E632AE02"/>
    <w:lvl w:ilvl="0" w:tplc="041A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6" w15:restartNumberingAfterBreak="0">
    <w:nsid w:val="2BD555DD"/>
    <w:multiLevelType w:val="hybridMultilevel"/>
    <w:tmpl w:val="57A0F42E"/>
    <w:lvl w:ilvl="0" w:tplc="31EC99B6">
      <w:start w:val="2"/>
      <w:numFmt w:val="bullet"/>
      <w:lvlText w:val="-"/>
      <w:lvlJc w:val="left"/>
      <w:pPr>
        <w:ind w:left="720" w:hanging="360"/>
      </w:pPr>
      <w:rPr>
        <w:rFonts w:ascii="Times New Roman" w:eastAsia="Calibri" w:hAnsi="Times New Roman" w:cs="Times New Roman" w:hint="default"/>
        <w:b w:val="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2F58787A"/>
    <w:multiLevelType w:val="hybridMultilevel"/>
    <w:tmpl w:val="42924404"/>
    <w:lvl w:ilvl="0" w:tplc="B36E0432">
      <w:start w:val="1"/>
      <w:numFmt w:val="upperRoman"/>
      <w:lvlText w:val="%1."/>
      <w:lvlJc w:val="left"/>
      <w:pPr>
        <w:ind w:left="1080" w:hanging="720"/>
      </w:pPr>
      <w:rPr>
        <w:rFonts w:hint="default"/>
        <w:sz w:val="22"/>
        <w:szCs w:val="22"/>
      </w:rPr>
    </w:lvl>
    <w:lvl w:ilvl="1" w:tplc="041A0003">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8" w15:restartNumberingAfterBreak="0">
    <w:nsid w:val="343931D6"/>
    <w:multiLevelType w:val="hybridMultilevel"/>
    <w:tmpl w:val="F4FCEA50"/>
    <w:lvl w:ilvl="0" w:tplc="218679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DC611F0"/>
    <w:multiLevelType w:val="hybridMultilevel"/>
    <w:tmpl w:val="A75E4E18"/>
    <w:lvl w:ilvl="0" w:tplc="68364F9C">
      <w:start w:val="1"/>
      <w:numFmt w:val="upperRoman"/>
      <w:lvlText w:val="%1."/>
      <w:lvlJc w:val="left"/>
      <w:pPr>
        <w:ind w:left="1080" w:hanging="720"/>
      </w:pPr>
      <w:rPr>
        <w:rFonts w:ascii="Calibri" w:hAnsi="Calibri" w:hint="default"/>
        <w:sz w:val="2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00E1937"/>
    <w:multiLevelType w:val="hybridMultilevel"/>
    <w:tmpl w:val="4ED82B48"/>
    <w:lvl w:ilvl="0" w:tplc="CEE02388">
      <w:start w:val="13"/>
      <w:numFmt w:val="bullet"/>
      <w:lvlText w:val="-"/>
      <w:lvlJc w:val="left"/>
      <w:pPr>
        <w:ind w:left="720" w:hanging="360"/>
      </w:pPr>
      <w:rPr>
        <w:rFonts w:ascii="Arial" w:eastAsia="Times New Roman"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424676B"/>
    <w:multiLevelType w:val="hybridMultilevel"/>
    <w:tmpl w:val="49A23206"/>
    <w:lvl w:ilvl="0" w:tplc="8F96101E">
      <w:start w:val="1"/>
      <w:numFmt w:val="bullet"/>
      <w:lvlText w:val=""/>
      <w:lvlJc w:val="left"/>
      <w:pPr>
        <w:ind w:left="1122" w:hanging="360"/>
      </w:pPr>
      <w:rPr>
        <w:rFonts w:ascii="Symbol" w:hAnsi="Symbol" w:hint="default"/>
        <w:color w:val="auto"/>
      </w:rPr>
    </w:lvl>
    <w:lvl w:ilvl="1" w:tplc="041A0003" w:tentative="1">
      <w:start w:val="1"/>
      <w:numFmt w:val="bullet"/>
      <w:lvlText w:val="o"/>
      <w:lvlJc w:val="left"/>
      <w:pPr>
        <w:ind w:left="1842" w:hanging="360"/>
      </w:pPr>
      <w:rPr>
        <w:rFonts w:ascii="Courier New" w:hAnsi="Courier New" w:cs="Courier New" w:hint="default"/>
      </w:rPr>
    </w:lvl>
    <w:lvl w:ilvl="2" w:tplc="041A0005" w:tentative="1">
      <w:start w:val="1"/>
      <w:numFmt w:val="bullet"/>
      <w:lvlText w:val=""/>
      <w:lvlJc w:val="left"/>
      <w:pPr>
        <w:ind w:left="2562" w:hanging="360"/>
      </w:pPr>
      <w:rPr>
        <w:rFonts w:ascii="Wingdings" w:hAnsi="Wingdings" w:hint="default"/>
      </w:rPr>
    </w:lvl>
    <w:lvl w:ilvl="3" w:tplc="041A0001" w:tentative="1">
      <w:start w:val="1"/>
      <w:numFmt w:val="bullet"/>
      <w:lvlText w:val=""/>
      <w:lvlJc w:val="left"/>
      <w:pPr>
        <w:ind w:left="3282" w:hanging="360"/>
      </w:pPr>
      <w:rPr>
        <w:rFonts w:ascii="Symbol" w:hAnsi="Symbol" w:hint="default"/>
      </w:rPr>
    </w:lvl>
    <w:lvl w:ilvl="4" w:tplc="041A0003" w:tentative="1">
      <w:start w:val="1"/>
      <w:numFmt w:val="bullet"/>
      <w:lvlText w:val="o"/>
      <w:lvlJc w:val="left"/>
      <w:pPr>
        <w:ind w:left="4002" w:hanging="360"/>
      </w:pPr>
      <w:rPr>
        <w:rFonts w:ascii="Courier New" w:hAnsi="Courier New" w:cs="Courier New" w:hint="default"/>
      </w:rPr>
    </w:lvl>
    <w:lvl w:ilvl="5" w:tplc="041A0005" w:tentative="1">
      <w:start w:val="1"/>
      <w:numFmt w:val="bullet"/>
      <w:lvlText w:val=""/>
      <w:lvlJc w:val="left"/>
      <w:pPr>
        <w:ind w:left="4722" w:hanging="360"/>
      </w:pPr>
      <w:rPr>
        <w:rFonts w:ascii="Wingdings" w:hAnsi="Wingdings" w:hint="default"/>
      </w:rPr>
    </w:lvl>
    <w:lvl w:ilvl="6" w:tplc="041A0001" w:tentative="1">
      <w:start w:val="1"/>
      <w:numFmt w:val="bullet"/>
      <w:lvlText w:val=""/>
      <w:lvlJc w:val="left"/>
      <w:pPr>
        <w:ind w:left="5442" w:hanging="360"/>
      </w:pPr>
      <w:rPr>
        <w:rFonts w:ascii="Symbol" w:hAnsi="Symbol" w:hint="default"/>
      </w:rPr>
    </w:lvl>
    <w:lvl w:ilvl="7" w:tplc="041A0003" w:tentative="1">
      <w:start w:val="1"/>
      <w:numFmt w:val="bullet"/>
      <w:lvlText w:val="o"/>
      <w:lvlJc w:val="left"/>
      <w:pPr>
        <w:ind w:left="6162" w:hanging="360"/>
      </w:pPr>
      <w:rPr>
        <w:rFonts w:ascii="Courier New" w:hAnsi="Courier New" w:cs="Courier New" w:hint="default"/>
      </w:rPr>
    </w:lvl>
    <w:lvl w:ilvl="8" w:tplc="041A0005" w:tentative="1">
      <w:start w:val="1"/>
      <w:numFmt w:val="bullet"/>
      <w:lvlText w:val=""/>
      <w:lvlJc w:val="left"/>
      <w:pPr>
        <w:ind w:left="6882" w:hanging="360"/>
      </w:pPr>
      <w:rPr>
        <w:rFonts w:ascii="Wingdings" w:hAnsi="Wingdings" w:hint="default"/>
      </w:rPr>
    </w:lvl>
  </w:abstractNum>
  <w:abstractNum w:abstractNumId="22" w15:restartNumberingAfterBreak="0">
    <w:nsid w:val="44CC0788"/>
    <w:multiLevelType w:val="hybridMultilevel"/>
    <w:tmpl w:val="BE92607A"/>
    <w:lvl w:ilvl="0" w:tplc="041A0001">
      <w:start w:val="1"/>
      <w:numFmt w:val="bullet"/>
      <w:lvlText w:val=""/>
      <w:lvlJc w:val="left"/>
      <w:pPr>
        <w:ind w:left="360" w:hanging="360"/>
      </w:pPr>
      <w:rPr>
        <w:rFonts w:ascii="Symbol" w:hAnsi="Symbol" w:hint="default"/>
      </w:rPr>
    </w:lvl>
    <w:lvl w:ilvl="1" w:tplc="362CA946">
      <w:numFmt w:val="bullet"/>
      <w:lvlText w:val="-"/>
      <w:lvlJc w:val="left"/>
      <w:pPr>
        <w:ind w:left="362" w:hanging="360"/>
      </w:pPr>
      <w:rPr>
        <w:rFonts w:ascii="Times New Roman" w:eastAsia="Calibri" w:hAnsi="Times New Roman" w:cs="Times New Roman" w:hint="default"/>
      </w:rPr>
    </w:lvl>
    <w:lvl w:ilvl="2" w:tplc="041A0005" w:tentative="1">
      <w:start w:val="1"/>
      <w:numFmt w:val="bullet"/>
      <w:lvlText w:val=""/>
      <w:lvlJc w:val="left"/>
      <w:pPr>
        <w:ind w:left="1802" w:hanging="360"/>
      </w:pPr>
      <w:rPr>
        <w:rFonts w:ascii="Wingdings" w:hAnsi="Wingdings" w:hint="default"/>
      </w:rPr>
    </w:lvl>
    <w:lvl w:ilvl="3" w:tplc="041A0001" w:tentative="1">
      <w:start w:val="1"/>
      <w:numFmt w:val="bullet"/>
      <w:lvlText w:val=""/>
      <w:lvlJc w:val="left"/>
      <w:pPr>
        <w:ind w:left="2522" w:hanging="360"/>
      </w:pPr>
      <w:rPr>
        <w:rFonts w:ascii="Symbol" w:hAnsi="Symbol" w:hint="default"/>
      </w:rPr>
    </w:lvl>
    <w:lvl w:ilvl="4" w:tplc="041A0003" w:tentative="1">
      <w:start w:val="1"/>
      <w:numFmt w:val="bullet"/>
      <w:lvlText w:val="o"/>
      <w:lvlJc w:val="left"/>
      <w:pPr>
        <w:ind w:left="3242" w:hanging="360"/>
      </w:pPr>
      <w:rPr>
        <w:rFonts w:ascii="Courier New" w:hAnsi="Courier New" w:cs="Courier New" w:hint="default"/>
      </w:rPr>
    </w:lvl>
    <w:lvl w:ilvl="5" w:tplc="041A0005" w:tentative="1">
      <w:start w:val="1"/>
      <w:numFmt w:val="bullet"/>
      <w:lvlText w:val=""/>
      <w:lvlJc w:val="left"/>
      <w:pPr>
        <w:ind w:left="3962" w:hanging="360"/>
      </w:pPr>
      <w:rPr>
        <w:rFonts w:ascii="Wingdings" w:hAnsi="Wingdings" w:hint="default"/>
      </w:rPr>
    </w:lvl>
    <w:lvl w:ilvl="6" w:tplc="041A0001" w:tentative="1">
      <w:start w:val="1"/>
      <w:numFmt w:val="bullet"/>
      <w:lvlText w:val=""/>
      <w:lvlJc w:val="left"/>
      <w:pPr>
        <w:ind w:left="4682" w:hanging="360"/>
      </w:pPr>
      <w:rPr>
        <w:rFonts w:ascii="Symbol" w:hAnsi="Symbol" w:hint="default"/>
      </w:rPr>
    </w:lvl>
    <w:lvl w:ilvl="7" w:tplc="041A0003" w:tentative="1">
      <w:start w:val="1"/>
      <w:numFmt w:val="bullet"/>
      <w:lvlText w:val="o"/>
      <w:lvlJc w:val="left"/>
      <w:pPr>
        <w:ind w:left="5402" w:hanging="360"/>
      </w:pPr>
      <w:rPr>
        <w:rFonts w:ascii="Courier New" w:hAnsi="Courier New" w:cs="Courier New" w:hint="default"/>
      </w:rPr>
    </w:lvl>
    <w:lvl w:ilvl="8" w:tplc="041A0005" w:tentative="1">
      <w:start w:val="1"/>
      <w:numFmt w:val="bullet"/>
      <w:lvlText w:val=""/>
      <w:lvlJc w:val="left"/>
      <w:pPr>
        <w:ind w:left="6122" w:hanging="360"/>
      </w:pPr>
      <w:rPr>
        <w:rFonts w:ascii="Wingdings" w:hAnsi="Wingdings" w:hint="default"/>
      </w:rPr>
    </w:lvl>
  </w:abstractNum>
  <w:abstractNum w:abstractNumId="23" w15:restartNumberingAfterBreak="0">
    <w:nsid w:val="46933FBD"/>
    <w:multiLevelType w:val="hybridMultilevel"/>
    <w:tmpl w:val="DF1605C6"/>
    <w:lvl w:ilvl="0" w:tplc="041A000D">
      <w:start w:val="1"/>
      <w:numFmt w:val="bullet"/>
      <w:lvlText w:val=""/>
      <w:lvlJc w:val="left"/>
      <w:pPr>
        <w:ind w:left="785" w:hanging="360"/>
      </w:pPr>
      <w:rPr>
        <w:rFonts w:ascii="Wingdings" w:hAnsi="Wingdings"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24" w15:restartNumberingAfterBreak="0">
    <w:nsid w:val="477A66D1"/>
    <w:multiLevelType w:val="multilevel"/>
    <w:tmpl w:val="84E83092"/>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5" w15:restartNumberingAfterBreak="0">
    <w:nsid w:val="47E3149A"/>
    <w:multiLevelType w:val="hybridMultilevel"/>
    <w:tmpl w:val="C64624F8"/>
    <w:lvl w:ilvl="0" w:tplc="0809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6" w15:restartNumberingAfterBreak="0">
    <w:nsid w:val="4ADE6252"/>
    <w:multiLevelType w:val="hybridMultilevel"/>
    <w:tmpl w:val="A6C41B8E"/>
    <w:lvl w:ilvl="0" w:tplc="041A000B">
      <w:start w:val="1"/>
      <w:numFmt w:val="bullet"/>
      <w:lvlText w:val=""/>
      <w:lvlJc w:val="left"/>
      <w:pPr>
        <w:ind w:left="420" w:hanging="360"/>
      </w:pPr>
      <w:rPr>
        <w:rFonts w:ascii="Wingdings" w:hAnsi="Wingdings" w:hint="default"/>
      </w:rPr>
    </w:lvl>
    <w:lvl w:ilvl="1" w:tplc="041A0003">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7" w15:restartNumberingAfterBreak="0">
    <w:nsid w:val="4BCD3D38"/>
    <w:multiLevelType w:val="hybridMultilevel"/>
    <w:tmpl w:val="B1AA3810"/>
    <w:lvl w:ilvl="0" w:tplc="F8FECEA8">
      <w:start w:val="1"/>
      <w:numFmt w:val="upperRoman"/>
      <w:lvlText w:val="%1."/>
      <w:lvlJc w:val="left"/>
      <w:pPr>
        <w:ind w:left="1080" w:hanging="720"/>
      </w:pPr>
      <w:rPr>
        <w:rFonts w:ascii="Calibri" w:hAnsi="Calibri" w:hint="default"/>
        <w:b w:val="0"/>
        <w:sz w:val="2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D254FF3"/>
    <w:multiLevelType w:val="hybridMultilevel"/>
    <w:tmpl w:val="096815E6"/>
    <w:lvl w:ilvl="0" w:tplc="94EE17A2">
      <w:start w:val="1"/>
      <w:numFmt w:val="upperRoman"/>
      <w:lvlText w:val="%1."/>
      <w:lvlJc w:val="left"/>
      <w:pPr>
        <w:ind w:left="1080" w:hanging="720"/>
      </w:pPr>
      <w:rPr>
        <w:rFonts w:ascii="Calibri" w:hAnsi="Calibri" w:hint="default"/>
        <w:b w:val="0"/>
        <w:sz w:val="2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0563507"/>
    <w:multiLevelType w:val="hybridMultilevel"/>
    <w:tmpl w:val="38BE26F8"/>
    <w:lvl w:ilvl="0" w:tplc="E2F8E7AC">
      <w:start w:val="1"/>
      <w:numFmt w:val="upperRoman"/>
      <w:lvlText w:val="%1."/>
      <w:lvlJc w:val="left"/>
      <w:pPr>
        <w:ind w:left="765" w:hanging="720"/>
      </w:pPr>
      <w:rPr>
        <w:rFonts w:ascii="Calibri" w:hAnsi="Calibri" w:hint="default"/>
        <w:b w:val="0"/>
        <w:sz w:val="21"/>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30" w15:restartNumberingAfterBreak="0">
    <w:nsid w:val="50C015A0"/>
    <w:multiLevelType w:val="hybridMultilevel"/>
    <w:tmpl w:val="E71489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3971736"/>
    <w:multiLevelType w:val="hybridMultilevel"/>
    <w:tmpl w:val="5942D678"/>
    <w:lvl w:ilvl="0" w:tplc="9B2C60AE">
      <w:start w:val="1"/>
      <w:numFmt w:val="upperRoman"/>
      <w:lvlText w:val="%1."/>
      <w:lvlJc w:val="left"/>
      <w:pPr>
        <w:ind w:left="1080" w:hanging="720"/>
      </w:pPr>
      <w:rPr>
        <w:rFonts w:ascii="Calibri" w:hAnsi="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6D610B2"/>
    <w:multiLevelType w:val="hybridMultilevel"/>
    <w:tmpl w:val="0DD4E1CA"/>
    <w:lvl w:ilvl="0" w:tplc="38046994">
      <w:start w:val="1"/>
      <w:numFmt w:val="upp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8A610BF"/>
    <w:multiLevelType w:val="hybridMultilevel"/>
    <w:tmpl w:val="B6DA36FE"/>
    <w:lvl w:ilvl="0" w:tplc="FFFFFFFF">
      <w:start w:val="1"/>
      <w:numFmt w:val="upperRoman"/>
      <w:lvlText w:val="%1."/>
      <w:lvlJc w:val="righ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561681"/>
    <w:multiLevelType w:val="multilevel"/>
    <w:tmpl w:val="77F697E4"/>
    <w:lvl w:ilvl="0">
      <w:start w:val="4"/>
      <w:numFmt w:val="decimal"/>
      <w:lvlText w:val="%1."/>
      <w:lvlJc w:val="left"/>
      <w:pPr>
        <w:tabs>
          <w:tab w:val="num" w:pos="0"/>
        </w:tabs>
        <w:ind w:left="540" w:hanging="540"/>
      </w:pPr>
      <w:rPr>
        <w:rFonts w:hint="default"/>
        <w:b/>
      </w:rPr>
    </w:lvl>
    <w:lvl w:ilvl="1">
      <w:start w:val="1"/>
      <w:numFmt w:val="decimal"/>
      <w:pStyle w:val="Style8"/>
      <w:lvlText w:val="4.%2."/>
      <w:lvlJc w:val="left"/>
      <w:pPr>
        <w:tabs>
          <w:tab w:val="num" w:pos="0"/>
        </w:tabs>
        <w:ind w:left="720" w:hanging="720"/>
      </w:pPr>
      <w:rPr>
        <w:rFonts w:hint="default"/>
        <w:b/>
      </w:rPr>
    </w:lvl>
    <w:lvl w:ilvl="2">
      <w:start w:val="1"/>
      <w:numFmt w:val="decimal"/>
      <w:lvlText w:val="8.%2.%3."/>
      <w:lvlJc w:val="left"/>
      <w:pPr>
        <w:tabs>
          <w:tab w:val="num" w:pos="0"/>
        </w:tabs>
        <w:ind w:left="720" w:hanging="720"/>
      </w:pPr>
      <w:rPr>
        <w:rFonts w:hint="default"/>
        <w:b w:val="0"/>
      </w:rPr>
    </w:lvl>
    <w:lvl w:ilvl="3">
      <w:start w:val="1"/>
      <w:numFmt w:val="decimal"/>
      <w:lvlText w:val="%1.%2.%3.%4."/>
      <w:lvlJc w:val="left"/>
      <w:pPr>
        <w:tabs>
          <w:tab w:val="num" w:pos="0"/>
        </w:tabs>
        <w:ind w:left="1080" w:hanging="108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440" w:hanging="144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800" w:hanging="1800"/>
      </w:pPr>
      <w:rPr>
        <w:rFonts w:hint="default"/>
        <w:b/>
      </w:rPr>
    </w:lvl>
    <w:lvl w:ilvl="8">
      <w:start w:val="1"/>
      <w:numFmt w:val="decimal"/>
      <w:lvlText w:val="%1.%2.%3.%4.%5.%6.%7.%8.%9."/>
      <w:lvlJc w:val="left"/>
      <w:pPr>
        <w:tabs>
          <w:tab w:val="num" w:pos="0"/>
        </w:tabs>
        <w:ind w:left="1800" w:hanging="1800"/>
      </w:pPr>
      <w:rPr>
        <w:rFonts w:hint="default"/>
        <w:b/>
      </w:rPr>
    </w:lvl>
  </w:abstractNum>
  <w:abstractNum w:abstractNumId="35" w15:restartNumberingAfterBreak="0">
    <w:nsid w:val="64B704DC"/>
    <w:multiLevelType w:val="multilevel"/>
    <w:tmpl w:val="B8A877DA"/>
    <w:lvl w:ilvl="0">
      <w:start w:val="1"/>
      <w:numFmt w:val="decimal"/>
      <w:lvlText w:val="%1."/>
      <w:lvlJc w:val="left"/>
      <w:pPr>
        <w:ind w:left="720" w:hanging="360"/>
      </w:pPr>
      <w:rPr>
        <w:rFonts w:hint="default"/>
      </w:rPr>
    </w:lvl>
    <w:lvl w:ilvl="1">
      <w:start w:val="2"/>
      <w:numFmt w:val="decimal"/>
      <w:isLgl/>
      <w:lvlText w:val="%1.%2."/>
      <w:lvlJc w:val="left"/>
      <w:pPr>
        <w:ind w:left="66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A760A4"/>
    <w:multiLevelType w:val="hybridMultilevel"/>
    <w:tmpl w:val="72221F1C"/>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7D524DA"/>
    <w:multiLevelType w:val="hybridMultilevel"/>
    <w:tmpl w:val="0942784A"/>
    <w:lvl w:ilvl="0" w:tplc="98B4B816">
      <w:start w:val="1"/>
      <w:numFmt w:val="bullet"/>
      <w:lvlText w:val=""/>
      <w:lvlJc w:val="left"/>
      <w:pPr>
        <w:ind w:left="720" w:hanging="360"/>
      </w:pPr>
      <w:rPr>
        <w:rFonts w:ascii="Symbol" w:hAnsi="Symbol" w:hint="default"/>
        <w:sz w:val="16"/>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5FF7ECA"/>
    <w:multiLevelType w:val="hybridMultilevel"/>
    <w:tmpl w:val="C1464016"/>
    <w:lvl w:ilvl="0" w:tplc="041A0017">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76F4341B"/>
    <w:multiLevelType w:val="multilevel"/>
    <w:tmpl w:val="15769D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49191A"/>
    <w:multiLevelType w:val="hybridMultilevel"/>
    <w:tmpl w:val="79A88B5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41" w15:restartNumberingAfterBreak="0">
    <w:nsid w:val="7FC863CA"/>
    <w:multiLevelType w:val="hybridMultilevel"/>
    <w:tmpl w:val="F0D0080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89223628">
    <w:abstractNumId w:val="22"/>
  </w:num>
  <w:num w:numId="2" w16cid:durableId="1038898737">
    <w:abstractNumId w:val="0"/>
  </w:num>
  <w:num w:numId="3" w16cid:durableId="2006471035">
    <w:abstractNumId w:val="8"/>
  </w:num>
  <w:num w:numId="4" w16cid:durableId="295259421">
    <w:abstractNumId w:val="11"/>
  </w:num>
  <w:num w:numId="5" w16cid:durableId="2112433462">
    <w:abstractNumId w:val="35"/>
  </w:num>
  <w:num w:numId="6" w16cid:durableId="2146703852">
    <w:abstractNumId w:val="34"/>
  </w:num>
  <w:num w:numId="7" w16cid:durableId="1054039002">
    <w:abstractNumId w:val="26"/>
  </w:num>
  <w:num w:numId="8" w16cid:durableId="1929804057">
    <w:abstractNumId w:val="15"/>
  </w:num>
  <w:num w:numId="9" w16cid:durableId="149029819">
    <w:abstractNumId w:val="7"/>
  </w:num>
  <w:num w:numId="10" w16cid:durableId="689768009">
    <w:abstractNumId w:val="30"/>
  </w:num>
  <w:num w:numId="11" w16cid:durableId="889416379">
    <w:abstractNumId w:val="37"/>
  </w:num>
  <w:num w:numId="12" w16cid:durableId="1951011130">
    <w:abstractNumId w:val="4"/>
  </w:num>
  <w:num w:numId="13" w16cid:durableId="1193687655">
    <w:abstractNumId w:val="38"/>
  </w:num>
  <w:num w:numId="14" w16cid:durableId="1476725349">
    <w:abstractNumId w:val="12"/>
  </w:num>
  <w:num w:numId="15" w16cid:durableId="1980957028">
    <w:abstractNumId w:val="25"/>
  </w:num>
  <w:num w:numId="16" w16cid:durableId="1521045802">
    <w:abstractNumId w:val="36"/>
  </w:num>
  <w:num w:numId="17" w16cid:durableId="877005865">
    <w:abstractNumId w:val="17"/>
  </w:num>
  <w:num w:numId="18" w16cid:durableId="36779430">
    <w:abstractNumId w:val="32"/>
  </w:num>
  <w:num w:numId="19" w16cid:durableId="1955819043">
    <w:abstractNumId w:val="21"/>
  </w:num>
  <w:num w:numId="20" w16cid:durableId="1728916281">
    <w:abstractNumId w:val="41"/>
  </w:num>
  <w:num w:numId="21" w16cid:durableId="6875625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3902407">
    <w:abstractNumId w:val="14"/>
  </w:num>
  <w:num w:numId="23" w16cid:durableId="354039164">
    <w:abstractNumId w:val="2"/>
  </w:num>
  <w:num w:numId="24" w16cid:durableId="912466781">
    <w:abstractNumId w:val="24"/>
  </w:num>
  <w:num w:numId="25" w16cid:durableId="1268391283">
    <w:abstractNumId w:val="39"/>
  </w:num>
  <w:num w:numId="26" w16cid:durableId="327485153">
    <w:abstractNumId w:val="9"/>
  </w:num>
  <w:num w:numId="27" w16cid:durableId="1146781314">
    <w:abstractNumId w:val="20"/>
  </w:num>
  <w:num w:numId="28" w16cid:durableId="505246823">
    <w:abstractNumId w:val="13"/>
  </w:num>
  <w:num w:numId="29" w16cid:durableId="1038969881">
    <w:abstractNumId w:val="23"/>
  </w:num>
  <w:num w:numId="30" w16cid:durableId="972827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5040149">
    <w:abstractNumId w:val="1"/>
  </w:num>
  <w:num w:numId="32" w16cid:durableId="218833878">
    <w:abstractNumId w:val="6"/>
  </w:num>
  <w:num w:numId="33" w16cid:durableId="1061706732">
    <w:abstractNumId w:val="16"/>
  </w:num>
  <w:num w:numId="34" w16cid:durableId="82653435">
    <w:abstractNumId w:val="31"/>
  </w:num>
  <w:num w:numId="35" w16cid:durableId="570971276">
    <w:abstractNumId w:val="33"/>
  </w:num>
  <w:num w:numId="36" w16cid:durableId="1974097795">
    <w:abstractNumId w:val="27"/>
  </w:num>
  <w:num w:numId="37" w16cid:durableId="1686007654">
    <w:abstractNumId w:val="5"/>
  </w:num>
  <w:num w:numId="38" w16cid:durableId="949776280">
    <w:abstractNumId w:val="29"/>
  </w:num>
  <w:num w:numId="39" w16cid:durableId="1699546153">
    <w:abstractNumId w:val="3"/>
  </w:num>
  <w:num w:numId="40" w16cid:durableId="306395196">
    <w:abstractNumId w:val="18"/>
  </w:num>
  <w:num w:numId="41" w16cid:durableId="805196086">
    <w:abstractNumId w:val="28"/>
  </w:num>
  <w:num w:numId="42" w16cid:durableId="1535076126">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C8"/>
    <w:rsid w:val="00001E57"/>
    <w:rsid w:val="00004A4E"/>
    <w:rsid w:val="00011CC2"/>
    <w:rsid w:val="00012269"/>
    <w:rsid w:val="00013207"/>
    <w:rsid w:val="00013C1F"/>
    <w:rsid w:val="00014D42"/>
    <w:rsid w:val="00014EAD"/>
    <w:rsid w:val="00014EF5"/>
    <w:rsid w:val="0001780D"/>
    <w:rsid w:val="000203A6"/>
    <w:rsid w:val="0002260E"/>
    <w:rsid w:val="000239B0"/>
    <w:rsid w:val="00031B5E"/>
    <w:rsid w:val="00032C5B"/>
    <w:rsid w:val="000347F7"/>
    <w:rsid w:val="00034EAC"/>
    <w:rsid w:val="00036016"/>
    <w:rsid w:val="0003669C"/>
    <w:rsid w:val="000419CF"/>
    <w:rsid w:val="00041CFA"/>
    <w:rsid w:val="0004583A"/>
    <w:rsid w:val="00046911"/>
    <w:rsid w:val="00046FD8"/>
    <w:rsid w:val="00052D67"/>
    <w:rsid w:val="00054F20"/>
    <w:rsid w:val="000609D4"/>
    <w:rsid w:val="0006115B"/>
    <w:rsid w:val="00063130"/>
    <w:rsid w:val="0006329E"/>
    <w:rsid w:val="00063A0F"/>
    <w:rsid w:val="00064A74"/>
    <w:rsid w:val="000655BD"/>
    <w:rsid w:val="000671B5"/>
    <w:rsid w:val="000725C4"/>
    <w:rsid w:val="00072ED2"/>
    <w:rsid w:val="000806A5"/>
    <w:rsid w:val="00084FBB"/>
    <w:rsid w:val="00085369"/>
    <w:rsid w:val="00095D44"/>
    <w:rsid w:val="00096211"/>
    <w:rsid w:val="000A03C8"/>
    <w:rsid w:val="000A2C94"/>
    <w:rsid w:val="000A4359"/>
    <w:rsid w:val="000A6A49"/>
    <w:rsid w:val="000A6D33"/>
    <w:rsid w:val="000A7E4C"/>
    <w:rsid w:val="000B28E9"/>
    <w:rsid w:val="000B3350"/>
    <w:rsid w:val="000B61A2"/>
    <w:rsid w:val="000C06AA"/>
    <w:rsid w:val="000C10AF"/>
    <w:rsid w:val="000C5145"/>
    <w:rsid w:val="000C5186"/>
    <w:rsid w:val="000C6ADC"/>
    <w:rsid w:val="000D0EF8"/>
    <w:rsid w:val="000D3839"/>
    <w:rsid w:val="000D4AAB"/>
    <w:rsid w:val="000D735D"/>
    <w:rsid w:val="000E2549"/>
    <w:rsid w:val="000E3788"/>
    <w:rsid w:val="000E5B84"/>
    <w:rsid w:val="000E6670"/>
    <w:rsid w:val="000F04A0"/>
    <w:rsid w:val="000F3748"/>
    <w:rsid w:val="000F41C2"/>
    <w:rsid w:val="000F4872"/>
    <w:rsid w:val="000F5D86"/>
    <w:rsid w:val="00101190"/>
    <w:rsid w:val="00102EA1"/>
    <w:rsid w:val="00111B49"/>
    <w:rsid w:val="001133A4"/>
    <w:rsid w:val="00114787"/>
    <w:rsid w:val="0011491F"/>
    <w:rsid w:val="00124C5C"/>
    <w:rsid w:val="00127077"/>
    <w:rsid w:val="00131708"/>
    <w:rsid w:val="001331E3"/>
    <w:rsid w:val="001411B1"/>
    <w:rsid w:val="00141EF3"/>
    <w:rsid w:val="0014283F"/>
    <w:rsid w:val="0014306F"/>
    <w:rsid w:val="00144505"/>
    <w:rsid w:val="00146850"/>
    <w:rsid w:val="001469AF"/>
    <w:rsid w:val="00150FB7"/>
    <w:rsid w:val="00151ADE"/>
    <w:rsid w:val="00152732"/>
    <w:rsid w:val="00161036"/>
    <w:rsid w:val="00163979"/>
    <w:rsid w:val="00165CB4"/>
    <w:rsid w:val="00166B0C"/>
    <w:rsid w:val="00184D16"/>
    <w:rsid w:val="00191E78"/>
    <w:rsid w:val="00192270"/>
    <w:rsid w:val="00193478"/>
    <w:rsid w:val="00195153"/>
    <w:rsid w:val="00197319"/>
    <w:rsid w:val="00197CBD"/>
    <w:rsid w:val="001A2F5C"/>
    <w:rsid w:val="001A32A8"/>
    <w:rsid w:val="001A355F"/>
    <w:rsid w:val="001A570D"/>
    <w:rsid w:val="001B174B"/>
    <w:rsid w:val="001B3606"/>
    <w:rsid w:val="001B6A99"/>
    <w:rsid w:val="001C2637"/>
    <w:rsid w:val="001C2E2F"/>
    <w:rsid w:val="001C2F99"/>
    <w:rsid w:val="001C2FB2"/>
    <w:rsid w:val="001C31C7"/>
    <w:rsid w:val="001C3730"/>
    <w:rsid w:val="001C6468"/>
    <w:rsid w:val="001C794C"/>
    <w:rsid w:val="001D2728"/>
    <w:rsid w:val="001D3A1D"/>
    <w:rsid w:val="001D4B12"/>
    <w:rsid w:val="001D52B7"/>
    <w:rsid w:val="001E15B1"/>
    <w:rsid w:val="001E2CD7"/>
    <w:rsid w:val="001E39BA"/>
    <w:rsid w:val="001E55A3"/>
    <w:rsid w:val="001E5619"/>
    <w:rsid w:val="001E7E70"/>
    <w:rsid w:val="001F39B0"/>
    <w:rsid w:val="001F4D0B"/>
    <w:rsid w:val="001F7698"/>
    <w:rsid w:val="00202EA5"/>
    <w:rsid w:val="00203E65"/>
    <w:rsid w:val="00210771"/>
    <w:rsid w:val="00216477"/>
    <w:rsid w:val="0022045C"/>
    <w:rsid w:val="00220C74"/>
    <w:rsid w:val="00221D51"/>
    <w:rsid w:val="00230629"/>
    <w:rsid w:val="00233CB2"/>
    <w:rsid w:val="00233DE5"/>
    <w:rsid w:val="0023472D"/>
    <w:rsid w:val="00235806"/>
    <w:rsid w:val="00236807"/>
    <w:rsid w:val="002407EC"/>
    <w:rsid w:val="00240F8A"/>
    <w:rsid w:val="002414E4"/>
    <w:rsid w:val="00246D7A"/>
    <w:rsid w:val="00247438"/>
    <w:rsid w:val="0025543F"/>
    <w:rsid w:val="002557FA"/>
    <w:rsid w:val="00255D1D"/>
    <w:rsid w:val="0026056A"/>
    <w:rsid w:val="0026327C"/>
    <w:rsid w:val="00270BE6"/>
    <w:rsid w:val="002714CB"/>
    <w:rsid w:val="00272DA9"/>
    <w:rsid w:val="00272F60"/>
    <w:rsid w:val="00273116"/>
    <w:rsid w:val="00276587"/>
    <w:rsid w:val="0028002F"/>
    <w:rsid w:val="00280F6C"/>
    <w:rsid w:val="00282556"/>
    <w:rsid w:val="0028458F"/>
    <w:rsid w:val="00290F8B"/>
    <w:rsid w:val="00291085"/>
    <w:rsid w:val="00295245"/>
    <w:rsid w:val="00296A70"/>
    <w:rsid w:val="002A23AF"/>
    <w:rsid w:val="002A2DB1"/>
    <w:rsid w:val="002A4776"/>
    <w:rsid w:val="002B4051"/>
    <w:rsid w:val="002C1DAA"/>
    <w:rsid w:val="002C5B5E"/>
    <w:rsid w:val="002C7EF6"/>
    <w:rsid w:val="002D03C9"/>
    <w:rsid w:val="002D0E66"/>
    <w:rsid w:val="002D2202"/>
    <w:rsid w:val="002D4F74"/>
    <w:rsid w:val="002D6FA6"/>
    <w:rsid w:val="002D7B92"/>
    <w:rsid w:val="002E2ADB"/>
    <w:rsid w:val="002E3EAA"/>
    <w:rsid w:val="002E710D"/>
    <w:rsid w:val="002E72CF"/>
    <w:rsid w:val="002F092F"/>
    <w:rsid w:val="002F1EAF"/>
    <w:rsid w:val="002F3166"/>
    <w:rsid w:val="002F69F1"/>
    <w:rsid w:val="002F6F89"/>
    <w:rsid w:val="002F747F"/>
    <w:rsid w:val="0030394B"/>
    <w:rsid w:val="003056F6"/>
    <w:rsid w:val="00312014"/>
    <w:rsid w:val="00316EEA"/>
    <w:rsid w:val="00322A4C"/>
    <w:rsid w:val="00323086"/>
    <w:rsid w:val="0032388A"/>
    <w:rsid w:val="00324465"/>
    <w:rsid w:val="003246A7"/>
    <w:rsid w:val="00324CD6"/>
    <w:rsid w:val="00332291"/>
    <w:rsid w:val="00332583"/>
    <w:rsid w:val="00334098"/>
    <w:rsid w:val="00334338"/>
    <w:rsid w:val="003375F4"/>
    <w:rsid w:val="00337A54"/>
    <w:rsid w:val="00343657"/>
    <w:rsid w:val="00343C56"/>
    <w:rsid w:val="00352517"/>
    <w:rsid w:val="00356A11"/>
    <w:rsid w:val="00357835"/>
    <w:rsid w:val="00357F64"/>
    <w:rsid w:val="00360626"/>
    <w:rsid w:val="00360D68"/>
    <w:rsid w:val="00362E56"/>
    <w:rsid w:val="00367549"/>
    <w:rsid w:val="00367AD0"/>
    <w:rsid w:val="003700F6"/>
    <w:rsid w:val="003722AB"/>
    <w:rsid w:val="00373BB9"/>
    <w:rsid w:val="00374DDE"/>
    <w:rsid w:val="003812D3"/>
    <w:rsid w:val="00386963"/>
    <w:rsid w:val="0039249A"/>
    <w:rsid w:val="003928EF"/>
    <w:rsid w:val="00393617"/>
    <w:rsid w:val="0039408A"/>
    <w:rsid w:val="003A2FE1"/>
    <w:rsid w:val="003A3598"/>
    <w:rsid w:val="003A3A70"/>
    <w:rsid w:val="003A7AC0"/>
    <w:rsid w:val="003B2603"/>
    <w:rsid w:val="003B2D02"/>
    <w:rsid w:val="003B443F"/>
    <w:rsid w:val="003B4B0D"/>
    <w:rsid w:val="003B4DAD"/>
    <w:rsid w:val="003B52F8"/>
    <w:rsid w:val="003B7A97"/>
    <w:rsid w:val="003C104D"/>
    <w:rsid w:val="003C13BF"/>
    <w:rsid w:val="003C2D09"/>
    <w:rsid w:val="003C3A0F"/>
    <w:rsid w:val="003C585D"/>
    <w:rsid w:val="003D0F09"/>
    <w:rsid w:val="003D5A14"/>
    <w:rsid w:val="003E4655"/>
    <w:rsid w:val="003E4EDE"/>
    <w:rsid w:val="003E5369"/>
    <w:rsid w:val="003E5505"/>
    <w:rsid w:val="003F0E42"/>
    <w:rsid w:val="003F53F6"/>
    <w:rsid w:val="003F68B3"/>
    <w:rsid w:val="003F6CCF"/>
    <w:rsid w:val="00402360"/>
    <w:rsid w:val="00403307"/>
    <w:rsid w:val="0040634D"/>
    <w:rsid w:val="0041080D"/>
    <w:rsid w:val="00414BC4"/>
    <w:rsid w:val="004208F1"/>
    <w:rsid w:val="004219DF"/>
    <w:rsid w:val="004222AB"/>
    <w:rsid w:val="00422943"/>
    <w:rsid w:val="00422C48"/>
    <w:rsid w:val="00425C58"/>
    <w:rsid w:val="00430895"/>
    <w:rsid w:val="00431612"/>
    <w:rsid w:val="004339ED"/>
    <w:rsid w:val="00433C30"/>
    <w:rsid w:val="00435BAE"/>
    <w:rsid w:val="004373AB"/>
    <w:rsid w:val="00437BBC"/>
    <w:rsid w:val="00440C28"/>
    <w:rsid w:val="00442309"/>
    <w:rsid w:val="00442FF5"/>
    <w:rsid w:val="004455AF"/>
    <w:rsid w:val="0045126A"/>
    <w:rsid w:val="00453CD0"/>
    <w:rsid w:val="00454093"/>
    <w:rsid w:val="0046010B"/>
    <w:rsid w:val="00460E5A"/>
    <w:rsid w:val="0046175C"/>
    <w:rsid w:val="004636C5"/>
    <w:rsid w:val="004650B8"/>
    <w:rsid w:val="0047175C"/>
    <w:rsid w:val="004724C5"/>
    <w:rsid w:val="00472B64"/>
    <w:rsid w:val="00472E58"/>
    <w:rsid w:val="004775CD"/>
    <w:rsid w:val="00483F2A"/>
    <w:rsid w:val="00490AA9"/>
    <w:rsid w:val="004911C0"/>
    <w:rsid w:val="00492E48"/>
    <w:rsid w:val="00495327"/>
    <w:rsid w:val="00496855"/>
    <w:rsid w:val="004A2740"/>
    <w:rsid w:val="004A2D3A"/>
    <w:rsid w:val="004A62C0"/>
    <w:rsid w:val="004A6E87"/>
    <w:rsid w:val="004B0212"/>
    <w:rsid w:val="004B10C0"/>
    <w:rsid w:val="004B63E2"/>
    <w:rsid w:val="004C30B8"/>
    <w:rsid w:val="004D3F7F"/>
    <w:rsid w:val="004D53D0"/>
    <w:rsid w:val="004D5BB6"/>
    <w:rsid w:val="004F2334"/>
    <w:rsid w:val="004F2389"/>
    <w:rsid w:val="004F246C"/>
    <w:rsid w:val="00501094"/>
    <w:rsid w:val="00502321"/>
    <w:rsid w:val="00505700"/>
    <w:rsid w:val="00510082"/>
    <w:rsid w:val="00510BB4"/>
    <w:rsid w:val="00511B49"/>
    <w:rsid w:val="0051227C"/>
    <w:rsid w:val="005130B3"/>
    <w:rsid w:val="005161C2"/>
    <w:rsid w:val="00516DF3"/>
    <w:rsid w:val="00521C44"/>
    <w:rsid w:val="005227D0"/>
    <w:rsid w:val="00522B69"/>
    <w:rsid w:val="00524760"/>
    <w:rsid w:val="005261D6"/>
    <w:rsid w:val="005304AD"/>
    <w:rsid w:val="00530BE8"/>
    <w:rsid w:val="00530CCD"/>
    <w:rsid w:val="00532624"/>
    <w:rsid w:val="0053560D"/>
    <w:rsid w:val="00537622"/>
    <w:rsid w:val="00537823"/>
    <w:rsid w:val="00541F91"/>
    <w:rsid w:val="00542FF6"/>
    <w:rsid w:val="00544E30"/>
    <w:rsid w:val="00545AD9"/>
    <w:rsid w:val="00547768"/>
    <w:rsid w:val="0055518A"/>
    <w:rsid w:val="005572F0"/>
    <w:rsid w:val="005607DD"/>
    <w:rsid w:val="00561EC3"/>
    <w:rsid w:val="00563528"/>
    <w:rsid w:val="0057051E"/>
    <w:rsid w:val="005749C0"/>
    <w:rsid w:val="00575871"/>
    <w:rsid w:val="00576CCC"/>
    <w:rsid w:val="00577F23"/>
    <w:rsid w:val="005810C4"/>
    <w:rsid w:val="00581D0F"/>
    <w:rsid w:val="00590375"/>
    <w:rsid w:val="00592C51"/>
    <w:rsid w:val="00596CCB"/>
    <w:rsid w:val="00596E1E"/>
    <w:rsid w:val="00597CF4"/>
    <w:rsid w:val="00597F38"/>
    <w:rsid w:val="005A286E"/>
    <w:rsid w:val="005A37A7"/>
    <w:rsid w:val="005A7546"/>
    <w:rsid w:val="005B048F"/>
    <w:rsid w:val="005B31A5"/>
    <w:rsid w:val="005B7D8D"/>
    <w:rsid w:val="005C6208"/>
    <w:rsid w:val="005D1B84"/>
    <w:rsid w:val="005D351E"/>
    <w:rsid w:val="005D3B88"/>
    <w:rsid w:val="005D5E5D"/>
    <w:rsid w:val="005D5FD3"/>
    <w:rsid w:val="005D6C9F"/>
    <w:rsid w:val="005D7408"/>
    <w:rsid w:val="005E4404"/>
    <w:rsid w:val="005F1D53"/>
    <w:rsid w:val="005F3FEF"/>
    <w:rsid w:val="005F517B"/>
    <w:rsid w:val="005F6C38"/>
    <w:rsid w:val="005F71DB"/>
    <w:rsid w:val="00600CBA"/>
    <w:rsid w:val="006049B3"/>
    <w:rsid w:val="006064B9"/>
    <w:rsid w:val="00613DF0"/>
    <w:rsid w:val="00616855"/>
    <w:rsid w:val="00617817"/>
    <w:rsid w:val="0062181A"/>
    <w:rsid w:val="006219C0"/>
    <w:rsid w:val="00623315"/>
    <w:rsid w:val="00625147"/>
    <w:rsid w:val="00631533"/>
    <w:rsid w:val="006332C0"/>
    <w:rsid w:val="006336B0"/>
    <w:rsid w:val="006352CE"/>
    <w:rsid w:val="00644CE3"/>
    <w:rsid w:val="006462BA"/>
    <w:rsid w:val="006518D0"/>
    <w:rsid w:val="00651DAD"/>
    <w:rsid w:val="00654897"/>
    <w:rsid w:val="00655752"/>
    <w:rsid w:val="00661323"/>
    <w:rsid w:val="00663B59"/>
    <w:rsid w:val="0066451B"/>
    <w:rsid w:val="006651B4"/>
    <w:rsid w:val="006677AC"/>
    <w:rsid w:val="00667C69"/>
    <w:rsid w:val="006732D0"/>
    <w:rsid w:val="00674092"/>
    <w:rsid w:val="00676BA7"/>
    <w:rsid w:val="00677821"/>
    <w:rsid w:val="00682346"/>
    <w:rsid w:val="00683D83"/>
    <w:rsid w:val="006846CD"/>
    <w:rsid w:val="00687880"/>
    <w:rsid w:val="00691D33"/>
    <w:rsid w:val="00692C13"/>
    <w:rsid w:val="00693392"/>
    <w:rsid w:val="00694BED"/>
    <w:rsid w:val="00697178"/>
    <w:rsid w:val="006A293D"/>
    <w:rsid w:val="006A3CE3"/>
    <w:rsid w:val="006A586C"/>
    <w:rsid w:val="006B1003"/>
    <w:rsid w:val="006B626B"/>
    <w:rsid w:val="006C01D2"/>
    <w:rsid w:val="006C21A7"/>
    <w:rsid w:val="006C3B04"/>
    <w:rsid w:val="006C7EE7"/>
    <w:rsid w:val="006D01E0"/>
    <w:rsid w:val="006D20C8"/>
    <w:rsid w:val="006D3363"/>
    <w:rsid w:val="006D4B2E"/>
    <w:rsid w:val="006D5F4B"/>
    <w:rsid w:val="006D722B"/>
    <w:rsid w:val="006E0DB9"/>
    <w:rsid w:val="006E15A2"/>
    <w:rsid w:val="006E687D"/>
    <w:rsid w:val="006F2ADD"/>
    <w:rsid w:val="006F4115"/>
    <w:rsid w:val="006F5423"/>
    <w:rsid w:val="006F58ED"/>
    <w:rsid w:val="00704A50"/>
    <w:rsid w:val="00704DD4"/>
    <w:rsid w:val="00711299"/>
    <w:rsid w:val="00712209"/>
    <w:rsid w:val="00715F89"/>
    <w:rsid w:val="00723EE8"/>
    <w:rsid w:val="0072404E"/>
    <w:rsid w:val="007269B6"/>
    <w:rsid w:val="007278C1"/>
    <w:rsid w:val="00730202"/>
    <w:rsid w:val="00731688"/>
    <w:rsid w:val="00731EDF"/>
    <w:rsid w:val="0073748E"/>
    <w:rsid w:val="007400EA"/>
    <w:rsid w:val="007440D0"/>
    <w:rsid w:val="00745A80"/>
    <w:rsid w:val="0074614E"/>
    <w:rsid w:val="007462B9"/>
    <w:rsid w:val="007503D7"/>
    <w:rsid w:val="00750DB5"/>
    <w:rsid w:val="00753613"/>
    <w:rsid w:val="0075451D"/>
    <w:rsid w:val="00754D24"/>
    <w:rsid w:val="00760248"/>
    <w:rsid w:val="00760A99"/>
    <w:rsid w:val="00761E9D"/>
    <w:rsid w:val="00771A02"/>
    <w:rsid w:val="0077288F"/>
    <w:rsid w:val="00773863"/>
    <w:rsid w:val="00773AD4"/>
    <w:rsid w:val="00774911"/>
    <w:rsid w:val="007848E7"/>
    <w:rsid w:val="00785299"/>
    <w:rsid w:val="0078576E"/>
    <w:rsid w:val="00786053"/>
    <w:rsid w:val="007879DF"/>
    <w:rsid w:val="00796862"/>
    <w:rsid w:val="007A14A8"/>
    <w:rsid w:val="007A23A7"/>
    <w:rsid w:val="007A26AB"/>
    <w:rsid w:val="007A2C3E"/>
    <w:rsid w:val="007A378A"/>
    <w:rsid w:val="007B0EB9"/>
    <w:rsid w:val="007B15FA"/>
    <w:rsid w:val="007B1C9A"/>
    <w:rsid w:val="007B4638"/>
    <w:rsid w:val="007B66F5"/>
    <w:rsid w:val="007B71DD"/>
    <w:rsid w:val="007B7F79"/>
    <w:rsid w:val="007C01FC"/>
    <w:rsid w:val="007C2D1B"/>
    <w:rsid w:val="007C3553"/>
    <w:rsid w:val="007C48D6"/>
    <w:rsid w:val="007D1039"/>
    <w:rsid w:val="007D16D4"/>
    <w:rsid w:val="007D25EE"/>
    <w:rsid w:val="007D6302"/>
    <w:rsid w:val="007E1386"/>
    <w:rsid w:val="007F1EED"/>
    <w:rsid w:val="007F4470"/>
    <w:rsid w:val="008025AD"/>
    <w:rsid w:val="008036A2"/>
    <w:rsid w:val="00805DA7"/>
    <w:rsid w:val="008074B8"/>
    <w:rsid w:val="00807705"/>
    <w:rsid w:val="00807FC8"/>
    <w:rsid w:val="00810E5D"/>
    <w:rsid w:val="008146C2"/>
    <w:rsid w:val="0082276D"/>
    <w:rsid w:val="00825D9D"/>
    <w:rsid w:val="00825DFC"/>
    <w:rsid w:val="00832538"/>
    <w:rsid w:val="008326E4"/>
    <w:rsid w:val="0083367B"/>
    <w:rsid w:val="00833A8E"/>
    <w:rsid w:val="00833FA1"/>
    <w:rsid w:val="00834542"/>
    <w:rsid w:val="008358C1"/>
    <w:rsid w:val="00842243"/>
    <w:rsid w:val="00842BA3"/>
    <w:rsid w:val="00846D55"/>
    <w:rsid w:val="008477F3"/>
    <w:rsid w:val="00851D60"/>
    <w:rsid w:val="00856546"/>
    <w:rsid w:val="008574D1"/>
    <w:rsid w:val="0085776A"/>
    <w:rsid w:val="0085778B"/>
    <w:rsid w:val="00861923"/>
    <w:rsid w:val="0086326C"/>
    <w:rsid w:val="008637F1"/>
    <w:rsid w:val="0086474F"/>
    <w:rsid w:val="008674B8"/>
    <w:rsid w:val="00867F4D"/>
    <w:rsid w:val="008701AA"/>
    <w:rsid w:val="00871719"/>
    <w:rsid w:val="008802DF"/>
    <w:rsid w:val="00885B22"/>
    <w:rsid w:val="00892386"/>
    <w:rsid w:val="008932E6"/>
    <w:rsid w:val="00895A98"/>
    <w:rsid w:val="0089709B"/>
    <w:rsid w:val="008A04FB"/>
    <w:rsid w:val="008A1022"/>
    <w:rsid w:val="008A51E6"/>
    <w:rsid w:val="008A679A"/>
    <w:rsid w:val="008B14B6"/>
    <w:rsid w:val="008B2B32"/>
    <w:rsid w:val="008B596C"/>
    <w:rsid w:val="008C0949"/>
    <w:rsid w:val="008C1BB1"/>
    <w:rsid w:val="008C36E5"/>
    <w:rsid w:val="008C6B54"/>
    <w:rsid w:val="008D16FF"/>
    <w:rsid w:val="008D2095"/>
    <w:rsid w:val="008D3F9C"/>
    <w:rsid w:val="008D7853"/>
    <w:rsid w:val="008E01EA"/>
    <w:rsid w:val="008E0E5E"/>
    <w:rsid w:val="008E3140"/>
    <w:rsid w:val="008E4086"/>
    <w:rsid w:val="008E5AEB"/>
    <w:rsid w:val="008E5BEB"/>
    <w:rsid w:val="008F3C8B"/>
    <w:rsid w:val="008F76CA"/>
    <w:rsid w:val="009021C4"/>
    <w:rsid w:val="009035CD"/>
    <w:rsid w:val="00907D8D"/>
    <w:rsid w:val="00911841"/>
    <w:rsid w:val="00912677"/>
    <w:rsid w:val="00914516"/>
    <w:rsid w:val="0091636A"/>
    <w:rsid w:val="00920FC1"/>
    <w:rsid w:val="009256DD"/>
    <w:rsid w:val="00930282"/>
    <w:rsid w:val="00931513"/>
    <w:rsid w:val="0093251C"/>
    <w:rsid w:val="009376B6"/>
    <w:rsid w:val="0094283F"/>
    <w:rsid w:val="00943633"/>
    <w:rsid w:val="00943EEB"/>
    <w:rsid w:val="00952D0E"/>
    <w:rsid w:val="009534DA"/>
    <w:rsid w:val="00955402"/>
    <w:rsid w:val="00955678"/>
    <w:rsid w:val="00961C12"/>
    <w:rsid w:val="00961DDA"/>
    <w:rsid w:val="00966352"/>
    <w:rsid w:val="009673F3"/>
    <w:rsid w:val="009707AD"/>
    <w:rsid w:val="00973E61"/>
    <w:rsid w:val="00980CBF"/>
    <w:rsid w:val="00981AA7"/>
    <w:rsid w:val="00983328"/>
    <w:rsid w:val="009861EB"/>
    <w:rsid w:val="009867E4"/>
    <w:rsid w:val="00987675"/>
    <w:rsid w:val="009904F0"/>
    <w:rsid w:val="0099336C"/>
    <w:rsid w:val="0099380E"/>
    <w:rsid w:val="00995F69"/>
    <w:rsid w:val="0099685C"/>
    <w:rsid w:val="00997411"/>
    <w:rsid w:val="009A0E87"/>
    <w:rsid w:val="009A0F9D"/>
    <w:rsid w:val="009A15F2"/>
    <w:rsid w:val="009A3FF3"/>
    <w:rsid w:val="009A54C2"/>
    <w:rsid w:val="009B00EA"/>
    <w:rsid w:val="009B4EC0"/>
    <w:rsid w:val="009B76E4"/>
    <w:rsid w:val="009B775C"/>
    <w:rsid w:val="009C0198"/>
    <w:rsid w:val="009C169A"/>
    <w:rsid w:val="009C19E2"/>
    <w:rsid w:val="009C33EF"/>
    <w:rsid w:val="009C3435"/>
    <w:rsid w:val="009C3EED"/>
    <w:rsid w:val="009C6EE3"/>
    <w:rsid w:val="009D093A"/>
    <w:rsid w:val="009D2689"/>
    <w:rsid w:val="009D4C87"/>
    <w:rsid w:val="009E1ECA"/>
    <w:rsid w:val="009E31FE"/>
    <w:rsid w:val="009E507D"/>
    <w:rsid w:val="009E5936"/>
    <w:rsid w:val="009E6A41"/>
    <w:rsid w:val="009E7D9D"/>
    <w:rsid w:val="009F04AF"/>
    <w:rsid w:val="009F0674"/>
    <w:rsid w:val="009F1603"/>
    <w:rsid w:val="009F177E"/>
    <w:rsid w:val="009F184D"/>
    <w:rsid w:val="009F19BC"/>
    <w:rsid w:val="009F3EC4"/>
    <w:rsid w:val="009F550D"/>
    <w:rsid w:val="009F5583"/>
    <w:rsid w:val="00A005F3"/>
    <w:rsid w:val="00A037A4"/>
    <w:rsid w:val="00A0459A"/>
    <w:rsid w:val="00A058AC"/>
    <w:rsid w:val="00A05ACB"/>
    <w:rsid w:val="00A11DFE"/>
    <w:rsid w:val="00A135FC"/>
    <w:rsid w:val="00A16046"/>
    <w:rsid w:val="00A227FC"/>
    <w:rsid w:val="00A24571"/>
    <w:rsid w:val="00A254E8"/>
    <w:rsid w:val="00A25FC2"/>
    <w:rsid w:val="00A302FC"/>
    <w:rsid w:val="00A33BE0"/>
    <w:rsid w:val="00A340E8"/>
    <w:rsid w:val="00A34F4F"/>
    <w:rsid w:val="00A3553E"/>
    <w:rsid w:val="00A4646C"/>
    <w:rsid w:val="00A46DEF"/>
    <w:rsid w:val="00A53EAC"/>
    <w:rsid w:val="00A57EA1"/>
    <w:rsid w:val="00A667BC"/>
    <w:rsid w:val="00A676D6"/>
    <w:rsid w:val="00A67ECA"/>
    <w:rsid w:val="00A71792"/>
    <w:rsid w:val="00A71A5B"/>
    <w:rsid w:val="00A723CE"/>
    <w:rsid w:val="00A75F71"/>
    <w:rsid w:val="00A77599"/>
    <w:rsid w:val="00A806F5"/>
    <w:rsid w:val="00A808A7"/>
    <w:rsid w:val="00A8584D"/>
    <w:rsid w:val="00A86A9C"/>
    <w:rsid w:val="00A86E79"/>
    <w:rsid w:val="00A90717"/>
    <w:rsid w:val="00A9097D"/>
    <w:rsid w:val="00A91AFA"/>
    <w:rsid w:val="00A94748"/>
    <w:rsid w:val="00AA0271"/>
    <w:rsid w:val="00AA0D30"/>
    <w:rsid w:val="00AA219A"/>
    <w:rsid w:val="00AA29DF"/>
    <w:rsid w:val="00AA2AA1"/>
    <w:rsid w:val="00AA4F85"/>
    <w:rsid w:val="00AA5270"/>
    <w:rsid w:val="00AB0143"/>
    <w:rsid w:val="00AB2C17"/>
    <w:rsid w:val="00AB5DB0"/>
    <w:rsid w:val="00AB7CD3"/>
    <w:rsid w:val="00AB7E66"/>
    <w:rsid w:val="00AC2795"/>
    <w:rsid w:val="00AC3B8D"/>
    <w:rsid w:val="00AC4EC1"/>
    <w:rsid w:val="00AC6AF4"/>
    <w:rsid w:val="00AD0E24"/>
    <w:rsid w:val="00AD2B65"/>
    <w:rsid w:val="00AD336A"/>
    <w:rsid w:val="00AD4D40"/>
    <w:rsid w:val="00AD554B"/>
    <w:rsid w:val="00AD6249"/>
    <w:rsid w:val="00AE0013"/>
    <w:rsid w:val="00AE3128"/>
    <w:rsid w:val="00AE3EF6"/>
    <w:rsid w:val="00AE4D22"/>
    <w:rsid w:val="00AE52E3"/>
    <w:rsid w:val="00AF08B3"/>
    <w:rsid w:val="00AF4236"/>
    <w:rsid w:val="00AF5512"/>
    <w:rsid w:val="00AF6955"/>
    <w:rsid w:val="00AF6DCA"/>
    <w:rsid w:val="00B02914"/>
    <w:rsid w:val="00B139B2"/>
    <w:rsid w:val="00B17033"/>
    <w:rsid w:val="00B17F5A"/>
    <w:rsid w:val="00B20468"/>
    <w:rsid w:val="00B23602"/>
    <w:rsid w:val="00B24753"/>
    <w:rsid w:val="00B26D7B"/>
    <w:rsid w:val="00B3013B"/>
    <w:rsid w:val="00B311CF"/>
    <w:rsid w:val="00B32377"/>
    <w:rsid w:val="00B32E64"/>
    <w:rsid w:val="00B36532"/>
    <w:rsid w:val="00B3684D"/>
    <w:rsid w:val="00B40E31"/>
    <w:rsid w:val="00B5054D"/>
    <w:rsid w:val="00B50C16"/>
    <w:rsid w:val="00B50F2D"/>
    <w:rsid w:val="00B52D19"/>
    <w:rsid w:val="00B540F1"/>
    <w:rsid w:val="00B54429"/>
    <w:rsid w:val="00B5445C"/>
    <w:rsid w:val="00B55787"/>
    <w:rsid w:val="00B5611B"/>
    <w:rsid w:val="00B56825"/>
    <w:rsid w:val="00B6074C"/>
    <w:rsid w:val="00B614BD"/>
    <w:rsid w:val="00B65C2F"/>
    <w:rsid w:val="00B67E9B"/>
    <w:rsid w:val="00B70DA3"/>
    <w:rsid w:val="00B72757"/>
    <w:rsid w:val="00B73E0D"/>
    <w:rsid w:val="00B744B4"/>
    <w:rsid w:val="00B76B66"/>
    <w:rsid w:val="00B8027E"/>
    <w:rsid w:val="00B828B4"/>
    <w:rsid w:val="00B85718"/>
    <w:rsid w:val="00B914C3"/>
    <w:rsid w:val="00B956A4"/>
    <w:rsid w:val="00BA2110"/>
    <w:rsid w:val="00BA5456"/>
    <w:rsid w:val="00BA66FB"/>
    <w:rsid w:val="00BA6CD5"/>
    <w:rsid w:val="00BB55E5"/>
    <w:rsid w:val="00BC02BB"/>
    <w:rsid w:val="00BC0E48"/>
    <w:rsid w:val="00BC1BAB"/>
    <w:rsid w:val="00BC3217"/>
    <w:rsid w:val="00BC4931"/>
    <w:rsid w:val="00BD01CE"/>
    <w:rsid w:val="00BD10FC"/>
    <w:rsid w:val="00BD3ABB"/>
    <w:rsid w:val="00BD57C7"/>
    <w:rsid w:val="00BD7874"/>
    <w:rsid w:val="00BE2402"/>
    <w:rsid w:val="00BE7BD6"/>
    <w:rsid w:val="00BF0992"/>
    <w:rsid w:val="00BF100D"/>
    <w:rsid w:val="00BF4FA6"/>
    <w:rsid w:val="00BF7880"/>
    <w:rsid w:val="00C00357"/>
    <w:rsid w:val="00C00578"/>
    <w:rsid w:val="00C03FBE"/>
    <w:rsid w:val="00C07B3A"/>
    <w:rsid w:val="00C07C1A"/>
    <w:rsid w:val="00C11D88"/>
    <w:rsid w:val="00C13725"/>
    <w:rsid w:val="00C145BB"/>
    <w:rsid w:val="00C1504E"/>
    <w:rsid w:val="00C1507E"/>
    <w:rsid w:val="00C170D7"/>
    <w:rsid w:val="00C23B6E"/>
    <w:rsid w:val="00C24A9F"/>
    <w:rsid w:val="00C266EB"/>
    <w:rsid w:val="00C27340"/>
    <w:rsid w:val="00C31694"/>
    <w:rsid w:val="00C3277D"/>
    <w:rsid w:val="00C329BC"/>
    <w:rsid w:val="00C40B6C"/>
    <w:rsid w:val="00C5587F"/>
    <w:rsid w:val="00C564EA"/>
    <w:rsid w:val="00C639DD"/>
    <w:rsid w:val="00C66F6F"/>
    <w:rsid w:val="00C7173A"/>
    <w:rsid w:val="00C71B2C"/>
    <w:rsid w:val="00C72B02"/>
    <w:rsid w:val="00C73D77"/>
    <w:rsid w:val="00C750B1"/>
    <w:rsid w:val="00C76568"/>
    <w:rsid w:val="00C769B6"/>
    <w:rsid w:val="00C77711"/>
    <w:rsid w:val="00C83F5E"/>
    <w:rsid w:val="00C84082"/>
    <w:rsid w:val="00C871F5"/>
    <w:rsid w:val="00C90634"/>
    <w:rsid w:val="00C92366"/>
    <w:rsid w:val="00C97655"/>
    <w:rsid w:val="00C97AB6"/>
    <w:rsid w:val="00CA0724"/>
    <w:rsid w:val="00CA0C49"/>
    <w:rsid w:val="00CA41C3"/>
    <w:rsid w:val="00CA4432"/>
    <w:rsid w:val="00CB15E2"/>
    <w:rsid w:val="00CB4983"/>
    <w:rsid w:val="00CB4CA4"/>
    <w:rsid w:val="00CB5038"/>
    <w:rsid w:val="00CB529D"/>
    <w:rsid w:val="00CB5C41"/>
    <w:rsid w:val="00CC1FFA"/>
    <w:rsid w:val="00CC3081"/>
    <w:rsid w:val="00CC575E"/>
    <w:rsid w:val="00CC66E4"/>
    <w:rsid w:val="00CD009D"/>
    <w:rsid w:val="00CD4551"/>
    <w:rsid w:val="00CD4936"/>
    <w:rsid w:val="00CD7AA3"/>
    <w:rsid w:val="00CE1763"/>
    <w:rsid w:val="00CE2290"/>
    <w:rsid w:val="00CE56CC"/>
    <w:rsid w:val="00CE7B5C"/>
    <w:rsid w:val="00CF2A59"/>
    <w:rsid w:val="00CF458B"/>
    <w:rsid w:val="00CF6137"/>
    <w:rsid w:val="00CF6149"/>
    <w:rsid w:val="00CF6B3B"/>
    <w:rsid w:val="00D01746"/>
    <w:rsid w:val="00D02FC8"/>
    <w:rsid w:val="00D06980"/>
    <w:rsid w:val="00D07505"/>
    <w:rsid w:val="00D10969"/>
    <w:rsid w:val="00D11C4D"/>
    <w:rsid w:val="00D14F19"/>
    <w:rsid w:val="00D2228B"/>
    <w:rsid w:val="00D237A9"/>
    <w:rsid w:val="00D23D3B"/>
    <w:rsid w:val="00D26C37"/>
    <w:rsid w:val="00D335CB"/>
    <w:rsid w:val="00D35E81"/>
    <w:rsid w:val="00D45798"/>
    <w:rsid w:val="00D511DA"/>
    <w:rsid w:val="00D518B9"/>
    <w:rsid w:val="00D53FD6"/>
    <w:rsid w:val="00D54881"/>
    <w:rsid w:val="00D6377E"/>
    <w:rsid w:val="00D70F47"/>
    <w:rsid w:val="00D71A3C"/>
    <w:rsid w:val="00D73336"/>
    <w:rsid w:val="00D74022"/>
    <w:rsid w:val="00D74C91"/>
    <w:rsid w:val="00D80839"/>
    <w:rsid w:val="00D82478"/>
    <w:rsid w:val="00D854F6"/>
    <w:rsid w:val="00D86356"/>
    <w:rsid w:val="00D8659C"/>
    <w:rsid w:val="00D8682C"/>
    <w:rsid w:val="00D90D35"/>
    <w:rsid w:val="00D92641"/>
    <w:rsid w:val="00D96B63"/>
    <w:rsid w:val="00D96BD0"/>
    <w:rsid w:val="00DA0870"/>
    <w:rsid w:val="00DA64F6"/>
    <w:rsid w:val="00DA6947"/>
    <w:rsid w:val="00DB2F35"/>
    <w:rsid w:val="00DB356A"/>
    <w:rsid w:val="00DB3F04"/>
    <w:rsid w:val="00DB419B"/>
    <w:rsid w:val="00DB532C"/>
    <w:rsid w:val="00DB5FC0"/>
    <w:rsid w:val="00DB7459"/>
    <w:rsid w:val="00DC1E12"/>
    <w:rsid w:val="00DC300C"/>
    <w:rsid w:val="00DC5AC8"/>
    <w:rsid w:val="00DD08AC"/>
    <w:rsid w:val="00DD23F2"/>
    <w:rsid w:val="00DD6048"/>
    <w:rsid w:val="00DD6CFE"/>
    <w:rsid w:val="00DE0A78"/>
    <w:rsid w:val="00DE13DE"/>
    <w:rsid w:val="00DE2C85"/>
    <w:rsid w:val="00DE64D2"/>
    <w:rsid w:val="00DF0453"/>
    <w:rsid w:val="00DF5271"/>
    <w:rsid w:val="00DF76F2"/>
    <w:rsid w:val="00DF7DE8"/>
    <w:rsid w:val="00E00729"/>
    <w:rsid w:val="00E02161"/>
    <w:rsid w:val="00E021DE"/>
    <w:rsid w:val="00E04812"/>
    <w:rsid w:val="00E04B0E"/>
    <w:rsid w:val="00E063AA"/>
    <w:rsid w:val="00E06DA9"/>
    <w:rsid w:val="00E10902"/>
    <w:rsid w:val="00E138A8"/>
    <w:rsid w:val="00E1523D"/>
    <w:rsid w:val="00E155D7"/>
    <w:rsid w:val="00E21027"/>
    <w:rsid w:val="00E226F4"/>
    <w:rsid w:val="00E22FDC"/>
    <w:rsid w:val="00E24DAA"/>
    <w:rsid w:val="00E25FFC"/>
    <w:rsid w:val="00E26465"/>
    <w:rsid w:val="00E2760B"/>
    <w:rsid w:val="00E31594"/>
    <w:rsid w:val="00E31B1B"/>
    <w:rsid w:val="00E337E6"/>
    <w:rsid w:val="00E34C74"/>
    <w:rsid w:val="00E3569A"/>
    <w:rsid w:val="00E3571D"/>
    <w:rsid w:val="00E37E17"/>
    <w:rsid w:val="00E40A1B"/>
    <w:rsid w:val="00E41154"/>
    <w:rsid w:val="00E41169"/>
    <w:rsid w:val="00E465D7"/>
    <w:rsid w:val="00E46FB0"/>
    <w:rsid w:val="00E47120"/>
    <w:rsid w:val="00E51BD6"/>
    <w:rsid w:val="00E51FC9"/>
    <w:rsid w:val="00E5274E"/>
    <w:rsid w:val="00E53C4A"/>
    <w:rsid w:val="00E541AE"/>
    <w:rsid w:val="00E5766F"/>
    <w:rsid w:val="00E57D37"/>
    <w:rsid w:val="00E60FAD"/>
    <w:rsid w:val="00E62542"/>
    <w:rsid w:val="00E65B56"/>
    <w:rsid w:val="00E660FF"/>
    <w:rsid w:val="00E7018E"/>
    <w:rsid w:val="00E7123C"/>
    <w:rsid w:val="00E719D9"/>
    <w:rsid w:val="00E73ED4"/>
    <w:rsid w:val="00E745AD"/>
    <w:rsid w:val="00E80C4A"/>
    <w:rsid w:val="00E838C5"/>
    <w:rsid w:val="00E8568D"/>
    <w:rsid w:val="00E86986"/>
    <w:rsid w:val="00E86988"/>
    <w:rsid w:val="00E93A1C"/>
    <w:rsid w:val="00E9446D"/>
    <w:rsid w:val="00E978D5"/>
    <w:rsid w:val="00EA0977"/>
    <w:rsid w:val="00EA2544"/>
    <w:rsid w:val="00EA40D3"/>
    <w:rsid w:val="00EB011E"/>
    <w:rsid w:val="00EB2C1C"/>
    <w:rsid w:val="00EB39CE"/>
    <w:rsid w:val="00EB701D"/>
    <w:rsid w:val="00EC1500"/>
    <w:rsid w:val="00EC30D8"/>
    <w:rsid w:val="00EC380F"/>
    <w:rsid w:val="00EC7CA6"/>
    <w:rsid w:val="00ED0A65"/>
    <w:rsid w:val="00ED169B"/>
    <w:rsid w:val="00ED2153"/>
    <w:rsid w:val="00ED404C"/>
    <w:rsid w:val="00ED43A8"/>
    <w:rsid w:val="00ED6E29"/>
    <w:rsid w:val="00ED7747"/>
    <w:rsid w:val="00EF389A"/>
    <w:rsid w:val="00EF3AD3"/>
    <w:rsid w:val="00EF619B"/>
    <w:rsid w:val="00F054F4"/>
    <w:rsid w:val="00F1039B"/>
    <w:rsid w:val="00F16725"/>
    <w:rsid w:val="00F17BBB"/>
    <w:rsid w:val="00F2145C"/>
    <w:rsid w:val="00F21680"/>
    <w:rsid w:val="00F233EA"/>
    <w:rsid w:val="00F26D03"/>
    <w:rsid w:val="00F26EC9"/>
    <w:rsid w:val="00F27780"/>
    <w:rsid w:val="00F30CB6"/>
    <w:rsid w:val="00F3173B"/>
    <w:rsid w:val="00F32615"/>
    <w:rsid w:val="00F33F9C"/>
    <w:rsid w:val="00F35AA9"/>
    <w:rsid w:val="00F40165"/>
    <w:rsid w:val="00F405CD"/>
    <w:rsid w:val="00F41512"/>
    <w:rsid w:val="00F42792"/>
    <w:rsid w:val="00F452E8"/>
    <w:rsid w:val="00F5016A"/>
    <w:rsid w:val="00F5473D"/>
    <w:rsid w:val="00F6011E"/>
    <w:rsid w:val="00F6282D"/>
    <w:rsid w:val="00F6618A"/>
    <w:rsid w:val="00F66C43"/>
    <w:rsid w:val="00F676CF"/>
    <w:rsid w:val="00F71724"/>
    <w:rsid w:val="00F73AD5"/>
    <w:rsid w:val="00F740F8"/>
    <w:rsid w:val="00F7616C"/>
    <w:rsid w:val="00F84147"/>
    <w:rsid w:val="00F85E77"/>
    <w:rsid w:val="00F87AEE"/>
    <w:rsid w:val="00F94813"/>
    <w:rsid w:val="00F960B5"/>
    <w:rsid w:val="00F969DA"/>
    <w:rsid w:val="00FA025E"/>
    <w:rsid w:val="00FA2A53"/>
    <w:rsid w:val="00FA54E4"/>
    <w:rsid w:val="00FA642B"/>
    <w:rsid w:val="00FB1CC2"/>
    <w:rsid w:val="00FB34B0"/>
    <w:rsid w:val="00FB3B43"/>
    <w:rsid w:val="00FB6E11"/>
    <w:rsid w:val="00FC01C9"/>
    <w:rsid w:val="00FC37F3"/>
    <w:rsid w:val="00FC465A"/>
    <w:rsid w:val="00FD25C4"/>
    <w:rsid w:val="00FD2701"/>
    <w:rsid w:val="00FD5B8A"/>
    <w:rsid w:val="00FD78AB"/>
    <w:rsid w:val="00FE0AEC"/>
    <w:rsid w:val="00FE339C"/>
    <w:rsid w:val="00FE4666"/>
    <w:rsid w:val="00FE4BF9"/>
    <w:rsid w:val="00FE6E07"/>
    <w:rsid w:val="00FE7AB0"/>
    <w:rsid w:val="00FF2960"/>
    <w:rsid w:val="00FF48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7A01D4A"/>
  <w15:chartTrackingRefBased/>
  <w15:docId w15:val="{CB705D6C-5310-4782-AF7B-BB1AFABC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page number"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uiPriority="99" w:qFormat="1"/>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7F5A"/>
    <w:rPr>
      <w:sz w:val="24"/>
      <w:szCs w:val="24"/>
    </w:rPr>
  </w:style>
  <w:style w:type="paragraph" w:styleId="Naslov1">
    <w:name w:val="heading 1"/>
    <w:basedOn w:val="Normal"/>
    <w:next w:val="Normal"/>
    <w:link w:val="Naslov1Char"/>
    <w:uiPriority w:val="99"/>
    <w:qFormat/>
    <w:rsid w:val="00AF5512"/>
    <w:pPr>
      <w:keepNext/>
      <w:keepLines/>
      <w:numPr>
        <w:numId w:val="24"/>
      </w:numPr>
      <w:pBdr>
        <w:bottom w:val="single" w:sz="4" w:space="1" w:color="5B9BD5"/>
      </w:pBdr>
      <w:spacing w:before="400" w:after="40"/>
      <w:outlineLvl w:val="0"/>
    </w:pPr>
    <w:rPr>
      <w:rFonts w:eastAsia="SimSun"/>
      <w:color w:val="2E74B5"/>
      <w:sz w:val="22"/>
      <w:szCs w:val="36"/>
    </w:rPr>
  </w:style>
  <w:style w:type="paragraph" w:styleId="Naslov2">
    <w:name w:val="heading 2"/>
    <w:basedOn w:val="Normal"/>
    <w:next w:val="Normal"/>
    <w:link w:val="Naslov2Char"/>
    <w:uiPriority w:val="99"/>
    <w:unhideWhenUsed/>
    <w:qFormat/>
    <w:rsid w:val="00A0459A"/>
    <w:pPr>
      <w:keepNext/>
      <w:keepLines/>
      <w:numPr>
        <w:ilvl w:val="1"/>
        <w:numId w:val="24"/>
      </w:numPr>
      <w:spacing w:before="160"/>
      <w:outlineLvl w:val="1"/>
    </w:pPr>
    <w:rPr>
      <w:rFonts w:ascii="Calibri Light" w:eastAsia="SimSun" w:hAnsi="Calibri Light"/>
      <w:color w:val="2E74B5"/>
      <w:sz w:val="28"/>
      <w:szCs w:val="28"/>
    </w:rPr>
  </w:style>
  <w:style w:type="paragraph" w:styleId="Naslov3">
    <w:name w:val="heading 3"/>
    <w:basedOn w:val="Normal"/>
    <w:next w:val="Normal"/>
    <w:link w:val="Naslov3Char"/>
    <w:uiPriority w:val="99"/>
    <w:unhideWhenUsed/>
    <w:qFormat/>
    <w:rsid w:val="00A0459A"/>
    <w:pPr>
      <w:keepNext/>
      <w:keepLines/>
      <w:numPr>
        <w:ilvl w:val="2"/>
        <w:numId w:val="24"/>
      </w:numPr>
      <w:spacing w:before="80"/>
      <w:outlineLvl w:val="2"/>
    </w:pPr>
    <w:rPr>
      <w:rFonts w:ascii="Calibri Light" w:eastAsia="SimSun" w:hAnsi="Calibri Light"/>
      <w:color w:val="404040"/>
      <w:sz w:val="26"/>
      <w:szCs w:val="26"/>
    </w:rPr>
  </w:style>
  <w:style w:type="paragraph" w:styleId="Naslov4">
    <w:name w:val="heading 4"/>
    <w:basedOn w:val="Normal"/>
    <w:next w:val="Normal"/>
    <w:link w:val="Naslov4Char"/>
    <w:uiPriority w:val="99"/>
    <w:unhideWhenUsed/>
    <w:qFormat/>
    <w:rsid w:val="00A0459A"/>
    <w:pPr>
      <w:keepNext/>
      <w:keepLines/>
      <w:numPr>
        <w:ilvl w:val="3"/>
        <w:numId w:val="24"/>
      </w:numPr>
      <w:spacing w:before="80" w:line="264" w:lineRule="auto"/>
      <w:outlineLvl w:val="3"/>
    </w:pPr>
    <w:rPr>
      <w:rFonts w:ascii="Calibri Light" w:eastAsia="SimSun" w:hAnsi="Calibri Light"/>
    </w:rPr>
  </w:style>
  <w:style w:type="paragraph" w:styleId="Naslov5">
    <w:name w:val="heading 5"/>
    <w:basedOn w:val="Normal"/>
    <w:next w:val="Normal"/>
    <w:link w:val="Naslov5Char"/>
    <w:uiPriority w:val="99"/>
    <w:unhideWhenUsed/>
    <w:qFormat/>
    <w:rsid w:val="00A0459A"/>
    <w:pPr>
      <w:keepNext/>
      <w:keepLines/>
      <w:numPr>
        <w:ilvl w:val="4"/>
        <w:numId w:val="24"/>
      </w:numPr>
      <w:spacing w:before="80" w:line="264" w:lineRule="auto"/>
      <w:outlineLvl w:val="4"/>
    </w:pPr>
    <w:rPr>
      <w:rFonts w:ascii="Calibri Light" w:eastAsia="SimSun" w:hAnsi="Calibri Light"/>
      <w:i/>
      <w:iCs/>
      <w:sz w:val="22"/>
      <w:szCs w:val="22"/>
    </w:rPr>
  </w:style>
  <w:style w:type="paragraph" w:styleId="Naslov6">
    <w:name w:val="heading 6"/>
    <w:basedOn w:val="Normal"/>
    <w:next w:val="Normal"/>
    <w:link w:val="Naslov6Char"/>
    <w:uiPriority w:val="99"/>
    <w:unhideWhenUsed/>
    <w:qFormat/>
    <w:rsid w:val="00A0459A"/>
    <w:pPr>
      <w:keepNext/>
      <w:keepLines/>
      <w:numPr>
        <w:ilvl w:val="5"/>
        <w:numId w:val="24"/>
      </w:numPr>
      <w:spacing w:before="80" w:line="264" w:lineRule="auto"/>
      <w:outlineLvl w:val="5"/>
    </w:pPr>
    <w:rPr>
      <w:rFonts w:ascii="Calibri Light" w:eastAsia="SimSun" w:hAnsi="Calibri Light"/>
      <w:color w:val="595959"/>
      <w:sz w:val="21"/>
      <w:szCs w:val="21"/>
    </w:rPr>
  </w:style>
  <w:style w:type="paragraph" w:styleId="Naslov7">
    <w:name w:val="heading 7"/>
    <w:basedOn w:val="Normal"/>
    <w:next w:val="Normal"/>
    <w:link w:val="Naslov7Char"/>
    <w:uiPriority w:val="99"/>
    <w:unhideWhenUsed/>
    <w:qFormat/>
    <w:rsid w:val="00A0459A"/>
    <w:pPr>
      <w:keepNext/>
      <w:keepLines/>
      <w:numPr>
        <w:ilvl w:val="6"/>
        <w:numId w:val="24"/>
      </w:numPr>
      <w:spacing w:before="80" w:line="264" w:lineRule="auto"/>
      <w:outlineLvl w:val="6"/>
    </w:pPr>
    <w:rPr>
      <w:rFonts w:ascii="Calibri Light" w:eastAsia="SimSun" w:hAnsi="Calibri Light"/>
      <w:i/>
      <w:iCs/>
      <w:color w:val="595959"/>
      <w:sz w:val="21"/>
      <w:szCs w:val="21"/>
    </w:rPr>
  </w:style>
  <w:style w:type="paragraph" w:styleId="Naslov8">
    <w:name w:val="heading 8"/>
    <w:basedOn w:val="Normal"/>
    <w:next w:val="Normal"/>
    <w:link w:val="Naslov8Char"/>
    <w:uiPriority w:val="99"/>
    <w:unhideWhenUsed/>
    <w:qFormat/>
    <w:rsid w:val="00A0459A"/>
    <w:pPr>
      <w:keepNext/>
      <w:keepLines/>
      <w:numPr>
        <w:ilvl w:val="7"/>
        <w:numId w:val="24"/>
      </w:numPr>
      <w:spacing w:before="80" w:line="264" w:lineRule="auto"/>
      <w:outlineLvl w:val="7"/>
    </w:pPr>
    <w:rPr>
      <w:rFonts w:ascii="Calibri Light" w:eastAsia="SimSun" w:hAnsi="Calibri Light"/>
      <w:smallCaps/>
      <w:color w:val="595959"/>
      <w:sz w:val="21"/>
      <w:szCs w:val="21"/>
    </w:rPr>
  </w:style>
  <w:style w:type="paragraph" w:styleId="Naslov9">
    <w:name w:val="heading 9"/>
    <w:basedOn w:val="Normal"/>
    <w:next w:val="Normal"/>
    <w:link w:val="Naslov9Char"/>
    <w:uiPriority w:val="99"/>
    <w:unhideWhenUsed/>
    <w:qFormat/>
    <w:rsid w:val="00A0459A"/>
    <w:pPr>
      <w:keepNext/>
      <w:keepLines/>
      <w:numPr>
        <w:ilvl w:val="8"/>
        <w:numId w:val="24"/>
      </w:numPr>
      <w:spacing w:before="80" w:line="264" w:lineRule="auto"/>
      <w:outlineLvl w:val="8"/>
    </w:pPr>
    <w:rPr>
      <w:rFonts w:ascii="Calibri Light" w:eastAsia="SimSun" w:hAnsi="Calibri Light"/>
      <w:i/>
      <w:iCs/>
      <w:smallCaps/>
      <w:color w:val="595959"/>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aliases w:val="Header1"/>
    <w:basedOn w:val="Normal"/>
    <w:link w:val="ZaglavljeChar"/>
    <w:uiPriority w:val="99"/>
    <w:rsid w:val="00537823"/>
    <w:pPr>
      <w:tabs>
        <w:tab w:val="center" w:pos="4703"/>
        <w:tab w:val="right" w:pos="9406"/>
      </w:tabs>
    </w:pPr>
  </w:style>
  <w:style w:type="paragraph" w:styleId="Podnoje">
    <w:name w:val="footer"/>
    <w:aliases w:val="EPZ_P_Footer"/>
    <w:basedOn w:val="Normal"/>
    <w:link w:val="PodnojeChar"/>
    <w:uiPriority w:val="99"/>
    <w:rsid w:val="00537823"/>
    <w:pPr>
      <w:tabs>
        <w:tab w:val="center" w:pos="4703"/>
        <w:tab w:val="right" w:pos="9406"/>
      </w:tabs>
    </w:pPr>
  </w:style>
  <w:style w:type="character" w:styleId="Brojstranice">
    <w:name w:val="page number"/>
    <w:basedOn w:val="Zadanifontodlomka"/>
    <w:uiPriority w:val="99"/>
    <w:rsid w:val="006677AC"/>
  </w:style>
  <w:style w:type="character" w:customStyle="1" w:styleId="Naslov1Char">
    <w:name w:val="Naslov 1 Char"/>
    <w:link w:val="Naslov1"/>
    <w:uiPriority w:val="99"/>
    <w:rsid w:val="00AF5512"/>
    <w:rPr>
      <w:rFonts w:eastAsia="SimSun"/>
      <w:color w:val="2E74B5"/>
      <w:sz w:val="22"/>
      <w:szCs w:val="36"/>
    </w:rPr>
  </w:style>
  <w:style w:type="character" w:customStyle="1" w:styleId="Naslov2Char">
    <w:name w:val="Naslov 2 Char"/>
    <w:link w:val="Naslov2"/>
    <w:uiPriority w:val="99"/>
    <w:rsid w:val="00A0459A"/>
    <w:rPr>
      <w:rFonts w:ascii="Calibri Light" w:eastAsia="SimSun" w:hAnsi="Calibri Light"/>
      <w:color w:val="2E74B5"/>
      <w:sz w:val="28"/>
      <w:szCs w:val="28"/>
    </w:rPr>
  </w:style>
  <w:style w:type="character" w:customStyle="1" w:styleId="Naslov3Char">
    <w:name w:val="Naslov 3 Char"/>
    <w:link w:val="Naslov3"/>
    <w:uiPriority w:val="99"/>
    <w:rsid w:val="00A0459A"/>
    <w:rPr>
      <w:rFonts w:ascii="Calibri Light" w:eastAsia="SimSun" w:hAnsi="Calibri Light"/>
      <w:color w:val="404040"/>
      <w:sz w:val="26"/>
      <w:szCs w:val="26"/>
    </w:rPr>
  </w:style>
  <w:style w:type="character" w:customStyle="1" w:styleId="Naslov4Char">
    <w:name w:val="Naslov 4 Char"/>
    <w:link w:val="Naslov4"/>
    <w:uiPriority w:val="99"/>
    <w:rsid w:val="00A0459A"/>
    <w:rPr>
      <w:rFonts w:ascii="Calibri Light" w:eastAsia="SimSun" w:hAnsi="Calibri Light"/>
      <w:sz w:val="24"/>
      <w:szCs w:val="24"/>
    </w:rPr>
  </w:style>
  <w:style w:type="character" w:customStyle="1" w:styleId="Naslov5Char">
    <w:name w:val="Naslov 5 Char"/>
    <w:link w:val="Naslov5"/>
    <w:uiPriority w:val="99"/>
    <w:rsid w:val="00A0459A"/>
    <w:rPr>
      <w:rFonts w:ascii="Calibri Light" w:eastAsia="SimSun" w:hAnsi="Calibri Light"/>
      <w:i/>
      <w:iCs/>
      <w:sz w:val="22"/>
      <w:szCs w:val="22"/>
    </w:rPr>
  </w:style>
  <w:style w:type="character" w:customStyle="1" w:styleId="Naslov6Char">
    <w:name w:val="Naslov 6 Char"/>
    <w:link w:val="Naslov6"/>
    <w:uiPriority w:val="99"/>
    <w:rsid w:val="00A0459A"/>
    <w:rPr>
      <w:rFonts w:ascii="Calibri Light" w:eastAsia="SimSun" w:hAnsi="Calibri Light"/>
      <w:color w:val="595959"/>
      <w:sz w:val="21"/>
      <w:szCs w:val="21"/>
    </w:rPr>
  </w:style>
  <w:style w:type="character" w:customStyle="1" w:styleId="Naslov7Char">
    <w:name w:val="Naslov 7 Char"/>
    <w:link w:val="Naslov7"/>
    <w:uiPriority w:val="99"/>
    <w:rsid w:val="00A0459A"/>
    <w:rPr>
      <w:rFonts w:ascii="Calibri Light" w:eastAsia="SimSun" w:hAnsi="Calibri Light"/>
      <w:i/>
      <w:iCs/>
      <w:color w:val="595959"/>
      <w:sz w:val="21"/>
      <w:szCs w:val="21"/>
    </w:rPr>
  </w:style>
  <w:style w:type="character" w:customStyle="1" w:styleId="Naslov8Char">
    <w:name w:val="Naslov 8 Char"/>
    <w:link w:val="Naslov8"/>
    <w:uiPriority w:val="99"/>
    <w:rsid w:val="00A0459A"/>
    <w:rPr>
      <w:rFonts w:ascii="Calibri Light" w:eastAsia="SimSun" w:hAnsi="Calibri Light"/>
      <w:smallCaps/>
      <w:color w:val="595959"/>
      <w:sz w:val="21"/>
      <w:szCs w:val="21"/>
    </w:rPr>
  </w:style>
  <w:style w:type="character" w:customStyle="1" w:styleId="Naslov9Char">
    <w:name w:val="Naslov 9 Char"/>
    <w:link w:val="Naslov9"/>
    <w:uiPriority w:val="99"/>
    <w:rsid w:val="00A0459A"/>
    <w:rPr>
      <w:rFonts w:ascii="Calibri Light" w:eastAsia="SimSun" w:hAnsi="Calibri Light"/>
      <w:i/>
      <w:iCs/>
      <w:smallCaps/>
      <w:color w:val="595959"/>
      <w:sz w:val="21"/>
      <w:szCs w:val="21"/>
    </w:rPr>
  </w:style>
  <w:style w:type="character" w:customStyle="1" w:styleId="ZaglavljeChar">
    <w:name w:val="Zaglavlje Char"/>
    <w:aliases w:val="Header1 Char"/>
    <w:link w:val="Zaglavlje"/>
    <w:uiPriority w:val="99"/>
    <w:rsid w:val="00A0459A"/>
    <w:rPr>
      <w:sz w:val="24"/>
      <w:szCs w:val="24"/>
      <w:lang w:val="hr-HR" w:eastAsia="hr-HR"/>
    </w:rPr>
  </w:style>
  <w:style w:type="character" w:customStyle="1" w:styleId="PodnojeChar">
    <w:name w:val="Podnožje Char"/>
    <w:aliases w:val="EPZ_P_Footer Char"/>
    <w:link w:val="Podnoje"/>
    <w:uiPriority w:val="99"/>
    <w:rsid w:val="00A0459A"/>
    <w:rPr>
      <w:sz w:val="24"/>
      <w:szCs w:val="24"/>
      <w:lang w:val="hr-HR" w:eastAsia="hr-HR"/>
    </w:rPr>
  </w:style>
  <w:style w:type="paragraph" w:styleId="StandardWeb">
    <w:name w:val="Normal (Web)"/>
    <w:basedOn w:val="Normal"/>
    <w:rsid w:val="00A0459A"/>
    <w:pPr>
      <w:spacing w:before="100" w:beforeAutospacing="1" w:after="100" w:afterAutospacing="1" w:line="264" w:lineRule="auto"/>
    </w:pPr>
    <w:rPr>
      <w:rFonts w:ascii="Calibri" w:hAnsi="Calibri"/>
      <w:sz w:val="21"/>
      <w:szCs w:val="21"/>
    </w:rPr>
  </w:style>
  <w:style w:type="paragraph" w:styleId="Obinitekst">
    <w:name w:val="Plain Text"/>
    <w:basedOn w:val="Normal"/>
    <w:link w:val="ObinitekstChar"/>
    <w:uiPriority w:val="99"/>
    <w:rsid w:val="00A0459A"/>
    <w:pPr>
      <w:spacing w:after="120" w:line="264" w:lineRule="auto"/>
    </w:pPr>
    <w:rPr>
      <w:rFonts w:ascii="Courier New" w:hAnsi="Courier New"/>
      <w:sz w:val="20"/>
      <w:szCs w:val="20"/>
    </w:rPr>
  </w:style>
  <w:style w:type="character" w:customStyle="1" w:styleId="ObinitekstChar">
    <w:name w:val="Obični tekst Char"/>
    <w:link w:val="Obinitekst"/>
    <w:uiPriority w:val="99"/>
    <w:rsid w:val="00A0459A"/>
    <w:rPr>
      <w:rFonts w:ascii="Courier New" w:hAnsi="Courier New"/>
      <w:lang w:val="hr-HR" w:eastAsia="hr-HR"/>
    </w:rPr>
  </w:style>
  <w:style w:type="paragraph" w:styleId="Tijeloteksta-uvlaka2">
    <w:name w:val="Body Text Indent 2"/>
    <w:aliases w:val="uvlaka 2"/>
    <w:basedOn w:val="Normal"/>
    <w:link w:val="Tijeloteksta-uvlaka2Char"/>
    <w:uiPriority w:val="99"/>
    <w:rsid w:val="00A0459A"/>
    <w:pPr>
      <w:widowControl w:val="0"/>
      <w:autoSpaceDE w:val="0"/>
      <w:autoSpaceDN w:val="0"/>
      <w:adjustRightInd w:val="0"/>
      <w:spacing w:after="120" w:line="480" w:lineRule="auto"/>
      <w:ind w:left="283"/>
    </w:pPr>
    <w:rPr>
      <w:rFonts w:ascii="Calibri" w:hAnsi="Calibri"/>
      <w:sz w:val="20"/>
      <w:szCs w:val="20"/>
      <w:lang w:val="x-none" w:eastAsia="en-US"/>
    </w:rPr>
  </w:style>
  <w:style w:type="character" w:customStyle="1" w:styleId="Tijeloteksta-uvlaka2Char">
    <w:name w:val="Tijelo teksta - uvlaka 2 Char"/>
    <w:aliases w:val="uvlaka 2 Char"/>
    <w:link w:val="Tijeloteksta-uvlaka2"/>
    <w:uiPriority w:val="99"/>
    <w:rsid w:val="00A0459A"/>
    <w:rPr>
      <w:rFonts w:ascii="Calibri" w:hAnsi="Calibri"/>
      <w:lang w:val="x-none" w:eastAsia="en-US"/>
    </w:rPr>
  </w:style>
  <w:style w:type="paragraph" w:styleId="Tijeloteksta2">
    <w:name w:val="Body Text 2"/>
    <w:basedOn w:val="Normal"/>
    <w:link w:val="Tijeloteksta2Char"/>
    <w:uiPriority w:val="99"/>
    <w:rsid w:val="00A0459A"/>
    <w:pPr>
      <w:spacing w:after="120" w:line="480" w:lineRule="auto"/>
    </w:pPr>
    <w:rPr>
      <w:rFonts w:ascii="Calibri" w:hAnsi="Calibri"/>
      <w:sz w:val="21"/>
      <w:szCs w:val="21"/>
    </w:rPr>
  </w:style>
  <w:style w:type="character" w:customStyle="1" w:styleId="Tijeloteksta2Char">
    <w:name w:val="Tijelo teksta 2 Char"/>
    <w:link w:val="Tijeloteksta2"/>
    <w:uiPriority w:val="99"/>
    <w:rsid w:val="00A0459A"/>
    <w:rPr>
      <w:rFonts w:ascii="Calibri" w:hAnsi="Calibri"/>
      <w:sz w:val="21"/>
      <w:szCs w:val="21"/>
      <w:lang w:val="hr-HR" w:eastAsia="hr-HR"/>
    </w:rPr>
  </w:style>
  <w:style w:type="paragraph" w:styleId="Tijeloteksta">
    <w:name w:val="Body Text"/>
    <w:basedOn w:val="Normal"/>
    <w:link w:val="TijelotekstaChar"/>
    <w:uiPriority w:val="99"/>
    <w:rsid w:val="00A0459A"/>
    <w:pPr>
      <w:spacing w:after="120" w:line="264" w:lineRule="auto"/>
    </w:pPr>
    <w:rPr>
      <w:rFonts w:ascii="Calibri" w:hAnsi="Calibri"/>
      <w:sz w:val="21"/>
      <w:szCs w:val="21"/>
      <w:lang w:val="x-none" w:eastAsia="x-none"/>
    </w:rPr>
  </w:style>
  <w:style w:type="character" w:customStyle="1" w:styleId="TijelotekstaChar">
    <w:name w:val="Tijelo teksta Char"/>
    <w:link w:val="Tijeloteksta"/>
    <w:uiPriority w:val="99"/>
    <w:rsid w:val="00A0459A"/>
    <w:rPr>
      <w:rFonts w:ascii="Calibri" w:hAnsi="Calibri"/>
      <w:sz w:val="21"/>
      <w:szCs w:val="21"/>
      <w:lang w:val="x-none" w:eastAsia="x-none"/>
    </w:rPr>
  </w:style>
  <w:style w:type="paragraph" w:styleId="Uvuenotijeloteksta">
    <w:name w:val="Body Text Indent"/>
    <w:basedOn w:val="Normal"/>
    <w:link w:val="UvuenotijelotekstaChar"/>
    <w:uiPriority w:val="99"/>
    <w:rsid w:val="00A0459A"/>
    <w:pPr>
      <w:widowControl w:val="0"/>
      <w:spacing w:after="120" w:line="264" w:lineRule="auto"/>
      <w:ind w:left="283"/>
    </w:pPr>
    <w:rPr>
      <w:rFonts w:ascii="Courier New" w:hAnsi="Courier New"/>
      <w:snapToGrid w:val="0"/>
      <w:sz w:val="21"/>
      <w:szCs w:val="20"/>
      <w:lang w:eastAsia="en-US"/>
    </w:rPr>
  </w:style>
  <w:style w:type="character" w:customStyle="1" w:styleId="BodyTextIndentChar">
    <w:name w:val="Body Text Indent Char"/>
    <w:uiPriority w:val="99"/>
    <w:rsid w:val="00A0459A"/>
    <w:rPr>
      <w:sz w:val="24"/>
      <w:szCs w:val="24"/>
      <w:lang w:val="hr-HR" w:eastAsia="hr-HR"/>
    </w:rPr>
  </w:style>
  <w:style w:type="character" w:customStyle="1" w:styleId="UvuenotijelotekstaChar">
    <w:name w:val="Uvučeno tijelo teksta Char"/>
    <w:link w:val="Uvuenotijeloteksta"/>
    <w:uiPriority w:val="99"/>
    <w:rsid w:val="00A0459A"/>
    <w:rPr>
      <w:rFonts w:ascii="Courier New" w:hAnsi="Courier New"/>
      <w:snapToGrid w:val="0"/>
      <w:sz w:val="21"/>
      <w:lang w:val="hr-HR" w:eastAsia="en-US"/>
    </w:rPr>
  </w:style>
  <w:style w:type="character" w:styleId="Hiperveza">
    <w:name w:val="Hyperlink"/>
    <w:uiPriority w:val="99"/>
    <w:rsid w:val="00A0459A"/>
    <w:rPr>
      <w:color w:val="0000FF"/>
      <w:u w:val="single"/>
    </w:rPr>
  </w:style>
  <w:style w:type="character" w:styleId="Referencakomentara">
    <w:name w:val="annotation reference"/>
    <w:rsid w:val="00A0459A"/>
    <w:rPr>
      <w:sz w:val="16"/>
      <w:szCs w:val="16"/>
    </w:rPr>
  </w:style>
  <w:style w:type="paragraph" w:styleId="Tekstkomentara">
    <w:name w:val="annotation text"/>
    <w:aliases w:val=" Char Char, Char2,Char2"/>
    <w:basedOn w:val="Normal"/>
    <w:link w:val="TekstkomentaraChar"/>
    <w:qFormat/>
    <w:rsid w:val="00A0459A"/>
    <w:pPr>
      <w:spacing w:after="120" w:line="264" w:lineRule="auto"/>
    </w:pPr>
    <w:rPr>
      <w:rFonts w:ascii="Calibri" w:hAnsi="Calibri"/>
      <w:sz w:val="20"/>
      <w:szCs w:val="20"/>
    </w:rPr>
  </w:style>
  <w:style w:type="character" w:customStyle="1" w:styleId="TekstkomentaraChar">
    <w:name w:val="Tekst komentara Char"/>
    <w:aliases w:val=" Char Char Char, Char2 Char,Char2 Char"/>
    <w:link w:val="Tekstkomentara"/>
    <w:qFormat/>
    <w:rsid w:val="00A0459A"/>
    <w:rPr>
      <w:rFonts w:ascii="Calibri" w:hAnsi="Calibri"/>
      <w:lang w:val="hr-HR" w:eastAsia="hr-HR"/>
    </w:rPr>
  </w:style>
  <w:style w:type="paragraph" w:styleId="Predmetkomentara">
    <w:name w:val="annotation subject"/>
    <w:basedOn w:val="Tekstkomentara"/>
    <w:next w:val="Tekstkomentara"/>
    <w:link w:val="PredmetkomentaraChar"/>
    <w:uiPriority w:val="99"/>
    <w:rsid w:val="00A0459A"/>
    <w:rPr>
      <w:b/>
      <w:bCs/>
    </w:rPr>
  </w:style>
  <w:style w:type="character" w:customStyle="1" w:styleId="PredmetkomentaraChar">
    <w:name w:val="Predmet komentara Char"/>
    <w:link w:val="Predmetkomentara"/>
    <w:uiPriority w:val="99"/>
    <w:rsid w:val="00A0459A"/>
    <w:rPr>
      <w:rFonts w:ascii="Calibri" w:hAnsi="Calibri"/>
      <w:b/>
      <w:bCs/>
      <w:lang w:val="hr-HR" w:eastAsia="hr-HR"/>
    </w:rPr>
  </w:style>
  <w:style w:type="paragraph" w:styleId="Tekstbalonia">
    <w:name w:val="Balloon Text"/>
    <w:basedOn w:val="Normal"/>
    <w:link w:val="TekstbaloniaChar"/>
    <w:uiPriority w:val="99"/>
    <w:rsid w:val="00A0459A"/>
    <w:pPr>
      <w:spacing w:after="120" w:line="264" w:lineRule="auto"/>
    </w:pPr>
    <w:rPr>
      <w:rFonts w:ascii="Tahoma" w:hAnsi="Tahoma"/>
      <w:sz w:val="16"/>
      <w:szCs w:val="16"/>
    </w:rPr>
  </w:style>
  <w:style w:type="character" w:customStyle="1" w:styleId="TekstbaloniaChar">
    <w:name w:val="Tekst balončića Char"/>
    <w:link w:val="Tekstbalonia"/>
    <w:uiPriority w:val="99"/>
    <w:rsid w:val="00A0459A"/>
    <w:rPr>
      <w:rFonts w:ascii="Tahoma" w:hAnsi="Tahoma"/>
      <w:sz w:val="16"/>
      <w:szCs w:val="16"/>
      <w:lang w:val="hr-HR" w:eastAsia="hr-HR"/>
    </w:rPr>
  </w:style>
  <w:style w:type="paragraph" w:customStyle="1" w:styleId="RV-Text">
    <w:name w:val="RV - Text"/>
    <w:basedOn w:val="Normal"/>
    <w:link w:val="RV-TextChar"/>
    <w:rsid w:val="00A0459A"/>
    <w:pPr>
      <w:spacing w:before="120" w:after="120" w:line="264" w:lineRule="auto"/>
      <w:ind w:left="1021" w:right="113"/>
    </w:pPr>
    <w:rPr>
      <w:rFonts w:ascii="Calibri" w:hAnsi="Calibri"/>
      <w:sz w:val="22"/>
      <w:szCs w:val="20"/>
      <w:lang w:eastAsia="en-US"/>
    </w:rPr>
  </w:style>
  <w:style w:type="character" w:customStyle="1" w:styleId="RV-TextChar">
    <w:name w:val="RV - Text Char"/>
    <w:link w:val="RV-Text"/>
    <w:rsid w:val="00A0459A"/>
    <w:rPr>
      <w:rFonts w:ascii="Calibri" w:hAnsi="Calibri"/>
      <w:sz w:val="22"/>
      <w:lang w:val="hr-HR" w:eastAsia="en-US"/>
    </w:rPr>
  </w:style>
  <w:style w:type="paragraph" w:styleId="Kartadokumenta">
    <w:name w:val="Document Map"/>
    <w:basedOn w:val="Normal"/>
    <w:link w:val="KartadokumentaChar"/>
    <w:uiPriority w:val="99"/>
    <w:rsid w:val="00A0459A"/>
    <w:pPr>
      <w:shd w:val="clear" w:color="auto" w:fill="000080"/>
      <w:spacing w:after="120" w:line="264" w:lineRule="auto"/>
    </w:pPr>
    <w:rPr>
      <w:rFonts w:ascii="Tahoma" w:hAnsi="Tahoma"/>
      <w:sz w:val="20"/>
      <w:szCs w:val="20"/>
    </w:rPr>
  </w:style>
  <w:style w:type="character" w:customStyle="1" w:styleId="KartadokumentaChar">
    <w:name w:val="Karta dokumenta Char"/>
    <w:link w:val="Kartadokumenta"/>
    <w:uiPriority w:val="99"/>
    <w:rsid w:val="00A0459A"/>
    <w:rPr>
      <w:rFonts w:ascii="Tahoma" w:hAnsi="Tahoma"/>
      <w:shd w:val="clear" w:color="auto" w:fill="000080"/>
      <w:lang w:val="hr-HR" w:eastAsia="hr-HR"/>
    </w:rPr>
  </w:style>
  <w:style w:type="paragraph" w:customStyle="1" w:styleId="ListParagraph1">
    <w:name w:val="List Paragraph1"/>
    <w:basedOn w:val="Normal"/>
    <w:uiPriority w:val="34"/>
    <w:rsid w:val="00A0459A"/>
    <w:pPr>
      <w:spacing w:after="200" w:line="276" w:lineRule="auto"/>
      <w:ind w:left="720"/>
      <w:contextualSpacing/>
    </w:pPr>
    <w:rPr>
      <w:rFonts w:ascii="Calibri" w:eastAsia="Calibri" w:hAnsi="Calibri"/>
      <w:sz w:val="22"/>
      <w:szCs w:val="22"/>
      <w:lang w:val="en-GB" w:eastAsia="en-US"/>
    </w:rPr>
  </w:style>
  <w:style w:type="character" w:customStyle="1" w:styleId="CharChar">
    <w:name w:val="Char Char"/>
    <w:locked/>
    <w:rsid w:val="00A0459A"/>
    <w:rPr>
      <w:rFonts w:ascii="Courier New" w:hAnsi="Courier New" w:cs="Tahoma"/>
      <w:lang w:val="hr-HR" w:eastAsia="hr-HR" w:bidi="ar-SA"/>
    </w:rPr>
  </w:style>
  <w:style w:type="paragraph" w:styleId="Naslov">
    <w:name w:val="Title"/>
    <w:basedOn w:val="Normal"/>
    <w:next w:val="Normal"/>
    <w:link w:val="NaslovChar"/>
    <w:uiPriority w:val="99"/>
    <w:qFormat/>
    <w:rsid w:val="00A0459A"/>
    <w:pPr>
      <w:contextualSpacing/>
    </w:pPr>
    <w:rPr>
      <w:rFonts w:ascii="Calibri Light" w:eastAsia="SimSun" w:hAnsi="Calibri Light"/>
      <w:color w:val="2E74B5"/>
      <w:spacing w:val="-7"/>
      <w:sz w:val="80"/>
      <w:szCs w:val="80"/>
    </w:rPr>
  </w:style>
  <w:style w:type="character" w:customStyle="1" w:styleId="NaslovChar">
    <w:name w:val="Naslov Char"/>
    <w:link w:val="Naslov"/>
    <w:uiPriority w:val="99"/>
    <w:rsid w:val="00A0459A"/>
    <w:rPr>
      <w:rFonts w:ascii="Calibri Light" w:eastAsia="SimSun" w:hAnsi="Calibri Light"/>
      <w:color w:val="2E74B5"/>
      <w:spacing w:val="-7"/>
      <w:sz w:val="80"/>
      <w:szCs w:val="80"/>
      <w:lang w:val="hr-HR" w:eastAsia="hr-HR"/>
    </w:rPr>
  </w:style>
  <w:style w:type="paragraph" w:styleId="Tekstfusnot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kstfusnoteChar"/>
    <w:uiPriority w:val="99"/>
    <w:qFormat/>
    <w:rsid w:val="00AF5512"/>
    <w:pPr>
      <w:spacing w:after="120" w:line="264" w:lineRule="auto"/>
    </w:pPr>
    <w:rPr>
      <w:b/>
      <w:sz w:val="22"/>
      <w:szCs w:val="20"/>
    </w:rPr>
  </w:style>
  <w:style w:type="character" w:customStyle="1" w:styleId="TekstfusnoteChar">
    <w:name w:val="Tekst fusnote Char"/>
    <w:aliases w:val="Footnote Char,Footnote Text Char2 Char Char,Footnote Text Char Char1 Char1 Char,Footnote Text Char1 Char Char Char1 Char,Footnote Text Char Char Char Char Char Char,Footnote Text Char1 Char1 Char Char,single space Char,fn Char"/>
    <w:link w:val="Tekstfusnote"/>
    <w:uiPriority w:val="99"/>
    <w:rsid w:val="00AF5512"/>
    <w:rPr>
      <w:b/>
      <w:sz w:val="22"/>
    </w:rPr>
  </w:style>
  <w:style w:type="character" w:styleId="Referencafusnote">
    <w:name w:val="footnote reference"/>
    <w:rsid w:val="00A0459A"/>
    <w:rPr>
      <w:vertAlign w:val="superscript"/>
    </w:rPr>
  </w:style>
  <w:style w:type="paragraph" w:customStyle="1" w:styleId="NoSpacing1">
    <w:name w:val="No Spacing1"/>
    <w:uiPriority w:val="1"/>
    <w:rsid w:val="00A0459A"/>
    <w:pPr>
      <w:spacing w:after="120" w:line="264" w:lineRule="auto"/>
    </w:pPr>
    <w:rPr>
      <w:rFonts w:ascii="Calibri" w:eastAsia="Calibri" w:hAnsi="Calibri"/>
      <w:sz w:val="22"/>
      <w:szCs w:val="22"/>
      <w:lang w:eastAsia="en-US"/>
    </w:rPr>
  </w:style>
  <w:style w:type="paragraph" w:customStyle="1" w:styleId="Style11ptBefore4ptAfter4pt">
    <w:name w:val="Style 11 pt Before:  4 pt After:  4 pt"/>
    <w:basedOn w:val="Normal"/>
    <w:rsid w:val="00A0459A"/>
    <w:pPr>
      <w:spacing w:before="80" w:after="80" w:line="264" w:lineRule="auto"/>
      <w:jc w:val="both"/>
    </w:pPr>
    <w:rPr>
      <w:rFonts w:ascii="Calibri" w:hAnsi="Calibri"/>
      <w:sz w:val="22"/>
      <w:szCs w:val="20"/>
    </w:rPr>
  </w:style>
  <w:style w:type="character" w:styleId="Naglaeno">
    <w:name w:val="Strong"/>
    <w:uiPriority w:val="22"/>
    <w:qFormat/>
    <w:rsid w:val="00A0459A"/>
    <w:rPr>
      <w:b/>
      <w:bCs/>
    </w:rPr>
  </w:style>
  <w:style w:type="character" w:styleId="Istaknuto">
    <w:name w:val="Emphasis"/>
    <w:uiPriority w:val="99"/>
    <w:qFormat/>
    <w:rsid w:val="00A0459A"/>
    <w:rPr>
      <w:i/>
      <w:iCs/>
    </w:rPr>
  </w:style>
  <w:style w:type="character" w:customStyle="1" w:styleId="st">
    <w:name w:val="st"/>
    <w:uiPriority w:val="99"/>
    <w:rsid w:val="00A0459A"/>
  </w:style>
  <w:style w:type="paragraph" w:customStyle="1" w:styleId="NoSpacing2">
    <w:name w:val="No Spacing2"/>
    <w:uiPriority w:val="1"/>
    <w:rsid w:val="00A0459A"/>
    <w:pPr>
      <w:spacing w:after="120" w:line="264" w:lineRule="auto"/>
    </w:pPr>
    <w:rPr>
      <w:rFonts w:ascii="Calibri" w:hAnsi="Calibri"/>
      <w:sz w:val="24"/>
      <w:szCs w:val="24"/>
    </w:rPr>
  </w:style>
  <w:style w:type="paragraph" w:customStyle="1" w:styleId="HeaderRight">
    <w:name w:val="Header Right"/>
    <w:basedOn w:val="Zaglavlje"/>
    <w:uiPriority w:val="35"/>
    <w:rsid w:val="00A0459A"/>
    <w:pPr>
      <w:pBdr>
        <w:bottom w:val="dashed" w:sz="4" w:space="18" w:color="7F7F7F"/>
      </w:pBdr>
      <w:tabs>
        <w:tab w:val="clear" w:pos="4703"/>
        <w:tab w:val="clear" w:pos="9406"/>
        <w:tab w:val="center" w:pos="4320"/>
        <w:tab w:val="right" w:pos="8640"/>
      </w:tabs>
      <w:spacing w:after="200" w:line="276" w:lineRule="auto"/>
      <w:jc w:val="right"/>
    </w:pPr>
    <w:rPr>
      <w:rFonts w:ascii="Calibri" w:hAnsi="Calibri"/>
      <w:color w:val="7F7F7F"/>
      <w:sz w:val="20"/>
      <w:szCs w:val="20"/>
      <w:lang w:eastAsia="ja-JP"/>
    </w:rPr>
  </w:style>
  <w:style w:type="character" w:styleId="Neupadljivoisticanje">
    <w:name w:val="Subtle Emphasis"/>
    <w:uiPriority w:val="19"/>
    <w:qFormat/>
    <w:rsid w:val="00A0459A"/>
    <w:rPr>
      <w:i/>
      <w:iCs/>
      <w:color w:val="595959"/>
    </w:rPr>
  </w:style>
  <w:style w:type="character" w:styleId="Neupadljivareferenca">
    <w:name w:val="Subtle Reference"/>
    <w:uiPriority w:val="31"/>
    <w:qFormat/>
    <w:rsid w:val="00A0459A"/>
    <w:rPr>
      <w:smallCaps/>
      <w:color w:val="404040"/>
    </w:rPr>
  </w:style>
  <w:style w:type="character" w:styleId="Naslovknjige">
    <w:name w:val="Book Title"/>
    <w:uiPriority w:val="33"/>
    <w:qFormat/>
    <w:rsid w:val="00A0459A"/>
    <w:rPr>
      <w:b/>
      <w:bCs/>
      <w:smallCaps/>
    </w:rPr>
  </w:style>
  <w:style w:type="character" w:styleId="Istaknutareferenca">
    <w:name w:val="Intense Reference"/>
    <w:uiPriority w:val="32"/>
    <w:qFormat/>
    <w:rsid w:val="00A0459A"/>
    <w:rPr>
      <w:b/>
      <w:bCs/>
      <w:smallCaps/>
      <w:u w:val="single"/>
    </w:rPr>
  </w:style>
  <w:style w:type="paragraph" w:styleId="TOCNaslov">
    <w:name w:val="TOC Heading"/>
    <w:aliases w:val="Naslov2"/>
    <w:basedOn w:val="Naslov1"/>
    <w:next w:val="Normal"/>
    <w:uiPriority w:val="39"/>
    <w:unhideWhenUsed/>
    <w:qFormat/>
    <w:rsid w:val="001B3606"/>
    <w:pPr>
      <w:numPr>
        <w:numId w:val="0"/>
      </w:numPr>
      <w:outlineLvl w:val="9"/>
    </w:pPr>
  </w:style>
  <w:style w:type="paragraph" w:styleId="Sadraj1">
    <w:name w:val="toc 1"/>
    <w:basedOn w:val="Normal"/>
    <w:next w:val="Normal"/>
    <w:autoRedefine/>
    <w:uiPriority w:val="39"/>
    <w:rsid w:val="002F747F"/>
    <w:pPr>
      <w:tabs>
        <w:tab w:val="right" w:leader="dot" w:pos="9040"/>
      </w:tabs>
      <w:spacing w:after="120" w:line="264" w:lineRule="auto"/>
      <w:jc w:val="both"/>
    </w:pPr>
    <w:rPr>
      <w:b/>
      <w:sz w:val="22"/>
      <w:szCs w:val="21"/>
    </w:rPr>
  </w:style>
  <w:style w:type="paragraph" w:styleId="Podnaslov">
    <w:name w:val="Subtitle"/>
    <w:basedOn w:val="Normal"/>
    <w:next w:val="Normal"/>
    <w:link w:val="PodnaslovChar"/>
    <w:uiPriority w:val="99"/>
    <w:qFormat/>
    <w:rsid w:val="00A0459A"/>
    <w:pPr>
      <w:numPr>
        <w:ilvl w:val="1"/>
      </w:numPr>
      <w:spacing w:after="240"/>
    </w:pPr>
    <w:rPr>
      <w:rFonts w:ascii="Calibri Light" w:eastAsia="SimSun" w:hAnsi="Calibri Light"/>
      <w:color w:val="404040"/>
      <w:sz w:val="30"/>
      <w:szCs w:val="30"/>
    </w:rPr>
  </w:style>
  <w:style w:type="character" w:customStyle="1" w:styleId="PodnaslovChar">
    <w:name w:val="Podnaslov Char"/>
    <w:link w:val="Podnaslov"/>
    <w:uiPriority w:val="99"/>
    <w:rsid w:val="00A0459A"/>
    <w:rPr>
      <w:rFonts w:ascii="Calibri Light" w:eastAsia="SimSun" w:hAnsi="Calibri Light"/>
      <w:color w:val="404040"/>
      <w:sz w:val="30"/>
      <w:szCs w:val="30"/>
      <w:lang w:val="hr-HR" w:eastAsia="hr-HR"/>
    </w:rPr>
  </w:style>
  <w:style w:type="paragraph" w:styleId="Sadraj2">
    <w:name w:val="toc 2"/>
    <w:basedOn w:val="Normal"/>
    <w:next w:val="Normal"/>
    <w:autoRedefine/>
    <w:uiPriority w:val="39"/>
    <w:rsid w:val="00FA2A53"/>
    <w:pPr>
      <w:tabs>
        <w:tab w:val="right" w:leader="dot" w:pos="9040"/>
      </w:tabs>
      <w:spacing w:after="120" w:line="264" w:lineRule="auto"/>
      <w:ind w:left="241"/>
    </w:pPr>
    <w:rPr>
      <w:noProof/>
      <w:color w:val="000000" w:themeColor="text1"/>
      <w:sz w:val="22"/>
      <w:szCs w:val="22"/>
    </w:rPr>
  </w:style>
  <w:style w:type="paragraph" w:styleId="Bezproreda">
    <w:name w:val="No Spacing"/>
    <w:link w:val="BezproredaChar"/>
    <w:uiPriority w:val="1"/>
    <w:qFormat/>
    <w:rsid w:val="00A0459A"/>
    <w:rPr>
      <w:rFonts w:ascii="Calibri" w:hAnsi="Calibri"/>
      <w:sz w:val="21"/>
      <w:szCs w:val="21"/>
    </w:rPr>
  </w:style>
  <w:style w:type="paragraph" w:customStyle="1" w:styleId="Default">
    <w:name w:val="Default"/>
    <w:link w:val="DefaultChar"/>
    <w:rsid w:val="00A0459A"/>
    <w:pPr>
      <w:autoSpaceDE w:val="0"/>
      <w:autoSpaceDN w:val="0"/>
      <w:adjustRightInd w:val="0"/>
      <w:spacing w:after="120" w:line="264" w:lineRule="auto"/>
    </w:pPr>
    <w:rPr>
      <w:rFonts w:ascii="Calibri" w:hAnsi="Calibri"/>
      <w:color w:val="000000"/>
      <w:sz w:val="24"/>
      <w:szCs w:val="24"/>
    </w:rPr>
  </w:style>
  <w:style w:type="paragraph" w:styleId="Odlomakpopisa">
    <w:name w:val="List Paragraph"/>
    <w:aliases w:val="Naslov1,Paragraph,List Paragraph Red,lp1,Heading 12,heading 1,naslov 1,Naslov 12,Graf,IN2 List Paragraph,Paragraphe de liste PBLH,Graph &amp; Table tite,Normal bullet 2,Bullet list,Figure_name,Equipment,Numbered Indented Text,List Paragraph11"/>
    <w:basedOn w:val="Normal"/>
    <w:link w:val="OdlomakpopisaChar"/>
    <w:uiPriority w:val="34"/>
    <w:qFormat/>
    <w:rsid w:val="005F1D53"/>
    <w:pPr>
      <w:numPr>
        <w:numId w:val="23"/>
      </w:numPr>
      <w:shd w:val="clear" w:color="auto" w:fill="E7E6E6" w:themeFill="background2"/>
      <w:tabs>
        <w:tab w:val="left" w:pos="284"/>
      </w:tabs>
      <w:spacing w:after="120" w:line="264" w:lineRule="auto"/>
      <w:contextualSpacing/>
    </w:pPr>
    <w:rPr>
      <w:b/>
      <w:szCs w:val="21"/>
      <w:u w:color="DEEAF6" w:themeColor="accent1" w:themeTint="33"/>
    </w:rPr>
  </w:style>
  <w:style w:type="character" w:customStyle="1" w:styleId="OdlomakpopisaChar">
    <w:name w:val="Odlomak popisa Char"/>
    <w:aliases w:val="Naslov1 Char,Paragraph Char,List Paragraph Red Char,lp1 Char,Heading 12 Char,heading 1 Char,naslov 1 Char,Naslov 12 Char,Graf Char,IN2 List Paragraph Char,Paragraphe de liste PBLH Char,Graph &amp; Table tite Char,Normal bullet 2 Char"/>
    <w:link w:val="Odlomakpopisa"/>
    <w:uiPriority w:val="34"/>
    <w:qFormat/>
    <w:locked/>
    <w:rsid w:val="005F1D53"/>
    <w:rPr>
      <w:b/>
      <w:sz w:val="24"/>
      <w:szCs w:val="21"/>
      <w:u w:color="DEEAF6" w:themeColor="accent1" w:themeTint="33"/>
      <w:shd w:val="clear" w:color="auto" w:fill="E7E6E6" w:themeFill="background2"/>
    </w:rPr>
  </w:style>
  <w:style w:type="character" w:styleId="Jakoisticanje">
    <w:name w:val="Intense Emphasis"/>
    <w:uiPriority w:val="21"/>
    <w:qFormat/>
    <w:rsid w:val="00A0459A"/>
    <w:rPr>
      <w:b/>
      <w:bCs/>
      <w:i/>
      <w:iCs/>
    </w:rPr>
  </w:style>
  <w:style w:type="paragraph" w:styleId="Citat">
    <w:name w:val="Quote"/>
    <w:basedOn w:val="Normal"/>
    <w:next w:val="Normal"/>
    <w:link w:val="CitatChar"/>
    <w:uiPriority w:val="29"/>
    <w:qFormat/>
    <w:rsid w:val="00A0459A"/>
    <w:pPr>
      <w:spacing w:before="240" w:after="240" w:line="252" w:lineRule="auto"/>
      <w:ind w:left="864" w:right="864"/>
      <w:jc w:val="center"/>
    </w:pPr>
    <w:rPr>
      <w:rFonts w:ascii="Calibri" w:hAnsi="Calibri"/>
      <w:i/>
      <w:iCs/>
      <w:sz w:val="21"/>
      <w:szCs w:val="21"/>
    </w:rPr>
  </w:style>
  <w:style w:type="character" w:customStyle="1" w:styleId="CitatChar">
    <w:name w:val="Citat Char"/>
    <w:link w:val="Citat"/>
    <w:uiPriority w:val="29"/>
    <w:rsid w:val="00A0459A"/>
    <w:rPr>
      <w:rFonts w:ascii="Calibri" w:hAnsi="Calibri"/>
      <w:i/>
      <w:iCs/>
      <w:sz w:val="21"/>
      <w:szCs w:val="21"/>
      <w:lang w:val="hr-HR" w:eastAsia="hr-HR"/>
    </w:rPr>
  </w:style>
  <w:style w:type="paragraph" w:styleId="Naglaencitat">
    <w:name w:val="Intense Quote"/>
    <w:basedOn w:val="Normal"/>
    <w:next w:val="Normal"/>
    <w:link w:val="NaglaencitatChar"/>
    <w:uiPriority w:val="30"/>
    <w:qFormat/>
    <w:rsid w:val="00A0459A"/>
    <w:pPr>
      <w:spacing w:before="100" w:beforeAutospacing="1" w:after="240" w:line="264" w:lineRule="auto"/>
      <w:ind w:left="864" w:right="864"/>
      <w:jc w:val="center"/>
    </w:pPr>
    <w:rPr>
      <w:rFonts w:ascii="Calibri Light" w:eastAsia="SimSun" w:hAnsi="Calibri Light"/>
      <w:color w:val="5B9BD5"/>
      <w:sz w:val="28"/>
      <w:szCs w:val="28"/>
    </w:rPr>
  </w:style>
  <w:style w:type="character" w:customStyle="1" w:styleId="NaglaencitatChar">
    <w:name w:val="Naglašen citat Char"/>
    <w:link w:val="Naglaencitat"/>
    <w:uiPriority w:val="30"/>
    <w:rsid w:val="00A0459A"/>
    <w:rPr>
      <w:rFonts w:ascii="Calibri Light" w:eastAsia="SimSun" w:hAnsi="Calibri Light"/>
      <w:color w:val="5B9BD5"/>
      <w:sz w:val="28"/>
      <w:szCs w:val="28"/>
      <w:lang w:val="hr-HR" w:eastAsia="hr-HR"/>
    </w:rPr>
  </w:style>
  <w:style w:type="paragraph" w:styleId="Grafikeoznake">
    <w:name w:val="List Bullet"/>
    <w:basedOn w:val="Normal"/>
    <w:uiPriority w:val="99"/>
    <w:unhideWhenUsed/>
    <w:rsid w:val="00A0459A"/>
    <w:pPr>
      <w:tabs>
        <w:tab w:val="num" w:pos="360"/>
      </w:tabs>
      <w:ind w:left="360" w:hanging="360"/>
      <w:contextualSpacing/>
    </w:pPr>
  </w:style>
  <w:style w:type="paragraph" w:customStyle="1" w:styleId="Normaltekst">
    <w:name w:val="Normal tekst"/>
    <w:basedOn w:val="Normal"/>
    <w:uiPriority w:val="99"/>
    <w:rsid w:val="00A0459A"/>
    <w:pPr>
      <w:spacing w:before="120" w:after="120"/>
      <w:ind w:left="794"/>
      <w:jc w:val="both"/>
    </w:pPr>
    <w:rPr>
      <w:rFonts w:ascii="Arial" w:hAnsi="Arial" w:cs="Arial"/>
      <w:sz w:val="22"/>
      <w:szCs w:val="22"/>
      <w:lang w:eastAsia="en-US"/>
    </w:rPr>
  </w:style>
  <w:style w:type="paragraph" w:customStyle="1" w:styleId="t-9-8">
    <w:name w:val="t-9-8"/>
    <w:basedOn w:val="Normal"/>
    <w:rsid w:val="00A0459A"/>
    <w:pPr>
      <w:numPr>
        <w:numId w:val="2"/>
      </w:numPr>
      <w:tabs>
        <w:tab w:val="clear" w:pos="360"/>
      </w:tabs>
      <w:spacing w:before="100" w:beforeAutospacing="1" w:after="100" w:afterAutospacing="1"/>
      <w:ind w:left="0" w:firstLine="0"/>
    </w:pPr>
    <w:rPr>
      <w:lang w:val="en-US" w:eastAsia="en-US"/>
    </w:rPr>
  </w:style>
  <w:style w:type="paragraph" w:customStyle="1" w:styleId="box453040">
    <w:name w:val="box_453040"/>
    <w:basedOn w:val="Normal"/>
    <w:rsid w:val="00A0459A"/>
    <w:pPr>
      <w:spacing w:before="100" w:beforeAutospacing="1" w:after="100" w:afterAutospacing="1"/>
    </w:pPr>
  </w:style>
  <w:style w:type="paragraph" w:customStyle="1" w:styleId="t-10-9-kurz-s">
    <w:name w:val="t-10-9-kurz-s"/>
    <w:basedOn w:val="Normal"/>
    <w:rsid w:val="00A0459A"/>
    <w:pPr>
      <w:spacing w:before="100" w:beforeAutospacing="1" w:after="225"/>
    </w:pPr>
  </w:style>
  <w:style w:type="paragraph" w:customStyle="1" w:styleId="clanak">
    <w:name w:val="clanak"/>
    <w:basedOn w:val="Normal"/>
    <w:rsid w:val="00A0459A"/>
    <w:pPr>
      <w:spacing w:before="100" w:beforeAutospacing="1" w:after="225"/>
    </w:pPr>
  </w:style>
  <w:style w:type="paragraph" w:customStyle="1" w:styleId="NaslovB">
    <w:name w:val="Naslov B"/>
    <w:basedOn w:val="Normal"/>
    <w:link w:val="NaslovBChar"/>
    <w:qFormat/>
    <w:rsid w:val="00A0459A"/>
    <w:pPr>
      <w:jc w:val="both"/>
    </w:pPr>
    <w:rPr>
      <w:rFonts w:ascii="Tahoma" w:hAnsi="Tahoma"/>
      <w:b/>
      <w:bCs/>
      <w:color w:val="000000"/>
      <w:sz w:val="20"/>
      <w:szCs w:val="20"/>
      <w:lang w:eastAsia="en-US"/>
    </w:rPr>
  </w:style>
  <w:style w:type="character" w:customStyle="1" w:styleId="NaslovBChar">
    <w:name w:val="Naslov B Char"/>
    <w:link w:val="NaslovB"/>
    <w:locked/>
    <w:rsid w:val="00A0459A"/>
    <w:rPr>
      <w:rFonts w:ascii="Tahoma" w:hAnsi="Tahoma"/>
      <w:b/>
      <w:bCs/>
      <w:color w:val="000000"/>
      <w:lang w:val="hr-HR" w:eastAsia="en-US"/>
    </w:rPr>
  </w:style>
  <w:style w:type="paragraph" w:customStyle="1" w:styleId="box454981">
    <w:name w:val="box_454981"/>
    <w:basedOn w:val="Normal"/>
    <w:rsid w:val="00A0459A"/>
    <w:pPr>
      <w:spacing w:before="100" w:beforeAutospacing="1" w:after="225"/>
    </w:pPr>
  </w:style>
  <w:style w:type="paragraph" w:customStyle="1" w:styleId="Bezproreda2">
    <w:name w:val="Bez proreda2"/>
    <w:rsid w:val="00A0459A"/>
    <w:rPr>
      <w:rFonts w:ascii="Tahoma" w:hAnsi="Tahoma"/>
      <w:sz w:val="22"/>
      <w:szCs w:val="22"/>
      <w:lang w:eastAsia="en-US"/>
    </w:rPr>
  </w:style>
  <w:style w:type="paragraph" w:styleId="Blokteksta">
    <w:name w:val="Block Text"/>
    <w:basedOn w:val="Normal"/>
    <w:uiPriority w:val="99"/>
    <w:rsid w:val="00A0459A"/>
    <w:pPr>
      <w:ind w:left="1418" w:right="-7" w:hanging="1418"/>
    </w:pPr>
    <w:rPr>
      <w:rFonts w:ascii="Arial" w:hAnsi="Arial"/>
      <w:b/>
      <w:sz w:val="22"/>
      <w:szCs w:val="20"/>
      <w:lang w:val="en-US"/>
    </w:rPr>
  </w:style>
  <w:style w:type="paragraph" w:styleId="Tekstkrajnjebiljeke">
    <w:name w:val="endnote text"/>
    <w:basedOn w:val="Normal"/>
    <w:link w:val="TekstkrajnjebiljekeChar"/>
    <w:uiPriority w:val="99"/>
    <w:rsid w:val="00A0459A"/>
    <w:rPr>
      <w:rFonts w:ascii="Calibri" w:eastAsia="Calibri" w:hAnsi="Calibri"/>
      <w:sz w:val="20"/>
      <w:szCs w:val="20"/>
      <w:lang w:eastAsia="en-US"/>
    </w:rPr>
  </w:style>
  <w:style w:type="character" w:customStyle="1" w:styleId="TekstkrajnjebiljekeChar">
    <w:name w:val="Tekst krajnje bilješke Char"/>
    <w:link w:val="Tekstkrajnjebiljeke"/>
    <w:uiPriority w:val="99"/>
    <w:rsid w:val="00A0459A"/>
    <w:rPr>
      <w:rFonts w:ascii="Calibri" w:eastAsia="Calibri" w:hAnsi="Calibri"/>
      <w:lang w:val="hr-HR" w:eastAsia="en-US"/>
    </w:rPr>
  </w:style>
  <w:style w:type="character" w:styleId="Referencakrajnjebiljeke">
    <w:name w:val="endnote reference"/>
    <w:uiPriority w:val="99"/>
    <w:rsid w:val="00A0459A"/>
    <w:rPr>
      <w:rFonts w:cs="Times New Roman"/>
      <w:vertAlign w:val="superscript"/>
    </w:rPr>
  </w:style>
  <w:style w:type="paragraph" w:customStyle="1" w:styleId="clanak-">
    <w:name w:val="clanak-"/>
    <w:basedOn w:val="Normal"/>
    <w:rsid w:val="00A0459A"/>
    <w:pPr>
      <w:spacing w:before="100" w:beforeAutospacing="1" w:after="100" w:afterAutospacing="1"/>
    </w:pPr>
  </w:style>
  <w:style w:type="character" w:customStyle="1" w:styleId="kurziv">
    <w:name w:val="kurziv"/>
    <w:rsid w:val="00A0459A"/>
  </w:style>
  <w:style w:type="paragraph" w:customStyle="1" w:styleId="nuummbers">
    <w:name w:val="nuummbers"/>
    <w:basedOn w:val="Normal"/>
    <w:uiPriority w:val="99"/>
    <w:rsid w:val="00A0459A"/>
    <w:pPr>
      <w:jc w:val="center"/>
    </w:pPr>
    <w:rPr>
      <w:b/>
      <w:bCs/>
      <w:sz w:val="22"/>
      <w:szCs w:val="22"/>
      <w:lang w:val="en-GB"/>
    </w:rPr>
  </w:style>
  <w:style w:type="paragraph" w:customStyle="1" w:styleId="Normal11">
    <w:name w:val="Normal 11"/>
    <w:basedOn w:val="Normal"/>
    <w:uiPriority w:val="99"/>
    <w:rsid w:val="00A0459A"/>
    <w:rPr>
      <w:sz w:val="22"/>
      <w:szCs w:val="22"/>
      <w:lang w:val="en-GB"/>
    </w:rPr>
  </w:style>
  <w:style w:type="paragraph" w:customStyle="1" w:styleId="PARAGRAPH">
    <w:name w:val="PARAGRAPH"/>
    <w:uiPriority w:val="99"/>
    <w:rsid w:val="00A0459A"/>
    <w:pPr>
      <w:tabs>
        <w:tab w:val="left" w:pos="2552"/>
        <w:tab w:val="center" w:pos="4536"/>
        <w:tab w:val="right" w:pos="9072"/>
      </w:tabs>
      <w:overflowPunct w:val="0"/>
      <w:autoSpaceDE w:val="0"/>
      <w:autoSpaceDN w:val="0"/>
      <w:adjustRightInd w:val="0"/>
      <w:textAlignment w:val="baseline"/>
    </w:pPr>
    <w:rPr>
      <w:rFonts w:ascii="Arial" w:hAnsi="Arial" w:cs="Arial"/>
      <w:noProof/>
      <w:spacing w:val="8"/>
      <w:lang w:val="en-GB" w:eastAsia="en-US"/>
    </w:rPr>
  </w:style>
  <w:style w:type="paragraph" w:customStyle="1" w:styleId="Blockquote">
    <w:name w:val="Blockquote"/>
    <w:basedOn w:val="Normal"/>
    <w:uiPriority w:val="99"/>
    <w:rsid w:val="00A0459A"/>
    <w:pPr>
      <w:widowControl w:val="0"/>
      <w:spacing w:before="100" w:after="100"/>
      <w:ind w:left="360" w:right="360"/>
    </w:pPr>
    <w:rPr>
      <w:lang w:eastAsia="en-US"/>
    </w:rPr>
  </w:style>
  <w:style w:type="character" w:styleId="SlijeenaHiperveza">
    <w:name w:val="FollowedHyperlink"/>
    <w:uiPriority w:val="99"/>
    <w:rsid w:val="00A0459A"/>
    <w:rPr>
      <w:color w:val="800080"/>
      <w:u w:val="single"/>
    </w:rPr>
  </w:style>
  <w:style w:type="paragraph" w:customStyle="1" w:styleId="Testo">
    <w:name w:val="Testo"/>
    <w:basedOn w:val="Normal"/>
    <w:uiPriority w:val="99"/>
    <w:rsid w:val="00A0459A"/>
    <w:pPr>
      <w:widowControl w:val="0"/>
      <w:spacing w:after="120" w:line="360" w:lineRule="auto"/>
      <w:jc w:val="both"/>
    </w:pPr>
    <w:rPr>
      <w:rFonts w:ascii="Arial" w:hAnsi="Arial" w:cs="Arial"/>
      <w:sz w:val="20"/>
      <w:szCs w:val="20"/>
      <w:lang w:val="en-GB" w:eastAsia="en-GB"/>
    </w:rPr>
  </w:style>
  <w:style w:type="paragraph" w:styleId="Tijeloteksta-uvlaka3">
    <w:name w:val="Body Text Indent 3"/>
    <w:aliases w:val="uvlaka 3"/>
    <w:basedOn w:val="Normal"/>
    <w:link w:val="Tijeloteksta-uvlaka3Char"/>
    <w:uiPriority w:val="99"/>
    <w:rsid w:val="00A0459A"/>
    <w:pPr>
      <w:tabs>
        <w:tab w:val="left" w:pos="1276"/>
      </w:tabs>
      <w:spacing w:before="120" w:after="120"/>
      <w:ind w:left="1276" w:hanging="425"/>
      <w:jc w:val="both"/>
    </w:pPr>
    <w:rPr>
      <w:rFonts w:ascii="Arial" w:hAnsi="Arial"/>
      <w:lang w:val="sv-SE" w:eastAsia="en-US"/>
    </w:rPr>
  </w:style>
  <w:style w:type="character" w:customStyle="1" w:styleId="Tijeloteksta-uvlaka3Char">
    <w:name w:val="Tijelo teksta - uvlaka 3 Char"/>
    <w:aliases w:val="uvlaka 3 Char"/>
    <w:link w:val="Tijeloteksta-uvlaka3"/>
    <w:uiPriority w:val="99"/>
    <w:rsid w:val="00A0459A"/>
    <w:rPr>
      <w:rFonts w:ascii="Arial" w:hAnsi="Arial"/>
      <w:sz w:val="24"/>
      <w:szCs w:val="24"/>
      <w:lang w:val="sv-SE" w:eastAsia="en-US"/>
    </w:rPr>
  </w:style>
  <w:style w:type="paragraph" w:customStyle="1" w:styleId="Text3">
    <w:name w:val="Text 3"/>
    <w:basedOn w:val="Normal"/>
    <w:uiPriority w:val="99"/>
    <w:rsid w:val="00A0459A"/>
    <w:pPr>
      <w:tabs>
        <w:tab w:val="left" w:pos="2302"/>
      </w:tabs>
      <w:spacing w:before="120" w:after="240"/>
      <w:ind w:left="1202"/>
      <w:jc w:val="both"/>
    </w:pPr>
    <w:rPr>
      <w:rFonts w:ascii="Arial" w:hAnsi="Arial" w:cs="Arial"/>
      <w:lang w:val="en-GB" w:eastAsia="en-US"/>
    </w:rPr>
  </w:style>
  <w:style w:type="paragraph" w:styleId="Tijeloteksta3">
    <w:name w:val="Body Text 3"/>
    <w:basedOn w:val="Normal"/>
    <w:link w:val="Tijeloteksta3Char"/>
    <w:uiPriority w:val="99"/>
    <w:rsid w:val="00A0459A"/>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bCs/>
      <w:lang w:val="x-none" w:eastAsia="en-US"/>
    </w:rPr>
  </w:style>
  <w:style w:type="character" w:customStyle="1" w:styleId="Tijeloteksta3Char">
    <w:name w:val="Tijelo teksta 3 Char"/>
    <w:link w:val="Tijeloteksta3"/>
    <w:uiPriority w:val="99"/>
    <w:rsid w:val="00A0459A"/>
    <w:rPr>
      <w:rFonts w:ascii="Arial" w:hAnsi="Arial"/>
      <w:b/>
      <w:bCs/>
      <w:sz w:val="24"/>
      <w:szCs w:val="24"/>
      <w:lang w:val="x-none" w:eastAsia="en-US"/>
    </w:rPr>
  </w:style>
  <w:style w:type="paragraph" w:customStyle="1" w:styleId="bulletsub">
    <w:name w:val="bullet_sub"/>
    <w:basedOn w:val="Normal"/>
    <w:uiPriority w:val="99"/>
    <w:rsid w:val="00A0459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ind w:left="2912" w:hanging="360"/>
      <w:jc w:val="both"/>
    </w:pPr>
    <w:rPr>
      <w:rFonts w:ascii="Arial" w:hAnsi="Arial" w:cs="Arial"/>
      <w:sz w:val="22"/>
      <w:szCs w:val="22"/>
      <w:lang w:val="en-GB" w:eastAsia="en-US"/>
    </w:rPr>
  </w:style>
  <w:style w:type="paragraph" w:customStyle="1" w:styleId="SubTitle1">
    <w:name w:val="SubTitle 1"/>
    <w:basedOn w:val="Normal"/>
    <w:next w:val="SubTitle2"/>
    <w:uiPriority w:val="99"/>
    <w:rsid w:val="00A0459A"/>
    <w:pPr>
      <w:spacing w:before="120" w:after="240"/>
      <w:jc w:val="center"/>
    </w:pPr>
    <w:rPr>
      <w:rFonts w:ascii="Arial" w:hAnsi="Arial" w:cs="Arial"/>
      <w:b/>
      <w:bCs/>
      <w:sz w:val="40"/>
      <w:szCs w:val="40"/>
      <w:lang w:val="en-GB" w:eastAsia="en-US"/>
    </w:rPr>
  </w:style>
  <w:style w:type="paragraph" w:customStyle="1" w:styleId="SubTitle2">
    <w:name w:val="SubTitle 2"/>
    <w:basedOn w:val="Normal"/>
    <w:uiPriority w:val="99"/>
    <w:rsid w:val="00A0459A"/>
    <w:pPr>
      <w:spacing w:before="120" w:after="240"/>
      <w:jc w:val="center"/>
    </w:pPr>
    <w:rPr>
      <w:rFonts w:ascii="Arial" w:hAnsi="Arial" w:cs="Arial"/>
      <w:b/>
      <w:bCs/>
      <w:sz w:val="32"/>
      <w:szCs w:val="32"/>
      <w:lang w:val="en-GB" w:eastAsia="en-US"/>
    </w:rPr>
  </w:style>
  <w:style w:type="paragraph" w:customStyle="1" w:styleId="Annexetitle">
    <w:name w:val="Annexe_title"/>
    <w:basedOn w:val="Naslov1"/>
    <w:next w:val="Normal"/>
    <w:autoRedefine/>
    <w:uiPriority w:val="99"/>
    <w:rsid w:val="00A0459A"/>
    <w:pPr>
      <w:keepNext w:val="0"/>
      <w:keepLines w:val="0"/>
      <w:pageBreakBefore/>
      <w:pBdr>
        <w:bottom w:val="none" w:sz="0" w:space="0" w:color="auto"/>
      </w:pBdr>
      <w:tabs>
        <w:tab w:val="left" w:pos="567"/>
        <w:tab w:val="left" w:pos="2552"/>
        <w:tab w:val="left" w:pos="7938"/>
        <w:tab w:val="left" w:pos="9072"/>
      </w:tabs>
      <w:spacing w:before="0" w:after="0"/>
      <w:outlineLvl w:val="9"/>
    </w:pPr>
    <w:rPr>
      <w:rFonts w:ascii="Arial" w:eastAsia="Times New Roman" w:hAnsi="Arial" w:cs="Arial"/>
      <w:b/>
      <w:bCs/>
      <w:caps/>
      <w:color w:val="auto"/>
      <w:sz w:val="28"/>
      <w:szCs w:val="28"/>
      <w:lang w:val="en-GB" w:eastAsia="en-US"/>
    </w:rPr>
  </w:style>
  <w:style w:type="paragraph" w:customStyle="1" w:styleId="Style1">
    <w:name w:val="Style1"/>
    <w:basedOn w:val="Normal"/>
    <w:uiPriority w:val="99"/>
    <w:rsid w:val="00A0459A"/>
    <w:pPr>
      <w:keepNext/>
      <w:widowControl w:val="0"/>
      <w:tabs>
        <w:tab w:val="num" w:pos="992"/>
      </w:tabs>
      <w:spacing w:before="120" w:after="120"/>
      <w:ind w:left="992" w:hanging="992"/>
    </w:pPr>
    <w:rPr>
      <w:rFonts w:ascii="Arial" w:hAnsi="Arial" w:cs="Arial"/>
      <w:b/>
      <w:bCs/>
      <w:sz w:val="18"/>
      <w:szCs w:val="18"/>
      <w:lang w:val="fr-FR" w:eastAsia="en-US"/>
    </w:rPr>
  </w:style>
  <w:style w:type="paragraph" w:customStyle="1" w:styleId="titlefront">
    <w:name w:val="title_front"/>
    <w:basedOn w:val="Normal"/>
    <w:uiPriority w:val="99"/>
    <w:rsid w:val="00A0459A"/>
    <w:pPr>
      <w:spacing w:before="240" w:after="120"/>
      <w:ind w:left="1701"/>
      <w:jc w:val="right"/>
    </w:pPr>
    <w:rPr>
      <w:rFonts w:ascii="Optima" w:hAnsi="Optima" w:cs="Optima"/>
      <w:b/>
      <w:bCs/>
      <w:sz w:val="28"/>
      <w:szCs w:val="28"/>
      <w:lang w:val="en-GB" w:eastAsia="en-US"/>
    </w:rPr>
  </w:style>
  <w:style w:type="paragraph" w:styleId="Sadraj3">
    <w:name w:val="toc 3"/>
    <w:basedOn w:val="Normal"/>
    <w:next w:val="Normal"/>
    <w:autoRedefine/>
    <w:uiPriority w:val="39"/>
    <w:rsid w:val="002F747F"/>
    <w:pPr>
      <w:ind w:left="400"/>
    </w:pPr>
    <w:rPr>
      <w:iCs/>
      <w:sz w:val="20"/>
      <w:szCs w:val="20"/>
      <w:lang w:val="sv-SE" w:eastAsia="en-US"/>
    </w:rPr>
  </w:style>
  <w:style w:type="paragraph" w:styleId="Sadraj4">
    <w:name w:val="toc 4"/>
    <w:basedOn w:val="Normal"/>
    <w:next w:val="Normal"/>
    <w:autoRedefine/>
    <w:uiPriority w:val="39"/>
    <w:rsid w:val="00A0459A"/>
    <w:pPr>
      <w:ind w:left="600"/>
    </w:pPr>
    <w:rPr>
      <w:sz w:val="18"/>
      <w:szCs w:val="18"/>
      <w:lang w:val="sv-SE" w:eastAsia="en-US"/>
    </w:rPr>
  </w:style>
  <w:style w:type="paragraph" w:styleId="Sadraj5">
    <w:name w:val="toc 5"/>
    <w:basedOn w:val="Normal"/>
    <w:next w:val="Normal"/>
    <w:autoRedefine/>
    <w:uiPriority w:val="39"/>
    <w:rsid w:val="00A0459A"/>
    <w:pPr>
      <w:ind w:left="800"/>
    </w:pPr>
    <w:rPr>
      <w:sz w:val="18"/>
      <w:szCs w:val="18"/>
      <w:lang w:val="sv-SE" w:eastAsia="en-US"/>
    </w:rPr>
  </w:style>
  <w:style w:type="paragraph" w:styleId="Sadraj6">
    <w:name w:val="toc 6"/>
    <w:basedOn w:val="Normal"/>
    <w:next w:val="Normal"/>
    <w:autoRedefine/>
    <w:uiPriority w:val="39"/>
    <w:rsid w:val="00A0459A"/>
    <w:pPr>
      <w:ind w:left="1000"/>
    </w:pPr>
    <w:rPr>
      <w:sz w:val="18"/>
      <w:szCs w:val="18"/>
      <w:lang w:val="sv-SE" w:eastAsia="en-US"/>
    </w:rPr>
  </w:style>
  <w:style w:type="paragraph" w:styleId="Sadraj7">
    <w:name w:val="toc 7"/>
    <w:basedOn w:val="Normal"/>
    <w:next w:val="Normal"/>
    <w:autoRedefine/>
    <w:uiPriority w:val="39"/>
    <w:rsid w:val="00A0459A"/>
    <w:pPr>
      <w:ind w:left="1200"/>
    </w:pPr>
    <w:rPr>
      <w:sz w:val="18"/>
      <w:szCs w:val="18"/>
      <w:lang w:val="sv-SE" w:eastAsia="en-US"/>
    </w:rPr>
  </w:style>
  <w:style w:type="paragraph" w:styleId="Sadraj8">
    <w:name w:val="toc 8"/>
    <w:basedOn w:val="Normal"/>
    <w:next w:val="Normal"/>
    <w:autoRedefine/>
    <w:uiPriority w:val="39"/>
    <w:rsid w:val="00A0459A"/>
    <w:pPr>
      <w:ind w:left="1400"/>
    </w:pPr>
    <w:rPr>
      <w:sz w:val="18"/>
      <w:szCs w:val="18"/>
      <w:lang w:val="sv-SE" w:eastAsia="en-US"/>
    </w:rPr>
  </w:style>
  <w:style w:type="paragraph" w:styleId="Sadraj9">
    <w:name w:val="toc 9"/>
    <w:basedOn w:val="Normal"/>
    <w:next w:val="Normal"/>
    <w:autoRedefine/>
    <w:uiPriority w:val="39"/>
    <w:rsid w:val="00A0459A"/>
    <w:pPr>
      <w:ind w:left="1600"/>
    </w:pPr>
    <w:rPr>
      <w:sz w:val="18"/>
      <w:szCs w:val="18"/>
      <w:lang w:val="sv-SE" w:eastAsia="en-US"/>
    </w:rPr>
  </w:style>
  <w:style w:type="paragraph" w:customStyle="1" w:styleId="Style2">
    <w:name w:val="Style2"/>
    <w:basedOn w:val="Style1"/>
    <w:uiPriority w:val="99"/>
    <w:rsid w:val="00A0459A"/>
    <w:pPr>
      <w:tabs>
        <w:tab w:val="clear" w:pos="992"/>
        <w:tab w:val="num" w:pos="2091"/>
      </w:tabs>
      <w:ind w:left="2977"/>
      <w:jc w:val="both"/>
    </w:pPr>
  </w:style>
  <w:style w:type="paragraph" w:customStyle="1" w:styleId="text">
    <w:name w:val="text"/>
    <w:uiPriority w:val="99"/>
    <w:rsid w:val="00A0459A"/>
    <w:pPr>
      <w:widowControl w:val="0"/>
      <w:spacing w:before="240" w:line="240" w:lineRule="exact"/>
      <w:jc w:val="both"/>
    </w:pPr>
    <w:rPr>
      <w:rFonts w:ascii="Arial" w:hAnsi="Arial" w:cs="Arial"/>
      <w:sz w:val="24"/>
      <w:szCs w:val="24"/>
      <w:lang w:val="cs-CZ" w:eastAsia="en-US"/>
    </w:rPr>
  </w:style>
  <w:style w:type="paragraph" w:customStyle="1" w:styleId="Section">
    <w:name w:val="Section"/>
    <w:basedOn w:val="Normal"/>
    <w:uiPriority w:val="99"/>
    <w:rsid w:val="00A0459A"/>
    <w:pPr>
      <w:widowControl w:val="0"/>
      <w:spacing w:line="360" w:lineRule="exact"/>
      <w:jc w:val="center"/>
    </w:pPr>
    <w:rPr>
      <w:rFonts w:ascii="Arial" w:hAnsi="Arial" w:cs="Arial"/>
      <w:b/>
      <w:bCs/>
      <w:sz w:val="32"/>
      <w:szCs w:val="32"/>
      <w:lang w:val="cs-CZ" w:eastAsia="en-US"/>
    </w:rPr>
  </w:style>
  <w:style w:type="paragraph" w:customStyle="1" w:styleId="ManualNumPar1">
    <w:name w:val="Manual NumPar 1"/>
    <w:basedOn w:val="Normal"/>
    <w:next w:val="Normal"/>
    <w:uiPriority w:val="99"/>
    <w:rsid w:val="00A0459A"/>
    <w:pPr>
      <w:spacing w:before="120" w:after="120"/>
      <w:ind w:left="851" w:hanging="851"/>
      <w:jc w:val="both"/>
    </w:pPr>
    <w:rPr>
      <w:lang w:val="fr-FR" w:eastAsia="en-US"/>
    </w:rPr>
  </w:style>
  <w:style w:type="paragraph" w:customStyle="1" w:styleId="oddl-nadpis">
    <w:name w:val="oddíl-nadpis"/>
    <w:basedOn w:val="Normal"/>
    <w:uiPriority w:val="99"/>
    <w:rsid w:val="00A0459A"/>
    <w:pPr>
      <w:keepNext/>
      <w:widowControl w:val="0"/>
      <w:tabs>
        <w:tab w:val="left" w:pos="567"/>
      </w:tabs>
      <w:spacing w:before="240" w:line="240" w:lineRule="exact"/>
    </w:pPr>
    <w:rPr>
      <w:rFonts w:ascii="Arial" w:hAnsi="Arial" w:cs="Arial"/>
      <w:b/>
      <w:bCs/>
      <w:lang w:val="cs-CZ" w:eastAsia="en-US"/>
    </w:rPr>
  </w:style>
  <w:style w:type="paragraph" w:customStyle="1" w:styleId="Outline1">
    <w:name w:val="Outline1"/>
    <w:basedOn w:val="Normal"/>
    <w:next w:val="Normal"/>
    <w:uiPriority w:val="99"/>
    <w:rsid w:val="00A0459A"/>
    <w:pPr>
      <w:keepNext/>
      <w:spacing w:before="240"/>
      <w:ind w:left="360"/>
    </w:pPr>
    <w:rPr>
      <w:kern w:val="28"/>
      <w:lang w:eastAsia="en-US"/>
    </w:rPr>
  </w:style>
  <w:style w:type="character" w:customStyle="1" w:styleId="hps">
    <w:name w:val="hps"/>
    <w:uiPriority w:val="99"/>
    <w:rsid w:val="00A0459A"/>
  </w:style>
  <w:style w:type="paragraph" w:customStyle="1" w:styleId="BodyText23">
    <w:name w:val="Body Text 23"/>
    <w:basedOn w:val="Normal"/>
    <w:uiPriority w:val="99"/>
    <w:rsid w:val="00A0459A"/>
    <w:pPr>
      <w:widowControl w:val="0"/>
      <w:jc w:val="both"/>
    </w:pPr>
    <w:rPr>
      <w:lang w:val="sl-SI" w:eastAsia="en-US"/>
    </w:rPr>
  </w:style>
  <w:style w:type="paragraph" w:customStyle="1" w:styleId="1">
    <w:name w:val="1."/>
    <w:uiPriority w:val="99"/>
    <w:rsid w:val="00A0459A"/>
    <w:pPr>
      <w:keepLines/>
      <w:widowControl w:val="0"/>
      <w:tabs>
        <w:tab w:val="left" w:pos="340"/>
      </w:tabs>
      <w:suppressAutoHyphens/>
      <w:ind w:left="340" w:hanging="340"/>
      <w:jc w:val="both"/>
    </w:pPr>
    <w:rPr>
      <w:rFonts w:ascii="Arial" w:hAnsi="Arial" w:cs="Arial"/>
      <w:color w:val="000000"/>
      <w:kern w:val="16"/>
      <w:lang w:val="sl-SI" w:eastAsia="en-US"/>
    </w:rPr>
  </w:style>
  <w:style w:type="paragraph" w:customStyle="1" w:styleId="CM53">
    <w:name w:val="CM53"/>
    <w:basedOn w:val="Normal"/>
    <w:next w:val="Normal"/>
    <w:uiPriority w:val="99"/>
    <w:rsid w:val="00A0459A"/>
    <w:pPr>
      <w:widowControl w:val="0"/>
      <w:autoSpaceDE w:val="0"/>
      <w:autoSpaceDN w:val="0"/>
      <w:adjustRightInd w:val="0"/>
      <w:spacing w:after="243"/>
    </w:pPr>
    <w:rPr>
      <w:lang w:eastAsia="en-US"/>
    </w:rPr>
  </w:style>
  <w:style w:type="paragraph" w:customStyle="1" w:styleId="CM68">
    <w:name w:val="CM68"/>
    <w:basedOn w:val="Normal"/>
    <w:next w:val="Normal"/>
    <w:uiPriority w:val="99"/>
    <w:rsid w:val="00A0459A"/>
    <w:pPr>
      <w:widowControl w:val="0"/>
      <w:autoSpaceDE w:val="0"/>
      <w:autoSpaceDN w:val="0"/>
      <w:adjustRightInd w:val="0"/>
      <w:spacing w:after="930"/>
    </w:pPr>
    <w:rPr>
      <w:lang w:eastAsia="en-US"/>
    </w:rPr>
  </w:style>
  <w:style w:type="character" w:customStyle="1" w:styleId="shorttext1">
    <w:name w:val="short_text1"/>
    <w:uiPriority w:val="99"/>
    <w:rsid w:val="00A0459A"/>
    <w:rPr>
      <w:sz w:val="18"/>
      <w:szCs w:val="18"/>
    </w:rPr>
  </w:style>
  <w:style w:type="character" w:customStyle="1" w:styleId="longtext1">
    <w:name w:val="long_text1"/>
    <w:uiPriority w:val="99"/>
    <w:rsid w:val="00A0459A"/>
    <w:rPr>
      <w:sz w:val="12"/>
      <w:szCs w:val="12"/>
    </w:rPr>
  </w:style>
  <w:style w:type="paragraph" w:styleId="Tijeloteksta-prvauvlaka2">
    <w:name w:val="Body Text First Indent 2"/>
    <w:aliases w:val="prva uvlaka 2"/>
    <w:basedOn w:val="Uvuenotijeloteksta"/>
    <w:link w:val="Tijeloteksta-prvauvlaka2Char"/>
    <w:uiPriority w:val="99"/>
    <w:rsid w:val="00A0459A"/>
    <w:pPr>
      <w:widowControl/>
      <w:spacing w:before="120" w:line="240" w:lineRule="auto"/>
      <w:ind w:firstLine="210"/>
    </w:pPr>
    <w:rPr>
      <w:rFonts w:ascii="Arial" w:hAnsi="Arial"/>
      <w:snapToGrid/>
      <w:sz w:val="24"/>
      <w:szCs w:val="24"/>
      <w:lang w:val="sv-SE"/>
    </w:rPr>
  </w:style>
  <w:style w:type="character" w:customStyle="1" w:styleId="Tijeloteksta-prvauvlaka2Char">
    <w:name w:val="Tijelo teksta - prva uvlaka 2 Char"/>
    <w:aliases w:val="prva uvlaka 2 Char"/>
    <w:link w:val="Tijeloteksta-prvauvlaka2"/>
    <w:uiPriority w:val="99"/>
    <w:rsid w:val="00A0459A"/>
    <w:rPr>
      <w:rFonts w:ascii="Arial" w:hAnsi="Arial"/>
      <w:sz w:val="24"/>
      <w:szCs w:val="24"/>
      <w:lang w:val="sv-SE" w:eastAsia="en-US"/>
    </w:rPr>
  </w:style>
  <w:style w:type="paragraph" w:customStyle="1" w:styleId="T-98-2">
    <w:name w:val="T-9/8-2"/>
    <w:uiPriority w:val="99"/>
    <w:rsid w:val="00A0459A"/>
    <w:pPr>
      <w:widowControl w:val="0"/>
      <w:tabs>
        <w:tab w:val="left" w:pos="2153"/>
      </w:tabs>
      <w:autoSpaceDE w:val="0"/>
      <w:autoSpaceDN w:val="0"/>
      <w:adjustRightInd w:val="0"/>
      <w:spacing w:after="43"/>
      <w:ind w:firstLine="342"/>
      <w:jc w:val="both"/>
    </w:pPr>
    <w:rPr>
      <w:rFonts w:ascii="Times-NewRoman" w:eastAsia="MS Mincho" w:hAnsi="Times-NewRoman" w:cs="Times-NewRoman"/>
      <w:sz w:val="19"/>
      <w:szCs w:val="19"/>
    </w:rPr>
  </w:style>
  <w:style w:type="paragraph" w:customStyle="1" w:styleId="Style8">
    <w:name w:val="Style8"/>
    <w:basedOn w:val="Normal"/>
    <w:qFormat/>
    <w:locked/>
    <w:rsid w:val="00A0459A"/>
    <w:pPr>
      <w:numPr>
        <w:ilvl w:val="1"/>
        <w:numId w:val="6"/>
      </w:numPr>
      <w:ind w:right="-11"/>
      <w:jc w:val="both"/>
    </w:pPr>
    <w:rPr>
      <w:rFonts w:ascii="Arial" w:eastAsia="Batang" w:hAnsi="Arial" w:cs="Tahoma"/>
      <w:b/>
      <w:sz w:val="22"/>
    </w:rPr>
  </w:style>
  <w:style w:type="paragraph" w:customStyle="1" w:styleId="A3">
    <w:name w:val="A3"/>
    <w:basedOn w:val="Style8"/>
    <w:link w:val="A3Char"/>
    <w:qFormat/>
    <w:locked/>
    <w:rsid w:val="00A0459A"/>
    <w:rPr>
      <w:rFonts w:cs="Times New Roman"/>
      <w:sz w:val="20"/>
    </w:rPr>
  </w:style>
  <w:style w:type="character" w:customStyle="1" w:styleId="A3Char">
    <w:name w:val="A3 Char"/>
    <w:link w:val="A3"/>
    <w:rsid w:val="00A0459A"/>
    <w:rPr>
      <w:rFonts w:ascii="Arial" w:eastAsia="Batang" w:hAnsi="Arial"/>
      <w:b/>
      <w:szCs w:val="24"/>
    </w:rPr>
  </w:style>
  <w:style w:type="paragraph" w:customStyle="1" w:styleId="normalweb-000013">
    <w:name w:val="normalweb-000013"/>
    <w:basedOn w:val="Normal"/>
    <w:rsid w:val="00A0459A"/>
    <w:pPr>
      <w:spacing w:before="100" w:beforeAutospacing="1" w:after="105"/>
      <w:jc w:val="both"/>
    </w:pPr>
  </w:style>
  <w:style w:type="character" w:customStyle="1" w:styleId="defaultparagraphfont-000004">
    <w:name w:val="defaultparagraphfont-000004"/>
    <w:rsid w:val="00A0459A"/>
    <w:rPr>
      <w:rFonts w:ascii="Times New Roman" w:hAnsi="Times New Roman" w:cs="Times New Roman" w:hint="default"/>
      <w:b w:val="0"/>
      <w:bCs w:val="0"/>
      <w:sz w:val="24"/>
      <w:szCs w:val="24"/>
    </w:rPr>
  </w:style>
  <w:style w:type="paragraph" w:customStyle="1" w:styleId="StilNaslov3TimesNewRomanAutomatskiObostranoIspred2">
    <w:name w:val="Stil Naslov 3 + Times New Roman Automatski Obostrano Ispred:  2..."/>
    <w:basedOn w:val="Naslov2"/>
    <w:rsid w:val="00A0459A"/>
    <w:pPr>
      <w:spacing w:before="40" w:line="259" w:lineRule="auto"/>
      <w:jc w:val="both"/>
    </w:pPr>
    <w:rPr>
      <w:rFonts w:ascii="Times New Roman" w:eastAsia="Times New Roman" w:hAnsi="Times New Roman"/>
      <w:b/>
      <w:bCs/>
      <w:color w:val="auto"/>
      <w:sz w:val="26"/>
      <w:szCs w:val="26"/>
    </w:rPr>
  </w:style>
  <w:style w:type="paragraph" w:customStyle="1" w:styleId="Bezproreda1">
    <w:name w:val="Bez proreda1"/>
    <w:rsid w:val="00A0459A"/>
    <w:rPr>
      <w:sz w:val="24"/>
      <w:szCs w:val="24"/>
    </w:rPr>
  </w:style>
  <w:style w:type="paragraph" w:customStyle="1" w:styleId="stavak">
    <w:name w:val="stavak"/>
    <w:basedOn w:val="Normal"/>
    <w:uiPriority w:val="99"/>
    <w:rsid w:val="00A0459A"/>
    <w:pPr>
      <w:tabs>
        <w:tab w:val="left" w:pos="284"/>
      </w:tabs>
      <w:ind w:left="284" w:right="940" w:hanging="284"/>
      <w:jc w:val="both"/>
    </w:pPr>
    <w:rPr>
      <w:rFonts w:ascii="CRO_Bookman-Normal" w:hAnsi="CRO_Bookman-Normal"/>
      <w:sz w:val="20"/>
      <w:szCs w:val="20"/>
      <w:lang w:val="en-GB" w:eastAsia="en-US"/>
    </w:rPr>
  </w:style>
  <w:style w:type="character" w:customStyle="1" w:styleId="light1">
    <w:name w:val="light1"/>
    <w:rsid w:val="00A0459A"/>
    <w:rPr>
      <w:color w:val="999999"/>
    </w:rPr>
  </w:style>
  <w:style w:type="character" w:customStyle="1" w:styleId="naziv12">
    <w:name w:val="naziv12"/>
    <w:rsid w:val="00A0459A"/>
    <w:rPr>
      <w:b/>
      <w:bCs/>
      <w:sz w:val="23"/>
      <w:szCs w:val="23"/>
    </w:rPr>
  </w:style>
  <w:style w:type="character" w:customStyle="1" w:styleId="light5">
    <w:name w:val="light5"/>
    <w:rsid w:val="00A0459A"/>
    <w:rPr>
      <w:color w:val="999999"/>
      <w:sz w:val="17"/>
      <w:szCs w:val="17"/>
    </w:rPr>
  </w:style>
  <w:style w:type="character" w:customStyle="1" w:styleId="BezproredaChar">
    <w:name w:val="Bez proreda Char"/>
    <w:link w:val="Bezproreda"/>
    <w:uiPriority w:val="1"/>
    <w:rsid w:val="00A0459A"/>
    <w:rPr>
      <w:rFonts w:ascii="Calibri" w:hAnsi="Calibri"/>
      <w:sz w:val="21"/>
      <w:szCs w:val="21"/>
      <w:lang w:val="hr-HR" w:eastAsia="hr-HR"/>
    </w:rPr>
  </w:style>
  <w:style w:type="character" w:customStyle="1" w:styleId="bneawetad8dap7wnd">
    <w:name w:val="bneawe tad8d ap7wnd"/>
    <w:rsid w:val="00DD6048"/>
  </w:style>
  <w:style w:type="character" w:customStyle="1" w:styleId="markedcontent">
    <w:name w:val="markedcontent"/>
    <w:rsid w:val="002D7B92"/>
  </w:style>
  <w:style w:type="paragraph" w:customStyle="1" w:styleId="paragraph0">
    <w:name w:val="paragraph"/>
    <w:basedOn w:val="Normal"/>
    <w:rsid w:val="006B1003"/>
    <w:pPr>
      <w:spacing w:before="100" w:beforeAutospacing="1" w:after="100" w:afterAutospacing="1"/>
    </w:pPr>
  </w:style>
  <w:style w:type="character" w:customStyle="1" w:styleId="normaltextrun">
    <w:name w:val="normaltextrun"/>
    <w:basedOn w:val="Zadanifontodlomka"/>
    <w:rsid w:val="006B1003"/>
  </w:style>
  <w:style w:type="table" w:styleId="Reetkatablice">
    <w:name w:val="Table Grid"/>
    <w:basedOn w:val="Obinatablica"/>
    <w:rsid w:val="00704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w-header-quote-text">
    <w:name w:val="row-header-quote-text"/>
    <w:basedOn w:val="Zadanifontodlomka"/>
    <w:rsid w:val="006C7EE7"/>
  </w:style>
  <w:style w:type="paragraph" w:styleId="Revizija">
    <w:name w:val="Revision"/>
    <w:hidden/>
    <w:uiPriority w:val="99"/>
    <w:semiHidden/>
    <w:rsid w:val="00542FF6"/>
    <w:rPr>
      <w:sz w:val="24"/>
      <w:szCs w:val="24"/>
    </w:rPr>
  </w:style>
  <w:style w:type="character" w:customStyle="1" w:styleId="DefaultChar">
    <w:name w:val="Default Char"/>
    <w:link w:val="Default"/>
    <w:locked/>
    <w:rsid w:val="00C145BB"/>
    <w:rPr>
      <w:rFonts w:ascii="Calibri" w:hAnsi="Calibri"/>
      <w:color w:val="000000"/>
      <w:sz w:val="24"/>
      <w:szCs w:val="24"/>
    </w:rPr>
  </w:style>
  <w:style w:type="character" w:styleId="Nerijeenospominjanje">
    <w:name w:val="Unresolved Mention"/>
    <w:basedOn w:val="Zadanifontodlomka"/>
    <w:uiPriority w:val="99"/>
    <w:semiHidden/>
    <w:unhideWhenUsed/>
    <w:rsid w:val="00DB419B"/>
    <w:rPr>
      <w:color w:val="605E5C"/>
      <w:shd w:val="clear" w:color="auto" w:fill="E1DFDD"/>
    </w:rPr>
  </w:style>
  <w:style w:type="character" w:customStyle="1" w:styleId="elementor-icon-list-text">
    <w:name w:val="elementor-icon-list-text"/>
    <w:basedOn w:val="Zadanifontodlomka"/>
    <w:rsid w:val="00C77711"/>
  </w:style>
  <w:style w:type="character" w:customStyle="1" w:styleId="lrzxr">
    <w:name w:val="lrzxr"/>
    <w:basedOn w:val="Zadanifontodlomka"/>
    <w:rsid w:val="00C77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7816">
      <w:bodyDiv w:val="1"/>
      <w:marLeft w:val="0"/>
      <w:marRight w:val="0"/>
      <w:marTop w:val="0"/>
      <w:marBottom w:val="0"/>
      <w:divBdr>
        <w:top w:val="none" w:sz="0" w:space="0" w:color="auto"/>
        <w:left w:val="none" w:sz="0" w:space="0" w:color="auto"/>
        <w:bottom w:val="none" w:sz="0" w:space="0" w:color="auto"/>
        <w:right w:val="none" w:sz="0" w:space="0" w:color="auto"/>
      </w:divBdr>
    </w:div>
    <w:div w:id="157693461">
      <w:bodyDiv w:val="1"/>
      <w:marLeft w:val="0"/>
      <w:marRight w:val="0"/>
      <w:marTop w:val="0"/>
      <w:marBottom w:val="0"/>
      <w:divBdr>
        <w:top w:val="none" w:sz="0" w:space="0" w:color="auto"/>
        <w:left w:val="none" w:sz="0" w:space="0" w:color="auto"/>
        <w:bottom w:val="none" w:sz="0" w:space="0" w:color="auto"/>
        <w:right w:val="none" w:sz="0" w:space="0" w:color="auto"/>
      </w:divBdr>
    </w:div>
    <w:div w:id="186138328">
      <w:bodyDiv w:val="1"/>
      <w:marLeft w:val="0"/>
      <w:marRight w:val="0"/>
      <w:marTop w:val="0"/>
      <w:marBottom w:val="0"/>
      <w:divBdr>
        <w:top w:val="none" w:sz="0" w:space="0" w:color="auto"/>
        <w:left w:val="none" w:sz="0" w:space="0" w:color="auto"/>
        <w:bottom w:val="none" w:sz="0" w:space="0" w:color="auto"/>
        <w:right w:val="none" w:sz="0" w:space="0" w:color="auto"/>
      </w:divBdr>
    </w:div>
    <w:div w:id="252125320">
      <w:bodyDiv w:val="1"/>
      <w:marLeft w:val="0"/>
      <w:marRight w:val="0"/>
      <w:marTop w:val="0"/>
      <w:marBottom w:val="0"/>
      <w:divBdr>
        <w:top w:val="none" w:sz="0" w:space="0" w:color="auto"/>
        <w:left w:val="none" w:sz="0" w:space="0" w:color="auto"/>
        <w:bottom w:val="none" w:sz="0" w:space="0" w:color="auto"/>
        <w:right w:val="none" w:sz="0" w:space="0" w:color="auto"/>
      </w:divBdr>
    </w:div>
    <w:div w:id="277176297">
      <w:bodyDiv w:val="1"/>
      <w:marLeft w:val="0"/>
      <w:marRight w:val="0"/>
      <w:marTop w:val="0"/>
      <w:marBottom w:val="0"/>
      <w:divBdr>
        <w:top w:val="none" w:sz="0" w:space="0" w:color="auto"/>
        <w:left w:val="none" w:sz="0" w:space="0" w:color="auto"/>
        <w:bottom w:val="none" w:sz="0" w:space="0" w:color="auto"/>
        <w:right w:val="none" w:sz="0" w:space="0" w:color="auto"/>
      </w:divBdr>
    </w:div>
    <w:div w:id="296109384">
      <w:bodyDiv w:val="1"/>
      <w:marLeft w:val="0"/>
      <w:marRight w:val="0"/>
      <w:marTop w:val="0"/>
      <w:marBottom w:val="0"/>
      <w:divBdr>
        <w:top w:val="none" w:sz="0" w:space="0" w:color="auto"/>
        <w:left w:val="none" w:sz="0" w:space="0" w:color="auto"/>
        <w:bottom w:val="none" w:sz="0" w:space="0" w:color="auto"/>
        <w:right w:val="none" w:sz="0" w:space="0" w:color="auto"/>
      </w:divBdr>
    </w:div>
    <w:div w:id="302122661">
      <w:bodyDiv w:val="1"/>
      <w:marLeft w:val="0"/>
      <w:marRight w:val="0"/>
      <w:marTop w:val="0"/>
      <w:marBottom w:val="0"/>
      <w:divBdr>
        <w:top w:val="none" w:sz="0" w:space="0" w:color="auto"/>
        <w:left w:val="none" w:sz="0" w:space="0" w:color="auto"/>
        <w:bottom w:val="none" w:sz="0" w:space="0" w:color="auto"/>
        <w:right w:val="none" w:sz="0" w:space="0" w:color="auto"/>
      </w:divBdr>
    </w:div>
    <w:div w:id="345444978">
      <w:bodyDiv w:val="1"/>
      <w:marLeft w:val="0"/>
      <w:marRight w:val="0"/>
      <w:marTop w:val="0"/>
      <w:marBottom w:val="0"/>
      <w:divBdr>
        <w:top w:val="none" w:sz="0" w:space="0" w:color="auto"/>
        <w:left w:val="none" w:sz="0" w:space="0" w:color="auto"/>
        <w:bottom w:val="none" w:sz="0" w:space="0" w:color="auto"/>
        <w:right w:val="none" w:sz="0" w:space="0" w:color="auto"/>
      </w:divBdr>
    </w:div>
    <w:div w:id="363020157">
      <w:bodyDiv w:val="1"/>
      <w:marLeft w:val="0"/>
      <w:marRight w:val="0"/>
      <w:marTop w:val="0"/>
      <w:marBottom w:val="0"/>
      <w:divBdr>
        <w:top w:val="none" w:sz="0" w:space="0" w:color="auto"/>
        <w:left w:val="none" w:sz="0" w:space="0" w:color="auto"/>
        <w:bottom w:val="none" w:sz="0" w:space="0" w:color="auto"/>
        <w:right w:val="none" w:sz="0" w:space="0" w:color="auto"/>
      </w:divBdr>
    </w:div>
    <w:div w:id="378555225">
      <w:bodyDiv w:val="1"/>
      <w:marLeft w:val="0"/>
      <w:marRight w:val="0"/>
      <w:marTop w:val="0"/>
      <w:marBottom w:val="0"/>
      <w:divBdr>
        <w:top w:val="none" w:sz="0" w:space="0" w:color="auto"/>
        <w:left w:val="none" w:sz="0" w:space="0" w:color="auto"/>
        <w:bottom w:val="none" w:sz="0" w:space="0" w:color="auto"/>
        <w:right w:val="none" w:sz="0" w:space="0" w:color="auto"/>
      </w:divBdr>
    </w:div>
    <w:div w:id="402610042">
      <w:bodyDiv w:val="1"/>
      <w:marLeft w:val="0"/>
      <w:marRight w:val="0"/>
      <w:marTop w:val="0"/>
      <w:marBottom w:val="0"/>
      <w:divBdr>
        <w:top w:val="none" w:sz="0" w:space="0" w:color="auto"/>
        <w:left w:val="none" w:sz="0" w:space="0" w:color="auto"/>
        <w:bottom w:val="none" w:sz="0" w:space="0" w:color="auto"/>
        <w:right w:val="none" w:sz="0" w:space="0" w:color="auto"/>
      </w:divBdr>
    </w:div>
    <w:div w:id="419299354">
      <w:bodyDiv w:val="1"/>
      <w:marLeft w:val="0"/>
      <w:marRight w:val="0"/>
      <w:marTop w:val="0"/>
      <w:marBottom w:val="0"/>
      <w:divBdr>
        <w:top w:val="none" w:sz="0" w:space="0" w:color="auto"/>
        <w:left w:val="none" w:sz="0" w:space="0" w:color="auto"/>
        <w:bottom w:val="none" w:sz="0" w:space="0" w:color="auto"/>
        <w:right w:val="none" w:sz="0" w:space="0" w:color="auto"/>
      </w:divBdr>
    </w:div>
    <w:div w:id="453714621">
      <w:bodyDiv w:val="1"/>
      <w:marLeft w:val="0"/>
      <w:marRight w:val="0"/>
      <w:marTop w:val="0"/>
      <w:marBottom w:val="0"/>
      <w:divBdr>
        <w:top w:val="none" w:sz="0" w:space="0" w:color="auto"/>
        <w:left w:val="none" w:sz="0" w:space="0" w:color="auto"/>
        <w:bottom w:val="none" w:sz="0" w:space="0" w:color="auto"/>
        <w:right w:val="none" w:sz="0" w:space="0" w:color="auto"/>
      </w:divBdr>
    </w:div>
    <w:div w:id="694963804">
      <w:bodyDiv w:val="1"/>
      <w:marLeft w:val="0"/>
      <w:marRight w:val="0"/>
      <w:marTop w:val="0"/>
      <w:marBottom w:val="0"/>
      <w:divBdr>
        <w:top w:val="none" w:sz="0" w:space="0" w:color="auto"/>
        <w:left w:val="none" w:sz="0" w:space="0" w:color="auto"/>
        <w:bottom w:val="none" w:sz="0" w:space="0" w:color="auto"/>
        <w:right w:val="none" w:sz="0" w:space="0" w:color="auto"/>
      </w:divBdr>
    </w:div>
    <w:div w:id="697052020">
      <w:bodyDiv w:val="1"/>
      <w:marLeft w:val="0"/>
      <w:marRight w:val="0"/>
      <w:marTop w:val="0"/>
      <w:marBottom w:val="0"/>
      <w:divBdr>
        <w:top w:val="none" w:sz="0" w:space="0" w:color="auto"/>
        <w:left w:val="none" w:sz="0" w:space="0" w:color="auto"/>
        <w:bottom w:val="none" w:sz="0" w:space="0" w:color="auto"/>
        <w:right w:val="none" w:sz="0" w:space="0" w:color="auto"/>
      </w:divBdr>
    </w:div>
    <w:div w:id="739407500">
      <w:bodyDiv w:val="1"/>
      <w:marLeft w:val="0"/>
      <w:marRight w:val="0"/>
      <w:marTop w:val="0"/>
      <w:marBottom w:val="0"/>
      <w:divBdr>
        <w:top w:val="none" w:sz="0" w:space="0" w:color="auto"/>
        <w:left w:val="none" w:sz="0" w:space="0" w:color="auto"/>
        <w:bottom w:val="none" w:sz="0" w:space="0" w:color="auto"/>
        <w:right w:val="none" w:sz="0" w:space="0" w:color="auto"/>
      </w:divBdr>
    </w:div>
    <w:div w:id="820929672">
      <w:bodyDiv w:val="1"/>
      <w:marLeft w:val="0"/>
      <w:marRight w:val="0"/>
      <w:marTop w:val="0"/>
      <w:marBottom w:val="0"/>
      <w:divBdr>
        <w:top w:val="none" w:sz="0" w:space="0" w:color="auto"/>
        <w:left w:val="none" w:sz="0" w:space="0" w:color="auto"/>
        <w:bottom w:val="none" w:sz="0" w:space="0" w:color="auto"/>
        <w:right w:val="none" w:sz="0" w:space="0" w:color="auto"/>
      </w:divBdr>
    </w:div>
    <w:div w:id="860317280">
      <w:bodyDiv w:val="1"/>
      <w:marLeft w:val="0"/>
      <w:marRight w:val="0"/>
      <w:marTop w:val="0"/>
      <w:marBottom w:val="0"/>
      <w:divBdr>
        <w:top w:val="none" w:sz="0" w:space="0" w:color="auto"/>
        <w:left w:val="none" w:sz="0" w:space="0" w:color="auto"/>
        <w:bottom w:val="none" w:sz="0" w:space="0" w:color="auto"/>
        <w:right w:val="none" w:sz="0" w:space="0" w:color="auto"/>
      </w:divBdr>
    </w:div>
    <w:div w:id="1037855759">
      <w:bodyDiv w:val="1"/>
      <w:marLeft w:val="0"/>
      <w:marRight w:val="0"/>
      <w:marTop w:val="0"/>
      <w:marBottom w:val="0"/>
      <w:divBdr>
        <w:top w:val="none" w:sz="0" w:space="0" w:color="auto"/>
        <w:left w:val="none" w:sz="0" w:space="0" w:color="auto"/>
        <w:bottom w:val="none" w:sz="0" w:space="0" w:color="auto"/>
        <w:right w:val="none" w:sz="0" w:space="0" w:color="auto"/>
      </w:divBdr>
    </w:div>
    <w:div w:id="1052734481">
      <w:bodyDiv w:val="1"/>
      <w:marLeft w:val="0"/>
      <w:marRight w:val="0"/>
      <w:marTop w:val="0"/>
      <w:marBottom w:val="0"/>
      <w:divBdr>
        <w:top w:val="none" w:sz="0" w:space="0" w:color="auto"/>
        <w:left w:val="none" w:sz="0" w:space="0" w:color="auto"/>
        <w:bottom w:val="none" w:sz="0" w:space="0" w:color="auto"/>
        <w:right w:val="none" w:sz="0" w:space="0" w:color="auto"/>
      </w:divBdr>
    </w:div>
    <w:div w:id="1174606621">
      <w:bodyDiv w:val="1"/>
      <w:marLeft w:val="0"/>
      <w:marRight w:val="0"/>
      <w:marTop w:val="0"/>
      <w:marBottom w:val="0"/>
      <w:divBdr>
        <w:top w:val="none" w:sz="0" w:space="0" w:color="auto"/>
        <w:left w:val="none" w:sz="0" w:space="0" w:color="auto"/>
        <w:bottom w:val="none" w:sz="0" w:space="0" w:color="auto"/>
        <w:right w:val="none" w:sz="0" w:space="0" w:color="auto"/>
      </w:divBdr>
    </w:div>
    <w:div w:id="1218395458">
      <w:bodyDiv w:val="1"/>
      <w:marLeft w:val="0"/>
      <w:marRight w:val="0"/>
      <w:marTop w:val="0"/>
      <w:marBottom w:val="0"/>
      <w:divBdr>
        <w:top w:val="none" w:sz="0" w:space="0" w:color="auto"/>
        <w:left w:val="none" w:sz="0" w:space="0" w:color="auto"/>
        <w:bottom w:val="none" w:sz="0" w:space="0" w:color="auto"/>
        <w:right w:val="none" w:sz="0" w:space="0" w:color="auto"/>
      </w:divBdr>
    </w:div>
    <w:div w:id="1221869058">
      <w:bodyDiv w:val="1"/>
      <w:marLeft w:val="0"/>
      <w:marRight w:val="0"/>
      <w:marTop w:val="0"/>
      <w:marBottom w:val="0"/>
      <w:divBdr>
        <w:top w:val="none" w:sz="0" w:space="0" w:color="auto"/>
        <w:left w:val="none" w:sz="0" w:space="0" w:color="auto"/>
        <w:bottom w:val="none" w:sz="0" w:space="0" w:color="auto"/>
        <w:right w:val="none" w:sz="0" w:space="0" w:color="auto"/>
      </w:divBdr>
    </w:div>
    <w:div w:id="1271089180">
      <w:bodyDiv w:val="1"/>
      <w:marLeft w:val="0"/>
      <w:marRight w:val="0"/>
      <w:marTop w:val="0"/>
      <w:marBottom w:val="0"/>
      <w:divBdr>
        <w:top w:val="none" w:sz="0" w:space="0" w:color="auto"/>
        <w:left w:val="none" w:sz="0" w:space="0" w:color="auto"/>
        <w:bottom w:val="none" w:sz="0" w:space="0" w:color="auto"/>
        <w:right w:val="none" w:sz="0" w:space="0" w:color="auto"/>
      </w:divBdr>
    </w:div>
    <w:div w:id="1272400385">
      <w:bodyDiv w:val="1"/>
      <w:marLeft w:val="0"/>
      <w:marRight w:val="0"/>
      <w:marTop w:val="0"/>
      <w:marBottom w:val="0"/>
      <w:divBdr>
        <w:top w:val="none" w:sz="0" w:space="0" w:color="auto"/>
        <w:left w:val="none" w:sz="0" w:space="0" w:color="auto"/>
        <w:bottom w:val="none" w:sz="0" w:space="0" w:color="auto"/>
        <w:right w:val="none" w:sz="0" w:space="0" w:color="auto"/>
      </w:divBdr>
    </w:div>
    <w:div w:id="1273778149">
      <w:bodyDiv w:val="1"/>
      <w:marLeft w:val="0"/>
      <w:marRight w:val="0"/>
      <w:marTop w:val="0"/>
      <w:marBottom w:val="0"/>
      <w:divBdr>
        <w:top w:val="none" w:sz="0" w:space="0" w:color="auto"/>
        <w:left w:val="none" w:sz="0" w:space="0" w:color="auto"/>
        <w:bottom w:val="none" w:sz="0" w:space="0" w:color="auto"/>
        <w:right w:val="none" w:sz="0" w:space="0" w:color="auto"/>
      </w:divBdr>
    </w:div>
    <w:div w:id="1309896419">
      <w:bodyDiv w:val="1"/>
      <w:marLeft w:val="0"/>
      <w:marRight w:val="0"/>
      <w:marTop w:val="0"/>
      <w:marBottom w:val="0"/>
      <w:divBdr>
        <w:top w:val="none" w:sz="0" w:space="0" w:color="auto"/>
        <w:left w:val="none" w:sz="0" w:space="0" w:color="auto"/>
        <w:bottom w:val="none" w:sz="0" w:space="0" w:color="auto"/>
        <w:right w:val="none" w:sz="0" w:space="0" w:color="auto"/>
      </w:divBdr>
    </w:div>
    <w:div w:id="1315334821">
      <w:bodyDiv w:val="1"/>
      <w:marLeft w:val="0"/>
      <w:marRight w:val="0"/>
      <w:marTop w:val="0"/>
      <w:marBottom w:val="0"/>
      <w:divBdr>
        <w:top w:val="none" w:sz="0" w:space="0" w:color="auto"/>
        <w:left w:val="none" w:sz="0" w:space="0" w:color="auto"/>
        <w:bottom w:val="none" w:sz="0" w:space="0" w:color="auto"/>
        <w:right w:val="none" w:sz="0" w:space="0" w:color="auto"/>
      </w:divBdr>
    </w:div>
    <w:div w:id="1319386405">
      <w:bodyDiv w:val="1"/>
      <w:marLeft w:val="0"/>
      <w:marRight w:val="0"/>
      <w:marTop w:val="0"/>
      <w:marBottom w:val="0"/>
      <w:divBdr>
        <w:top w:val="none" w:sz="0" w:space="0" w:color="auto"/>
        <w:left w:val="none" w:sz="0" w:space="0" w:color="auto"/>
        <w:bottom w:val="none" w:sz="0" w:space="0" w:color="auto"/>
        <w:right w:val="none" w:sz="0" w:space="0" w:color="auto"/>
      </w:divBdr>
    </w:div>
    <w:div w:id="1357654304">
      <w:bodyDiv w:val="1"/>
      <w:marLeft w:val="0"/>
      <w:marRight w:val="0"/>
      <w:marTop w:val="0"/>
      <w:marBottom w:val="0"/>
      <w:divBdr>
        <w:top w:val="none" w:sz="0" w:space="0" w:color="auto"/>
        <w:left w:val="none" w:sz="0" w:space="0" w:color="auto"/>
        <w:bottom w:val="none" w:sz="0" w:space="0" w:color="auto"/>
        <w:right w:val="none" w:sz="0" w:space="0" w:color="auto"/>
      </w:divBdr>
    </w:div>
    <w:div w:id="1422528531">
      <w:bodyDiv w:val="1"/>
      <w:marLeft w:val="0"/>
      <w:marRight w:val="0"/>
      <w:marTop w:val="0"/>
      <w:marBottom w:val="0"/>
      <w:divBdr>
        <w:top w:val="none" w:sz="0" w:space="0" w:color="auto"/>
        <w:left w:val="none" w:sz="0" w:space="0" w:color="auto"/>
        <w:bottom w:val="none" w:sz="0" w:space="0" w:color="auto"/>
        <w:right w:val="none" w:sz="0" w:space="0" w:color="auto"/>
      </w:divBdr>
    </w:div>
    <w:div w:id="1436749623">
      <w:bodyDiv w:val="1"/>
      <w:marLeft w:val="0"/>
      <w:marRight w:val="0"/>
      <w:marTop w:val="0"/>
      <w:marBottom w:val="0"/>
      <w:divBdr>
        <w:top w:val="none" w:sz="0" w:space="0" w:color="auto"/>
        <w:left w:val="none" w:sz="0" w:space="0" w:color="auto"/>
        <w:bottom w:val="none" w:sz="0" w:space="0" w:color="auto"/>
        <w:right w:val="none" w:sz="0" w:space="0" w:color="auto"/>
      </w:divBdr>
    </w:div>
    <w:div w:id="1441493065">
      <w:bodyDiv w:val="1"/>
      <w:marLeft w:val="0"/>
      <w:marRight w:val="0"/>
      <w:marTop w:val="0"/>
      <w:marBottom w:val="0"/>
      <w:divBdr>
        <w:top w:val="none" w:sz="0" w:space="0" w:color="auto"/>
        <w:left w:val="none" w:sz="0" w:space="0" w:color="auto"/>
        <w:bottom w:val="none" w:sz="0" w:space="0" w:color="auto"/>
        <w:right w:val="none" w:sz="0" w:space="0" w:color="auto"/>
      </w:divBdr>
    </w:div>
    <w:div w:id="1511985063">
      <w:bodyDiv w:val="1"/>
      <w:marLeft w:val="0"/>
      <w:marRight w:val="0"/>
      <w:marTop w:val="0"/>
      <w:marBottom w:val="0"/>
      <w:divBdr>
        <w:top w:val="none" w:sz="0" w:space="0" w:color="auto"/>
        <w:left w:val="none" w:sz="0" w:space="0" w:color="auto"/>
        <w:bottom w:val="none" w:sz="0" w:space="0" w:color="auto"/>
        <w:right w:val="none" w:sz="0" w:space="0" w:color="auto"/>
      </w:divBdr>
    </w:div>
    <w:div w:id="1530559309">
      <w:bodyDiv w:val="1"/>
      <w:marLeft w:val="0"/>
      <w:marRight w:val="0"/>
      <w:marTop w:val="0"/>
      <w:marBottom w:val="0"/>
      <w:divBdr>
        <w:top w:val="none" w:sz="0" w:space="0" w:color="auto"/>
        <w:left w:val="none" w:sz="0" w:space="0" w:color="auto"/>
        <w:bottom w:val="none" w:sz="0" w:space="0" w:color="auto"/>
        <w:right w:val="none" w:sz="0" w:space="0" w:color="auto"/>
      </w:divBdr>
    </w:div>
    <w:div w:id="1615599606">
      <w:bodyDiv w:val="1"/>
      <w:marLeft w:val="0"/>
      <w:marRight w:val="0"/>
      <w:marTop w:val="0"/>
      <w:marBottom w:val="0"/>
      <w:divBdr>
        <w:top w:val="none" w:sz="0" w:space="0" w:color="auto"/>
        <w:left w:val="none" w:sz="0" w:space="0" w:color="auto"/>
        <w:bottom w:val="none" w:sz="0" w:space="0" w:color="auto"/>
        <w:right w:val="none" w:sz="0" w:space="0" w:color="auto"/>
      </w:divBdr>
    </w:div>
    <w:div w:id="1641230424">
      <w:bodyDiv w:val="1"/>
      <w:marLeft w:val="0"/>
      <w:marRight w:val="0"/>
      <w:marTop w:val="0"/>
      <w:marBottom w:val="0"/>
      <w:divBdr>
        <w:top w:val="none" w:sz="0" w:space="0" w:color="auto"/>
        <w:left w:val="none" w:sz="0" w:space="0" w:color="auto"/>
        <w:bottom w:val="none" w:sz="0" w:space="0" w:color="auto"/>
        <w:right w:val="none" w:sz="0" w:space="0" w:color="auto"/>
      </w:divBdr>
    </w:div>
    <w:div w:id="1657881767">
      <w:bodyDiv w:val="1"/>
      <w:marLeft w:val="0"/>
      <w:marRight w:val="0"/>
      <w:marTop w:val="0"/>
      <w:marBottom w:val="0"/>
      <w:divBdr>
        <w:top w:val="none" w:sz="0" w:space="0" w:color="auto"/>
        <w:left w:val="none" w:sz="0" w:space="0" w:color="auto"/>
        <w:bottom w:val="none" w:sz="0" w:space="0" w:color="auto"/>
        <w:right w:val="none" w:sz="0" w:space="0" w:color="auto"/>
      </w:divBdr>
    </w:div>
    <w:div w:id="1721634856">
      <w:bodyDiv w:val="1"/>
      <w:marLeft w:val="0"/>
      <w:marRight w:val="0"/>
      <w:marTop w:val="0"/>
      <w:marBottom w:val="0"/>
      <w:divBdr>
        <w:top w:val="none" w:sz="0" w:space="0" w:color="auto"/>
        <w:left w:val="none" w:sz="0" w:space="0" w:color="auto"/>
        <w:bottom w:val="none" w:sz="0" w:space="0" w:color="auto"/>
        <w:right w:val="none" w:sz="0" w:space="0" w:color="auto"/>
      </w:divBdr>
    </w:div>
    <w:div w:id="1837727439">
      <w:bodyDiv w:val="1"/>
      <w:marLeft w:val="0"/>
      <w:marRight w:val="0"/>
      <w:marTop w:val="0"/>
      <w:marBottom w:val="0"/>
      <w:divBdr>
        <w:top w:val="none" w:sz="0" w:space="0" w:color="auto"/>
        <w:left w:val="none" w:sz="0" w:space="0" w:color="auto"/>
        <w:bottom w:val="none" w:sz="0" w:space="0" w:color="auto"/>
        <w:right w:val="none" w:sz="0" w:space="0" w:color="auto"/>
      </w:divBdr>
    </w:div>
    <w:div w:id="1839885869">
      <w:bodyDiv w:val="1"/>
      <w:marLeft w:val="0"/>
      <w:marRight w:val="0"/>
      <w:marTop w:val="0"/>
      <w:marBottom w:val="0"/>
      <w:divBdr>
        <w:top w:val="none" w:sz="0" w:space="0" w:color="auto"/>
        <w:left w:val="none" w:sz="0" w:space="0" w:color="auto"/>
        <w:bottom w:val="none" w:sz="0" w:space="0" w:color="auto"/>
        <w:right w:val="none" w:sz="0" w:space="0" w:color="auto"/>
      </w:divBdr>
    </w:div>
    <w:div w:id="1926062395">
      <w:bodyDiv w:val="1"/>
      <w:marLeft w:val="0"/>
      <w:marRight w:val="0"/>
      <w:marTop w:val="0"/>
      <w:marBottom w:val="0"/>
      <w:divBdr>
        <w:top w:val="none" w:sz="0" w:space="0" w:color="auto"/>
        <w:left w:val="none" w:sz="0" w:space="0" w:color="auto"/>
        <w:bottom w:val="none" w:sz="0" w:space="0" w:color="auto"/>
        <w:right w:val="none" w:sz="0" w:space="0" w:color="auto"/>
      </w:divBdr>
    </w:div>
    <w:div w:id="2008093948">
      <w:bodyDiv w:val="1"/>
      <w:marLeft w:val="0"/>
      <w:marRight w:val="0"/>
      <w:marTop w:val="0"/>
      <w:marBottom w:val="0"/>
      <w:divBdr>
        <w:top w:val="none" w:sz="0" w:space="0" w:color="auto"/>
        <w:left w:val="none" w:sz="0" w:space="0" w:color="auto"/>
        <w:bottom w:val="none" w:sz="0" w:space="0" w:color="auto"/>
        <w:right w:val="none" w:sz="0" w:space="0" w:color="auto"/>
      </w:divBdr>
    </w:div>
    <w:div w:id="2013481532">
      <w:bodyDiv w:val="1"/>
      <w:marLeft w:val="0"/>
      <w:marRight w:val="0"/>
      <w:marTop w:val="0"/>
      <w:marBottom w:val="0"/>
      <w:divBdr>
        <w:top w:val="none" w:sz="0" w:space="0" w:color="auto"/>
        <w:left w:val="none" w:sz="0" w:space="0" w:color="auto"/>
        <w:bottom w:val="none" w:sz="0" w:space="0" w:color="auto"/>
        <w:right w:val="none" w:sz="0" w:space="0" w:color="auto"/>
      </w:divBdr>
    </w:div>
    <w:div w:id="2061515820">
      <w:bodyDiv w:val="1"/>
      <w:marLeft w:val="0"/>
      <w:marRight w:val="0"/>
      <w:marTop w:val="0"/>
      <w:marBottom w:val="0"/>
      <w:divBdr>
        <w:top w:val="none" w:sz="0" w:space="0" w:color="auto"/>
        <w:left w:val="none" w:sz="0" w:space="0" w:color="auto"/>
        <w:bottom w:val="none" w:sz="0" w:space="0" w:color="auto"/>
        <w:right w:val="none" w:sz="0" w:space="0" w:color="auto"/>
      </w:divBdr>
    </w:div>
    <w:div w:id="2064790465">
      <w:bodyDiv w:val="1"/>
      <w:marLeft w:val="0"/>
      <w:marRight w:val="0"/>
      <w:marTop w:val="0"/>
      <w:marBottom w:val="0"/>
      <w:divBdr>
        <w:top w:val="none" w:sz="0" w:space="0" w:color="auto"/>
        <w:left w:val="none" w:sz="0" w:space="0" w:color="auto"/>
        <w:bottom w:val="none" w:sz="0" w:space="0" w:color="auto"/>
        <w:right w:val="none" w:sz="0" w:space="0" w:color="auto"/>
      </w:divBdr>
    </w:div>
    <w:div w:id="2066248680">
      <w:bodyDiv w:val="1"/>
      <w:marLeft w:val="0"/>
      <w:marRight w:val="0"/>
      <w:marTop w:val="0"/>
      <w:marBottom w:val="0"/>
      <w:divBdr>
        <w:top w:val="none" w:sz="0" w:space="0" w:color="auto"/>
        <w:left w:val="none" w:sz="0" w:space="0" w:color="auto"/>
        <w:bottom w:val="none" w:sz="0" w:space="0" w:color="auto"/>
        <w:right w:val="none" w:sz="0" w:space="0" w:color="auto"/>
      </w:divBdr>
    </w:div>
    <w:div w:id="2066903570">
      <w:bodyDiv w:val="1"/>
      <w:marLeft w:val="0"/>
      <w:marRight w:val="0"/>
      <w:marTop w:val="0"/>
      <w:marBottom w:val="0"/>
      <w:divBdr>
        <w:top w:val="none" w:sz="0" w:space="0" w:color="auto"/>
        <w:left w:val="none" w:sz="0" w:space="0" w:color="auto"/>
        <w:bottom w:val="none" w:sz="0" w:space="0" w:color="auto"/>
        <w:right w:val="none" w:sz="0" w:space="0" w:color="auto"/>
      </w:divBdr>
    </w:div>
    <w:div w:id="2094082392">
      <w:bodyDiv w:val="1"/>
      <w:marLeft w:val="0"/>
      <w:marRight w:val="0"/>
      <w:marTop w:val="0"/>
      <w:marBottom w:val="0"/>
      <w:divBdr>
        <w:top w:val="none" w:sz="0" w:space="0" w:color="auto"/>
        <w:left w:val="none" w:sz="0" w:space="0" w:color="auto"/>
        <w:bottom w:val="none" w:sz="0" w:space="0" w:color="auto"/>
        <w:right w:val="none" w:sz="0" w:space="0" w:color="auto"/>
      </w:divBdr>
    </w:div>
    <w:div w:id="2117215282">
      <w:bodyDiv w:val="1"/>
      <w:marLeft w:val="0"/>
      <w:marRight w:val="0"/>
      <w:marTop w:val="0"/>
      <w:marBottom w:val="0"/>
      <w:divBdr>
        <w:top w:val="none" w:sz="0" w:space="0" w:color="auto"/>
        <w:left w:val="none" w:sz="0" w:space="0" w:color="auto"/>
        <w:bottom w:val="none" w:sz="0" w:space="0" w:color="auto"/>
        <w:right w:val="none" w:sz="0" w:space="0" w:color="auto"/>
      </w:divBdr>
    </w:div>
    <w:div w:id="213243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eojn.nn.hr/Oglasnik/" TargetMode="External"/><Relationship Id="rId18" Type="http://schemas.openxmlformats.org/officeDocument/2006/relationships/hyperlink" Target="https://mzo.gov.hr/UserDocsImages/dokumenti/EUfondovi/OPU-Hrv/Ministry%20of%20Science%20and%20Education%20MSE%20-%20Environmental%20and%20Social%20Management%20Framework%20ESMF.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zo.gov.hr/UserDocsImages/dokumenti/EUfondovi/OPU-Hrv/Stakeholder-Engagement-Plan-SEP-Towards-Sustainable-Equitable-and-Efficient-Education-Project.pdf" TargetMode="External"/><Relationship Id="rId7" Type="http://schemas.openxmlformats.org/officeDocument/2006/relationships/endnotes" Target="endnotes.xml"/><Relationship Id="rId12" Type="http://schemas.openxmlformats.org/officeDocument/2006/relationships/hyperlink" Target="https://eojn.nn.hr/Oglasnik/" TargetMode="External"/><Relationship Id="rId17" Type="http://schemas.openxmlformats.org/officeDocument/2006/relationships/hyperlink" Target="https://mzo.gov.hr/UserDocsImages/dokumenti/EUfondovi/OPU-Hrv/Ministry%20of%20Science%20and%20Education%20MSE%20-%20Environmental%20and%20Social%20Management%20Framework%20ESMF.pdf" TargetMode="External"/><Relationship Id="rId25" Type="http://schemas.openxmlformats.org/officeDocument/2006/relationships/hyperlink" Target="https://eur-lex.europa.eu/legal-content/HR/TXT/PDF/?uri=OJ:L:2023:159I:FULL" TargetMode="External"/><Relationship Id="rId2" Type="http://schemas.openxmlformats.org/officeDocument/2006/relationships/numbering" Target="numbering.xml"/><Relationship Id="rId16" Type="http://schemas.openxmlformats.org/officeDocument/2006/relationships/hyperlink" Target="mailto:seecroatia@mzo.hr" TargetMode="External"/><Relationship Id="rId20" Type="http://schemas.openxmlformats.org/officeDocument/2006/relationships/hyperlink" Target="https://mzo.gov.hr/UserDocsImages/dokumenti/EUfondovi/OPU-Hrv/Environmental%20and%20Social%20Commitment%20Plan%20ESCP.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bz.hr" TargetMode="External"/><Relationship Id="rId24" Type="http://schemas.openxmlformats.org/officeDocument/2006/relationships/hyperlink" Target="https://eur-lex.europa.eu/legal-content/HR/TXT/PDF/?uri=CELEX:32022R1269&amp;qid=1687941136686" TargetMode="External"/><Relationship Id="rId5" Type="http://schemas.openxmlformats.org/officeDocument/2006/relationships/webSettings" Target="webSettings.xml"/><Relationship Id="rId15" Type="http://schemas.openxmlformats.org/officeDocument/2006/relationships/hyperlink" Target="https://mzo.gov.hr/UserDocsImages/dokumenti/EUfondovi/OPU-Hrv/Stakeholder-Engagement-Plan-SEP-Towards-Sustainable-Equitable-and-Efficient-Education-Project.pdf" TargetMode="External"/><Relationship Id="rId23" Type="http://schemas.openxmlformats.org/officeDocument/2006/relationships/hyperlink" Target="https://eur-lex.europa.eu/legal-content/HR/TXT/?uri=uriserv%3AOJ.L_.2022.111.01.0001.01.HRV&amp;toc=OJ%3AL%3A2022%3A111%3ATOC" TargetMode="External"/><Relationship Id="rId10" Type="http://schemas.openxmlformats.org/officeDocument/2006/relationships/footer" Target="footer1.xml"/><Relationship Id="rId19" Type="http://schemas.openxmlformats.org/officeDocument/2006/relationships/hyperlink" Target="https://mzo.gov.hr/UserDocsImages/dokumenti/EUfondovi/OPU-Hrv/Ministry%20of%20Science%20and%20Education%20MSE%20-%20Environmental%20and%20Social%20Management%20Framework%20ESMF.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ojn.nn.hr/Oglasnik/clanak/upute-za-koristenje-eojna-rh/0/93/" TargetMode="External"/><Relationship Id="rId22" Type="http://schemas.openxmlformats.org/officeDocument/2006/relationships/hyperlink" Target="https://eur-lex.europa.eu/legal-content/HR/TXT/?uri=uriserv%3AOJ.L_.2022.111.01.0070.01.HRV&amp;toc=OJ%3AL%3A2022%3A111%3ATO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74C8D-0E35-4356-B258-A6DEC7116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1759</TotalTime>
  <Pages>53</Pages>
  <Words>18175</Words>
  <Characters>118835</Characters>
  <Application>Microsoft Office Word</Application>
  <DocSecurity>0</DocSecurity>
  <Lines>990</Lines>
  <Paragraphs>273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1 Sluzbeni dokument - bar code</vt:lpstr>
      <vt:lpstr>1 Sluzbeni dokument - bar code</vt:lpstr>
    </vt:vector>
  </TitlesOfParts>
  <Company>MZOS</Company>
  <LinksUpToDate>false</LinksUpToDate>
  <CharactersWithSpaces>136737</CharactersWithSpaces>
  <SharedDoc>false</SharedDoc>
  <HLinks>
    <vt:vector size="576" baseType="variant">
      <vt:variant>
        <vt:i4>327794</vt:i4>
      </vt:variant>
      <vt:variant>
        <vt:i4>549</vt:i4>
      </vt:variant>
      <vt:variant>
        <vt:i4>0</vt:i4>
      </vt:variant>
      <vt:variant>
        <vt:i4>5</vt:i4>
      </vt:variant>
      <vt:variant>
        <vt:lpwstr>mailto:petar.sokic@mzo.hr</vt:lpwstr>
      </vt:variant>
      <vt:variant>
        <vt:lpwstr/>
      </vt:variant>
      <vt:variant>
        <vt:i4>1638474</vt:i4>
      </vt:variant>
      <vt:variant>
        <vt:i4>546</vt:i4>
      </vt:variant>
      <vt:variant>
        <vt:i4>0</vt:i4>
      </vt:variant>
      <vt:variant>
        <vt:i4>5</vt:i4>
      </vt:variant>
      <vt:variant>
        <vt:lpwstr>https://eojn.nn.hr/Oglasnik/clanak/upute-za-koristenje-eojna-rh/0/93/</vt:lpwstr>
      </vt:variant>
      <vt:variant>
        <vt:lpwstr/>
      </vt:variant>
      <vt:variant>
        <vt:i4>1310795</vt:i4>
      </vt:variant>
      <vt:variant>
        <vt:i4>543</vt:i4>
      </vt:variant>
      <vt:variant>
        <vt:i4>0</vt:i4>
      </vt:variant>
      <vt:variant>
        <vt:i4>5</vt:i4>
      </vt:variant>
      <vt:variant>
        <vt:lpwstr>https://eojn.nn.hr/Oglasnik/</vt:lpwstr>
      </vt:variant>
      <vt:variant>
        <vt:lpwstr/>
      </vt:variant>
      <vt:variant>
        <vt:i4>5439488</vt:i4>
      </vt:variant>
      <vt:variant>
        <vt:i4>540</vt:i4>
      </vt:variant>
      <vt:variant>
        <vt:i4>0</vt:i4>
      </vt:variant>
      <vt:variant>
        <vt:i4>5</vt:i4>
      </vt:variant>
      <vt:variant>
        <vt:lpwstr>http://mzos.hr/datoteke/OS-SlavonskiBrod-projekt.zip</vt:lpwstr>
      </vt:variant>
      <vt:variant>
        <vt:lpwstr/>
      </vt:variant>
      <vt:variant>
        <vt:i4>1310795</vt:i4>
      </vt:variant>
      <vt:variant>
        <vt:i4>537</vt:i4>
      </vt:variant>
      <vt:variant>
        <vt:i4>0</vt:i4>
      </vt:variant>
      <vt:variant>
        <vt:i4>5</vt:i4>
      </vt:variant>
      <vt:variant>
        <vt:lpwstr>https://eojn.nn.hr/Oglasnik/</vt:lpwstr>
      </vt:variant>
      <vt:variant>
        <vt:lpwstr/>
      </vt:variant>
      <vt:variant>
        <vt:i4>327794</vt:i4>
      </vt:variant>
      <vt:variant>
        <vt:i4>534</vt:i4>
      </vt:variant>
      <vt:variant>
        <vt:i4>0</vt:i4>
      </vt:variant>
      <vt:variant>
        <vt:i4>5</vt:i4>
      </vt:variant>
      <vt:variant>
        <vt:lpwstr>mailto:Petar.Sokic@mzo.hr</vt:lpwstr>
      </vt:variant>
      <vt:variant>
        <vt:lpwstr/>
      </vt:variant>
      <vt:variant>
        <vt:i4>8257601</vt:i4>
      </vt:variant>
      <vt:variant>
        <vt:i4>531</vt:i4>
      </vt:variant>
      <vt:variant>
        <vt:i4>0</vt:i4>
      </vt:variant>
      <vt:variant>
        <vt:i4>5</vt:i4>
      </vt:variant>
      <vt:variant>
        <vt:lpwstr>mailto:nabava@mzo.hr</vt:lpwstr>
      </vt:variant>
      <vt:variant>
        <vt:lpwstr/>
      </vt:variant>
      <vt:variant>
        <vt:i4>8257601</vt:i4>
      </vt:variant>
      <vt:variant>
        <vt:i4>528</vt:i4>
      </vt:variant>
      <vt:variant>
        <vt:i4>0</vt:i4>
      </vt:variant>
      <vt:variant>
        <vt:i4>5</vt:i4>
      </vt:variant>
      <vt:variant>
        <vt:lpwstr>mailto:nabava@mzo.hr</vt:lpwstr>
      </vt:variant>
      <vt:variant>
        <vt:lpwstr/>
      </vt:variant>
      <vt:variant>
        <vt:i4>7733307</vt:i4>
      </vt:variant>
      <vt:variant>
        <vt:i4>525</vt:i4>
      </vt:variant>
      <vt:variant>
        <vt:i4>0</vt:i4>
      </vt:variant>
      <vt:variant>
        <vt:i4>5</vt:i4>
      </vt:variant>
      <vt:variant>
        <vt:lpwstr>https://mzo.gov.hr/</vt:lpwstr>
      </vt:variant>
      <vt:variant>
        <vt:lpwstr/>
      </vt:variant>
      <vt:variant>
        <vt:i4>1966143</vt:i4>
      </vt:variant>
      <vt:variant>
        <vt:i4>518</vt:i4>
      </vt:variant>
      <vt:variant>
        <vt:i4>0</vt:i4>
      </vt:variant>
      <vt:variant>
        <vt:i4>5</vt:i4>
      </vt:variant>
      <vt:variant>
        <vt:lpwstr/>
      </vt:variant>
      <vt:variant>
        <vt:lpwstr>_Toc67568149</vt:lpwstr>
      </vt:variant>
      <vt:variant>
        <vt:i4>2031679</vt:i4>
      </vt:variant>
      <vt:variant>
        <vt:i4>512</vt:i4>
      </vt:variant>
      <vt:variant>
        <vt:i4>0</vt:i4>
      </vt:variant>
      <vt:variant>
        <vt:i4>5</vt:i4>
      </vt:variant>
      <vt:variant>
        <vt:lpwstr/>
      </vt:variant>
      <vt:variant>
        <vt:lpwstr>_Toc67568148</vt:lpwstr>
      </vt:variant>
      <vt:variant>
        <vt:i4>1048639</vt:i4>
      </vt:variant>
      <vt:variant>
        <vt:i4>506</vt:i4>
      </vt:variant>
      <vt:variant>
        <vt:i4>0</vt:i4>
      </vt:variant>
      <vt:variant>
        <vt:i4>5</vt:i4>
      </vt:variant>
      <vt:variant>
        <vt:lpwstr/>
      </vt:variant>
      <vt:variant>
        <vt:lpwstr>_Toc67568147</vt:lpwstr>
      </vt:variant>
      <vt:variant>
        <vt:i4>1114175</vt:i4>
      </vt:variant>
      <vt:variant>
        <vt:i4>500</vt:i4>
      </vt:variant>
      <vt:variant>
        <vt:i4>0</vt:i4>
      </vt:variant>
      <vt:variant>
        <vt:i4>5</vt:i4>
      </vt:variant>
      <vt:variant>
        <vt:lpwstr/>
      </vt:variant>
      <vt:variant>
        <vt:lpwstr>_Toc67568146</vt:lpwstr>
      </vt:variant>
      <vt:variant>
        <vt:i4>1179711</vt:i4>
      </vt:variant>
      <vt:variant>
        <vt:i4>494</vt:i4>
      </vt:variant>
      <vt:variant>
        <vt:i4>0</vt:i4>
      </vt:variant>
      <vt:variant>
        <vt:i4>5</vt:i4>
      </vt:variant>
      <vt:variant>
        <vt:lpwstr/>
      </vt:variant>
      <vt:variant>
        <vt:lpwstr>_Toc67568145</vt:lpwstr>
      </vt:variant>
      <vt:variant>
        <vt:i4>1245247</vt:i4>
      </vt:variant>
      <vt:variant>
        <vt:i4>488</vt:i4>
      </vt:variant>
      <vt:variant>
        <vt:i4>0</vt:i4>
      </vt:variant>
      <vt:variant>
        <vt:i4>5</vt:i4>
      </vt:variant>
      <vt:variant>
        <vt:lpwstr/>
      </vt:variant>
      <vt:variant>
        <vt:lpwstr>_Toc67568144</vt:lpwstr>
      </vt:variant>
      <vt:variant>
        <vt:i4>1310783</vt:i4>
      </vt:variant>
      <vt:variant>
        <vt:i4>482</vt:i4>
      </vt:variant>
      <vt:variant>
        <vt:i4>0</vt:i4>
      </vt:variant>
      <vt:variant>
        <vt:i4>5</vt:i4>
      </vt:variant>
      <vt:variant>
        <vt:lpwstr/>
      </vt:variant>
      <vt:variant>
        <vt:lpwstr>_Toc67568143</vt:lpwstr>
      </vt:variant>
      <vt:variant>
        <vt:i4>1376319</vt:i4>
      </vt:variant>
      <vt:variant>
        <vt:i4>476</vt:i4>
      </vt:variant>
      <vt:variant>
        <vt:i4>0</vt:i4>
      </vt:variant>
      <vt:variant>
        <vt:i4>5</vt:i4>
      </vt:variant>
      <vt:variant>
        <vt:lpwstr/>
      </vt:variant>
      <vt:variant>
        <vt:lpwstr>_Toc67568142</vt:lpwstr>
      </vt:variant>
      <vt:variant>
        <vt:i4>1441855</vt:i4>
      </vt:variant>
      <vt:variant>
        <vt:i4>470</vt:i4>
      </vt:variant>
      <vt:variant>
        <vt:i4>0</vt:i4>
      </vt:variant>
      <vt:variant>
        <vt:i4>5</vt:i4>
      </vt:variant>
      <vt:variant>
        <vt:lpwstr/>
      </vt:variant>
      <vt:variant>
        <vt:lpwstr>_Toc67568141</vt:lpwstr>
      </vt:variant>
      <vt:variant>
        <vt:i4>1507391</vt:i4>
      </vt:variant>
      <vt:variant>
        <vt:i4>464</vt:i4>
      </vt:variant>
      <vt:variant>
        <vt:i4>0</vt:i4>
      </vt:variant>
      <vt:variant>
        <vt:i4>5</vt:i4>
      </vt:variant>
      <vt:variant>
        <vt:lpwstr/>
      </vt:variant>
      <vt:variant>
        <vt:lpwstr>_Toc67568140</vt:lpwstr>
      </vt:variant>
      <vt:variant>
        <vt:i4>1966136</vt:i4>
      </vt:variant>
      <vt:variant>
        <vt:i4>458</vt:i4>
      </vt:variant>
      <vt:variant>
        <vt:i4>0</vt:i4>
      </vt:variant>
      <vt:variant>
        <vt:i4>5</vt:i4>
      </vt:variant>
      <vt:variant>
        <vt:lpwstr/>
      </vt:variant>
      <vt:variant>
        <vt:lpwstr>_Toc67568139</vt:lpwstr>
      </vt:variant>
      <vt:variant>
        <vt:i4>2031672</vt:i4>
      </vt:variant>
      <vt:variant>
        <vt:i4>452</vt:i4>
      </vt:variant>
      <vt:variant>
        <vt:i4>0</vt:i4>
      </vt:variant>
      <vt:variant>
        <vt:i4>5</vt:i4>
      </vt:variant>
      <vt:variant>
        <vt:lpwstr/>
      </vt:variant>
      <vt:variant>
        <vt:lpwstr>_Toc67568138</vt:lpwstr>
      </vt:variant>
      <vt:variant>
        <vt:i4>1048632</vt:i4>
      </vt:variant>
      <vt:variant>
        <vt:i4>446</vt:i4>
      </vt:variant>
      <vt:variant>
        <vt:i4>0</vt:i4>
      </vt:variant>
      <vt:variant>
        <vt:i4>5</vt:i4>
      </vt:variant>
      <vt:variant>
        <vt:lpwstr/>
      </vt:variant>
      <vt:variant>
        <vt:lpwstr>_Toc67568137</vt:lpwstr>
      </vt:variant>
      <vt:variant>
        <vt:i4>1114168</vt:i4>
      </vt:variant>
      <vt:variant>
        <vt:i4>440</vt:i4>
      </vt:variant>
      <vt:variant>
        <vt:i4>0</vt:i4>
      </vt:variant>
      <vt:variant>
        <vt:i4>5</vt:i4>
      </vt:variant>
      <vt:variant>
        <vt:lpwstr/>
      </vt:variant>
      <vt:variant>
        <vt:lpwstr>_Toc67568136</vt:lpwstr>
      </vt:variant>
      <vt:variant>
        <vt:i4>1179704</vt:i4>
      </vt:variant>
      <vt:variant>
        <vt:i4>434</vt:i4>
      </vt:variant>
      <vt:variant>
        <vt:i4>0</vt:i4>
      </vt:variant>
      <vt:variant>
        <vt:i4>5</vt:i4>
      </vt:variant>
      <vt:variant>
        <vt:lpwstr/>
      </vt:variant>
      <vt:variant>
        <vt:lpwstr>_Toc67568135</vt:lpwstr>
      </vt:variant>
      <vt:variant>
        <vt:i4>1245240</vt:i4>
      </vt:variant>
      <vt:variant>
        <vt:i4>428</vt:i4>
      </vt:variant>
      <vt:variant>
        <vt:i4>0</vt:i4>
      </vt:variant>
      <vt:variant>
        <vt:i4>5</vt:i4>
      </vt:variant>
      <vt:variant>
        <vt:lpwstr/>
      </vt:variant>
      <vt:variant>
        <vt:lpwstr>_Toc67568134</vt:lpwstr>
      </vt:variant>
      <vt:variant>
        <vt:i4>1310776</vt:i4>
      </vt:variant>
      <vt:variant>
        <vt:i4>422</vt:i4>
      </vt:variant>
      <vt:variant>
        <vt:i4>0</vt:i4>
      </vt:variant>
      <vt:variant>
        <vt:i4>5</vt:i4>
      </vt:variant>
      <vt:variant>
        <vt:lpwstr/>
      </vt:variant>
      <vt:variant>
        <vt:lpwstr>_Toc67568133</vt:lpwstr>
      </vt:variant>
      <vt:variant>
        <vt:i4>1376312</vt:i4>
      </vt:variant>
      <vt:variant>
        <vt:i4>416</vt:i4>
      </vt:variant>
      <vt:variant>
        <vt:i4>0</vt:i4>
      </vt:variant>
      <vt:variant>
        <vt:i4>5</vt:i4>
      </vt:variant>
      <vt:variant>
        <vt:lpwstr/>
      </vt:variant>
      <vt:variant>
        <vt:lpwstr>_Toc67568132</vt:lpwstr>
      </vt:variant>
      <vt:variant>
        <vt:i4>1441848</vt:i4>
      </vt:variant>
      <vt:variant>
        <vt:i4>410</vt:i4>
      </vt:variant>
      <vt:variant>
        <vt:i4>0</vt:i4>
      </vt:variant>
      <vt:variant>
        <vt:i4>5</vt:i4>
      </vt:variant>
      <vt:variant>
        <vt:lpwstr/>
      </vt:variant>
      <vt:variant>
        <vt:lpwstr>_Toc67568131</vt:lpwstr>
      </vt:variant>
      <vt:variant>
        <vt:i4>1507384</vt:i4>
      </vt:variant>
      <vt:variant>
        <vt:i4>404</vt:i4>
      </vt:variant>
      <vt:variant>
        <vt:i4>0</vt:i4>
      </vt:variant>
      <vt:variant>
        <vt:i4>5</vt:i4>
      </vt:variant>
      <vt:variant>
        <vt:lpwstr/>
      </vt:variant>
      <vt:variant>
        <vt:lpwstr>_Toc67568130</vt:lpwstr>
      </vt:variant>
      <vt:variant>
        <vt:i4>1966137</vt:i4>
      </vt:variant>
      <vt:variant>
        <vt:i4>398</vt:i4>
      </vt:variant>
      <vt:variant>
        <vt:i4>0</vt:i4>
      </vt:variant>
      <vt:variant>
        <vt:i4>5</vt:i4>
      </vt:variant>
      <vt:variant>
        <vt:lpwstr/>
      </vt:variant>
      <vt:variant>
        <vt:lpwstr>_Toc67568129</vt:lpwstr>
      </vt:variant>
      <vt:variant>
        <vt:i4>2031673</vt:i4>
      </vt:variant>
      <vt:variant>
        <vt:i4>392</vt:i4>
      </vt:variant>
      <vt:variant>
        <vt:i4>0</vt:i4>
      </vt:variant>
      <vt:variant>
        <vt:i4>5</vt:i4>
      </vt:variant>
      <vt:variant>
        <vt:lpwstr/>
      </vt:variant>
      <vt:variant>
        <vt:lpwstr>_Toc67568128</vt:lpwstr>
      </vt:variant>
      <vt:variant>
        <vt:i4>1048633</vt:i4>
      </vt:variant>
      <vt:variant>
        <vt:i4>386</vt:i4>
      </vt:variant>
      <vt:variant>
        <vt:i4>0</vt:i4>
      </vt:variant>
      <vt:variant>
        <vt:i4>5</vt:i4>
      </vt:variant>
      <vt:variant>
        <vt:lpwstr/>
      </vt:variant>
      <vt:variant>
        <vt:lpwstr>_Toc67568127</vt:lpwstr>
      </vt:variant>
      <vt:variant>
        <vt:i4>1114169</vt:i4>
      </vt:variant>
      <vt:variant>
        <vt:i4>380</vt:i4>
      </vt:variant>
      <vt:variant>
        <vt:i4>0</vt:i4>
      </vt:variant>
      <vt:variant>
        <vt:i4>5</vt:i4>
      </vt:variant>
      <vt:variant>
        <vt:lpwstr/>
      </vt:variant>
      <vt:variant>
        <vt:lpwstr>_Toc67568126</vt:lpwstr>
      </vt:variant>
      <vt:variant>
        <vt:i4>1179705</vt:i4>
      </vt:variant>
      <vt:variant>
        <vt:i4>374</vt:i4>
      </vt:variant>
      <vt:variant>
        <vt:i4>0</vt:i4>
      </vt:variant>
      <vt:variant>
        <vt:i4>5</vt:i4>
      </vt:variant>
      <vt:variant>
        <vt:lpwstr/>
      </vt:variant>
      <vt:variant>
        <vt:lpwstr>_Toc67568125</vt:lpwstr>
      </vt:variant>
      <vt:variant>
        <vt:i4>1245241</vt:i4>
      </vt:variant>
      <vt:variant>
        <vt:i4>368</vt:i4>
      </vt:variant>
      <vt:variant>
        <vt:i4>0</vt:i4>
      </vt:variant>
      <vt:variant>
        <vt:i4>5</vt:i4>
      </vt:variant>
      <vt:variant>
        <vt:lpwstr/>
      </vt:variant>
      <vt:variant>
        <vt:lpwstr>_Toc67568124</vt:lpwstr>
      </vt:variant>
      <vt:variant>
        <vt:i4>1310777</vt:i4>
      </vt:variant>
      <vt:variant>
        <vt:i4>362</vt:i4>
      </vt:variant>
      <vt:variant>
        <vt:i4>0</vt:i4>
      </vt:variant>
      <vt:variant>
        <vt:i4>5</vt:i4>
      </vt:variant>
      <vt:variant>
        <vt:lpwstr/>
      </vt:variant>
      <vt:variant>
        <vt:lpwstr>_Toc67568123</vt:lpwstr>
      </vt:variant>
      <vt:variant>
        <vt:i4>1376313</vt:i4>
      </vt:variant>
      <vt:variant>
        <vt:i4>356</vt:i4>
      </vt:variant>
      <vt:variant>
        <vt:i4>0</vt:i4>
      </vt:variant>
      <vt:variant>
        <vt:i4>5</vt:i4>
      </vt:variant>
      <vt:variant>
        <vt:lpwstr/>
      </vt:variant>
      <vt:variant>
        <vt:lpwstr>_Toc67568122</vt:lpwstr>
      </vt:variant>
      <vt:variant>
        <vt:i4>1441849</vt:i4>
      </vt:variant>
      <vt:variant>
        <vt:i4>350</vt:i4>
      </vt:variant>
      <vt:variant>
        <vt:i4>0</vt:i4>
      </vt:variant>
      <vt:variant>
        <vt:i4>5</vt:i4>
      </vt:variant>
      <vt:variant>
        <vt:lpwstr/>
      </vt:variant>
      <vt:variant>
        <vt:lpwstr>_Toc67568121</vt:lpwstr>
      </vt:variant>
      <vt:variant>
        <vt:i4>1507385</vt:i4>
      </vt:variant>
      <vt:variant>
        <vt:i4>344</vt:i4>
      </vt:variant>
      <vt:variant>
        <vt:i4>0</vt:i4>
      </vt:variant>
      <vt:variant>
        <vt:i4>5</vt:i4>
      </vt:variant>
      <vt:variant>
        <vt:lpwstr/>
      </vt:variant>
      <vt:variant>
        <vt:lpwstr>_Toc67568120</vt:lpwstr>
      </vt:variant>
      <vt:variant>
        <vt:i4>1966138</vt:i4>
      </vt:variant>
      <vt:variant>
        <vt:i4>338</vt:i4>
      </vt:variant>
      <vt:variant>
        <vt:i4>0</vt:i4>
      </vt:variant>
      <vt:variant>
        <vt:i4>5</vt:i4>
      </vt:variant>
      <vt:variant>
        <vt:lpwstr/>
      </vt:variant>
      <vt:variant>
        <vt:lpwstr>_Toc67568119</vt:lpwstr>
      </vt:variant>
      <vt:variant>
        <vt:i4>2031674</vt:i4>
      </vt:variant>
      <vt:variant>
        <vt:i4>332</vt:i4>
      </vt:variant>
      <vt:variant>
        <vt:i4>0</vt:i4>
      </vt:variant>
      <vt:variant>
        <vt:i4>5</vt:i4>
      </vt:variant>
      <vt:variant>
        <vt:lpwstr/>
      </vt:variant>
      <vt:variant>
        <vt:lpwstr>_Toc67568118</vt:lpwstr>
      </vt:variant>
      <vt:variant>
        <vt:i4>1048634</vt:i4>
      </vt:variant>
      <vt:variant>
        <vt:i4>326</vt:i4>
      </vt:variant>
      <vt:variant>
        <vt:i4>0</vt:i4>
      </vt:variant>
      <vt:variant>
        <vt:i4>5</vt:i4>
      </vt:variant>
      <vt:variant>
        <vt:lpwstr/>
      </vt:variant>
      <vt:variant>
        <vt:lpwstr>_Toc67568117</vt:lpwstr>
      </vt:variant>
      <vt:variant>
        <vt:i4>1114170</vt:i4>
      </vt:variant>
      <vt:variant>
        <vt:i4>320</vt:i4>
      </vt:variant>
      <vt:variant>
        <vt:i4>0</vt:i4>
      </vt:variant>
      <vt:variant>
        <vt:i4>5</vt:i4>
      </vt:variant>
      <vt:variant>
        <vt:lpwstr/>
      </vt:variant>
      <vt:variant>
        <vt:lpwstr>_Toc67568116</vt:lpwstr>
      </vt:variant>
      <vt:variant>
        <vt:i4>1179706</vt:i4>
      </vt:variant>
      <vt:variant>
        <vt:i4>314</vt:i4>
      </vt:variant>
      <vt:variant>
        <vt:i4>0</vt:i4>
      </vt:variant>
      <vt:variant>
        <vt:i4>5</vt:i4>
      </vt:variant>
      <vt:variant>
        <vt:lpwstr/>
      </vt:variant>
      <vt:variant>
        <vt:lpwstr>_Toc67568115</vt:lpwstr>
      </vt:variant>
      <vt:variant>
        <vt:i4>1245242</vt:i4>
      </vt:variant>
      <vt:variant>
        <vt:i4>308</vt:i4>
      </vt:variant>
      <vt:variant>
        <vt:i4>0</vt:i4>
      </vt:variant>
      <vt:variant>
        <vt:i4>5</vt:i4>
      </vt:variant>
      <vt:variant>
        <vt:lpwstr/>
      </vt:variant>
      <vt:variant>
        <vt:lpwstr>_Toc67568114</vt:lpwstr>
      </vt:variant>
      <vt:variant>
        <vt:i4>1310778</vt:i4>
      </vt:variant>
      <vt:variant>
        <vt:i4>302</vt:i4>
      </vt:variant>
      <vt:variant>
        <vt:i4>0</vt:i4>
      </vt:variant>
      <vt:variant>
        <vt:i4>5</vt:i4>
      </vt:variant>
      <vt:variant>
        <vt:lpwstr/>
      </vt:variant>
      <vt:variant>
        <vt:lpwstr>_Toc67568113</vt:lpwstr>
      </vt:variant>
      <vt:variant>
        <vt:i4>1376314</vt:i4>
      </vt:variant>
      <vt:variant>
        <vt:i4>296</vt:i4>
      </vt:variant>
      <vt:variant>
        <vt:i4>0</vt:i4>
      </vt:variant>
      <vt:variant>
        <vt:i4>5</vt:i4>
      </vt:variant>
      <vt:variant>
        <vt:lpwstr/>
      </vt:variant>
      <vt:variant>
        <vt:lpwstr>_Toc67568112</vt:lpwstr>
      </vt:variant>
      <vt:variant>
        <vt:i4>1441850</vt:i4>
      </vt:variant>
      <vt:variant>
        <vt:i4>290</vt:i4>
      </vt:variant>
      <vt:variant>
        <vt:i4>0</vt:i4>
      </vt:variant>
      <vt:variant>
        <vt:i4>5</vt:i4>
      </vt:variant>
      <vt:variant>
        <vt:lpwstr/>
      </vt:variant>
      <vt:variant>
        <vt:lpwstr>_Toc67568111</vt:lpwstr>
      </vt:variant>
      <vt:variant>
        <vt:i4>1507386</vt:i4>
      </vt:variant>
      <vt:variant>
        <vt:i4>284</vt:i4>
      </vt:variant>
      <vt:variant>
        <vt:i4>0</vt:i4>
      </vt:variant>
      <vt:variant>
        <vt:i4>5</vt:i4>
      </vt:variant>
      <vt:variant>
        <vt:lpwstr/>
      </vt:variant>
      <vt:variant>
        <vt:lpwstr>_Toc67568110</vt:lpwstr>
      </vt:variant>
      <vt:variant>
        <vt:i4>1966139</vt:i4>
      </vt:variant>
      <vt:variant>
        <vt:i4>278</vt:i4>
      </vt:variant>
      <vt:variant>
        <vt:i4>0</vt:i4>
      </vt:variant>
      <vt:variant>
        <vt:i4>5</vt:i4>
      </vt:variant>
      <vt:variant>
        <vt:lpwstr/>
      </vt:variant>
      <vt:variant>
        <vt:lpwstr>_Toc67568109</vt:lpwstr>
      </vt:variant>
      <vt:variant>
        <vt:i4>2031675</vt:i4>
      </vt:variant>
      <vt:variant>
        <vt:i4>272</vt:i4>
      </vt:variant>
      <vt:variant>
        <vt:i4>0</vt:i4>
      </vt:variant>
      <vt:variant>
        <vt:i4>5</vt:i4>
      </vt:variant>
      <vt:variant>
        <vt:lpwstr/>
      </vt:variant>
      <vt:variant>
        <vt:lpwstr>_Toc67568108</vt:lpwstr>
      </vt:variant>
      <vt:variant>
        <vt:i4>1048635</vt:i4>
      </vt:variant>
      <vt:variant>
        <vt:i4>266</vt:i4>
      </vt:variant>
      <vt:variant>
        <vt:i4>0</vt:i4>
      </vt:variant>
      <vt:variant>
        <vt:i4>5</vt:i4>
      </vt:variant>
      <vt:variant>
        <vt:lpwstr/>
      </vt:variant>
      <vt:variant>
        <vt:lpwstr>_Toc67568107</vt:lpwstr>
      </vt:variant>
      <vt:variant>
        <vt:i4>1114171</vt:i4>
      </vt:variant>
      <vt:variant>
        <vt:i4>260</vt:i4>
      </vt:variant>
      <vt:variant>
        <vt:i4>0</vt:i4>
      </vt:variant>
      <vt:variant>
        <vt:i4>5</vt:i4>
      </vt:variant>
      <vt:variant>
        <vt:lpwstr/>
      </vt:variant>
      <vt:variant>
        <vt:lpwstr>_Toc67568106</vt:lpwstr>
      </vt:variant>
      <vt:variant>
        <vt:i4>1179707</vt:i4>
      </vt:variant>
      <vt:variant>
        <vt:i4>254</vt:i4>
      </vt:variant>
      <vt:variant>
        <vt:i4>0</vt:i4>
      </vt:variant>
      <vt:variant>
        <vt:i4>5</vt:i4>
      </vt:variant>
      <vt:variant>
        <vt:lpwstr/>
      </vt:variant>
      <vt:variant>
        <vt:lpwstr>_Toc67568105</vt:lpwstr>
      </vt:variant>
      <vt:variant>
        <vt:i4>1245243</vt:i4>
      </vt:variant>
      <vt:variant>
        <vt:i4>248</vt:i4>
      </vt:variant>
      <vt:variant>
        <vt:i4>0</vt:i4>
      </vt:variant>
      <vt:variant>
        <vt:i4>5</vt:i4>
      </vt:variant>
      <vt:variant>
        <vt:lpwstr/>
      </vt:variant>
      <vt:variant>
        <vt:lpwstr>_Toc67568104</vt:lpwstr>
      </vt:variant>
      <vt:variant>
        <vt:i4>1310779</vt:i4>
      </vt:variant>
      <vt:variant>
        <vt:i4>242</vt:i4>
      </vt:variant>
      <vt:variant>
        <vt:i4>0</vt:i4>
      </vt:variant>
      <vt:variant>
        <vt:i4>5</vt:i4>
      </vt:variant>
      <vt:variant>
        <vt:lpwstr/>
      </vt:variant>
      <vt:variant>
        <vt:lpwstr>_Toc67568103</vt:lpwstr>
      </vt:variant>
      <vt:variant>
        <vt:i4>1376315</vt:i4>
      </vt:variant>
      <vt:variant>
        <vt:i4>236</vt:i4>
      </vt:variant>
      <vt:variant>
        <vt:i4>0</vt:i4>
      </vt:variant>
      <vt:variant>
        <vt:i4>5</vt:i4>
      </vt:variant>
      <vt:variant>
        <vt:lpwstr/>
      </vt:variant>
      <vt:variant>
        <vt:lpwstr>_Toc67568102</vt:lpwstr>
      </vt:variant>
      <vt:variant>
        <vt:i4>1441851</vt:i4>
      </vt:variant>
      <vt:variant>
        <vt:i4>230</vt:i4>
      </vt:variant>
      <vt:variant>
        <vt:i4>0</vt:i4>
      </vt:variant>
      <vt:variant>
        <vt:i4>5</vt:i4>
      </vt:variant>
      <vt:variant>
        <vt:lpwstr/>
      </vt:variant>
      <vt:variant>
        <vt:lpwstr>_Toc67568101</vt:lpwstr>
      </vt:variant>
      <vt:variant>
        <vt:i4>1507387</vt:i4>
      </vt:variant>
      <vt:variant>
        <vt:i4>224</vt:i4>
      </vt:variant>
      <vt:variant>
        <vt:i4>0</vt:i4>
      </vt:variant>
      <vt:variant>
        <vt:i4>5</vt:i4>
      </vt:variant>
      <vt:variant>
        <vt:lpwstr/>
      </vt:variant>
      <vt:variant>
        <vt:lpwstr>_Toc67568100</vt:lpwstr>
      </vt:variant>
      <vt:variant>
        <vt:i4>2031666</vt:i4>
      </vt:variant>
      <vt:variant>
        <vt:i4>218</vt:i4>
      </vt:variant>
      <vt:variant>
        <vt:i4>0</vt:i4>
      </vt:variant>
      <vt:variant>
        <vt:i4>5</vt:i4>
      </vt:variant>
      <vt:variant>
        <vt:lpwstr/>
      </vt:variant>
      <vt:variant>
        <vt:lpwstr>_Toc67568099</vt:lpwstr>
      </vt:variant>
      <vt:variant>
        <vt:i4>1966130</vt:i4>
      </vt:variant>
      <vt:variant>
        <vt:i4>212</vt:i4>
      </vt:variant>
      <vt:variant>
        <vt:i4>0</vt:i4>
      </vt:variant>
      <vt:variant>
        <vt:i4>5</vt:i4>
      </vt:variant>
      <vt:variant>
        <vt:lpwstr/>
      </vt:variant>
      <vt:variant>
        <vt:lpwstr>_Toc67568098</vt:lpwstr>
      </vt:variant>
      <vt:variant>
        <vt:i4>1114162</vt:i4>
      </vt:variant>
      <vt:variant>
        <vt:i4>206</vt:i4>
      </vt:variant>
      <vt:variant>
        <vt:i4>0</vt:i4>
      </vt:variant>
      <vt:variant>
        <vt:i4>5</vt:i4>
      </vt:variant>
      <vt:variant>
        <vt:lpwstr/>
      </vt:variant>
      <vt:variant>
        <vt:lpwstr>_Toc67568097</vt:lpwstr>
      </vt:variant>
      <vt:variant>
        <vt:i4>1048626</vt:i4>
      </vt:variant>
      <vt:variant>
        <vt:i4>200</vt:i4>
      </vt:variant>
      <vt:variant>
        <vt:i4>0</vt:i4>
      </vt:variant>
      <vt:variant>
        <vt:i4>5</vt:i4>
      </vt:variant>
      <vt:variant>
        <vt:lpwstr/>
      </vt:variant>
      <vt:variant>
        <vt:lpwstr>_Toc67568096</vt:lpwstr>
      </vt:variant>
      <vt:variant>
        <vt:i4>1245234</vt:i4>
      </vt:variant>
      <vt:variant>
        <vt:i4>194</vt:i4>
      </vt:variant>
      <vt:variant>
        <vt:i4>0</vt:i4>
      </vt:variant>
      <vt:variant>
        <vt:i4>5</vt:i4>
      </vt:variant>
      <vt:variant>
        <vt:lpwstr/>
      </vt:variant>
      <vt:variant>
        <vt:lpwstr>_Toc67568095</vt:lpwstr>
      </vt:variant>
      <vt:variant>
        <vt:i4>1179698</vt:i4>
      </vt:variant>
      <vt:variant>
        <vt:i4>188</vt:i4>
      </vt:variant>
      <vt:variant>
        <vt:i4>0</vt:i4>
      </vt:variant>
      <vt:variant>
        <vt:i4>5</vt:i4>
      </vt:variant>
      <vt:variant>
        <vt:lpwstr/>
      </vt:variant>
      <vt:variant>
        <vt:lpwstr>_Toc67568094</vt:lpwstr>
      </vt:variant>
      <vt:variant>
        <vt:i4>1376306</vt:i4>
      </vt:variant>
      <vt:variant>
        <vt:i4>182</vt:i4>
      </vt:variant>
      <vt:variant>
        <vt:i4>0</vt:i4>
      </vt:variant>
      <vt:variant>
        <vt:i4>5</vt:i4>
      </vt:variant>
      <vt:variant>
        <vt:lpwstr/>
      </vt:variant>
      <vt:variant>
        <vt:lpwstr>_Toc67568093</vt:lpwstr>
      </vt:variant>
      <vt:variant>
        <vt:i4>1310770</vt:i4>
      </vt:variant>
      <vt:variant>
        <vt:i4>176</vt:i4>
      </vt:variant>
      <vt:variant>
        <vt:i4>0</vt:i4>
      </vt:variant>
      <vt:variant>
        <vt:i4>5</vt:i4>
      </vt:variant>
      <vt:variant>
        <vt:lpwstr/>
      </vt:variant>
      <vt:variant>
        <vt:lpwstr>_Toc67568092</vt:lpwstr>
      </vt:variant>
      <vt:variant>
        <vt:i4>1507378</vt:i4>
      </vt:variant>
      <vt:variant>
        <vt:i4>170</vt:i4>
      </vt:variant>
      <vt:variant>
        <vt:i4>0</vt:i4>
      </vt:variant>
      <vt:variant>
        <vt:i4>5</vt:i4>
      </vt:variant>
      <vt:variant>
        <vt:lpwstr/>
      </vt:variant>
      <vt:variant>
        <vt:lpwstr>_Toc67568091</vt:lpwstr>
      </vt:variant>
      <vt:variant>
        <vt:i4>1441842</vt:i4>
      </vt:variant>
      <vt:variant>
        <vt:i4>164</vt:i4>
      </vt:variant>
      <vt:variant>
        <vt:i4>0</vt:i4>
      </vt:variant>
      <vt:variant>
        <vt:i4>5</vt:i4>
      </vt:variant>
      <vt:variant>
        <vt:lpwstr/>
      </vt:variant>
      <vt:variant>
        <vt:lpwstr>_Toc67568090</vt:lpwstr>
      </vt:variant>
      <vt:variant>
        <vt:i4>2031667</vt:i4>
      </vt:variant>
      <vt:variant>
        <vt:i4>158</vt:i4>
      </vt:variant>
      <vt:variant>
        <vt:i4>0</vt:i4>
      </vt:variant>
      <vt:variant>
        <vt:i4>5</vt:i4>
      </vt:variant>
      <vt:variant>
        <vt:lpwstr/>
      </vt:variant>
      <vt:variant>
        <vt:lpwstr>_Toc67568089</vt:lpwstr>
      </vt:variant>
      <vt:variant>
        <vt:i4>1966131</vt:i4>
      </vt:variant>
      <vt:variant>
        <vt:i4>152</vt:i4>
      </vt:variant>
      <vt:variant>
        <vt:i4>0</vt:i4>
      </vt:variant>
      <vt:variant>
        <vt:i4>5</vt:i4>
      </vt:variant>
      <vt:variant>
        <vt:lpwstr/>
      </vt:variant>
      <vt:variant>
        <vt:lpwstr>_Toc67568088</vt:lpwstr>
      </vt:variant>
      <vt:variant>
        <vt:i4>1114163</vt:i4>
      </vt:variant>
      <vt:variant>
        <vt:i4>146</vt:i4>
      </vt:variant>
      <vt:variant>
        <vt:i4>0</vt:i4>
      </vt:variant>
      <vt:variant>
        <vt:i4>5</vt:i4>
      </vt:variant>
      <vt:variant>
        <vt:lpwstr/>
      </vt:variant>
      <vt:variant>
        <vt:lpwstr>_Toc67568087</vt:lpwstr>
      </vt:variant>
      <vt:variant>
        <vt:i4>1048627</vt:i4>
      </vt:variant>
      <vt:variant>
        <vt:i4>140</vt:i4>
      </vt:variant>
      <vt:variant>
        <vt:i4>0</vt:i4>
      </vt:variant>
      <vt:variant>
        <vt:i4>5</vt:i4>
      </vt:variant>
      <vt:variant>
        <vt:lpwstr/>
      </vt:variant>
      <vt:variant>
        <vt:lpwstr>_Toc67568086</vt:lpwstr>
      </vt:variant>
      <vt:variant>
        <vt:i4>1245235</vt:i4>
      </vt:variant>
      <vt:variant>
        <vt:i4>134</vt:i4>
      </vt:variant>
      <vt:variant>
        <vt:i4>0</vt:i4>
      </vt:variant>
      <vt:variant>
        <vt:i4>5</vt:i4>
      </vt:variant>
      <vt:variant>
        <vt:lpwstr/>
      </vt:variant>
      <vt:variant>
        <vt:lpwstr>_Toc67568085</vt:lpwstr>
      </vt:variant>
      <vt:variant>
        <vt:i4>1179699</vt:i4>
      </vt:variant>
      <vt:variant>
        <vt:i4>128</vt:i4>
      </vt:variant>
      <vt:variant>
        <vt:i4>0</vt:i4>
      </vt:variant>
      <vt:variant>
        <vt:i4>5</vt:i4>
      </vt:variant>
      <vt:variant>
        <vt:lpwstr/>
      </vt:variant>
      <vt:variant>
        <vt:lpwstr>_Toc67568084</vt:lpwstr>
      </vt:variant>
      <vt:variant>
        <vt:i4>1376307</vt:i4>
      </vt:variant>
      <vt:variant>
        <vt:i4>122</vt:i4>
      </vt:variant>
      <vt:variant>
        <vt:i4>0</vt:i4>
      </vt:variant>
      <vt:variant>
        <vt:i4>5</vt:i4>
      </vt:variant>
      <vt:variant>
        <vt:lpwstr/>
      </vt:variant>
      <vt:variant>
        <vt:lpwstr>_Toc67568083</vt:lpwstr>
      </vt:variant>
      <vt:variant>
        <vt:i4>1310771</vt:i4>
      </vt:variant>
      <vt:variant>
        <vt:i4>116</vt:i4>
      </vt:variant>
      <vt:variant>
        <vt:i4>0</vt:i4>
      </vt:variant>
      <vt:variant>
        <vt:i4>5</vt:i4>
      </vt:variant>
      <vt:variant>
        <vt:lpwstr/>
      </vt:variant>
      <vt:variant>
        <vt:lpwstr>_Toc67568082</vt:lpwstr>
      </vt:variant>
      <vt:variant>
        <vt:i4>1507379</vt:i4>
      </vt:variant>
      <vt:variant>
        <vt:i4>110</vt:i4>
      </vt:variant>
      <vt:variant>
        <vt:i4>0</vt:i4>
      </vt:variant>
      <vt:variant>
        <vt:i4>5</vt:i4>
      </vt:variant>
      <vt:variant>
        <vt:lpwstr/>
      </vt:variant>
      <vt:variant>
        <vt:lpwstr>_Toc67568081</vt:lpwstr>
      </vt:variant>
      <vt:variant>
        <vt:i4>1441843</vt:i4>
      </vt:variant>
      <vt:variant>
        <vt:i4>104</vt:i4>
      </vt:variant>
      <vt:variant>
        <vt:i4>0</vt:i4>
      </vt:variant>
      <vt:variant>
        <vt:i4>5</vt:i4>
      </vt:variant>
      <vt:variant>
        <vt:lpwstr/>
      </vt:variant>
      <vt:variant>
        <vt:lpwstr>_Toc67568080</vt:lpwstr>
      </vt:variant>
      <vt:variant>
        <vt:i4>2031676</vt:i4>
      </vt:variant>
      <vt:variant>
        <vt:i4>98</vt:i4>
      </vt:variant>
      <vt:variant>
        <vt:i4>0</vt:i4>
      </vt:variant>
      <vt:variant>
        <vt:i4>5</vt:i4>
      </vt:variant>
      <vt:variant>
        <vt:lpwstr/>
      </vt:variant>
      <vt:variant>
        <vt:lpwstr>_Toc67568079</vt:lpwstr>
      </vt:variant>
      <vt:variant>
        <vt:i4>1966140</vt:i4>
      </vt:variant>
      <vt:variant>
        <vt:i4>92</vt:i4>
      </vt:variant>
      <vt:variant>
        <vt:i4>0</vt:i4>
      </vt:variant>
      <vt:variant>
        <vt:i4>5</vt:i4>
      </vt:variant>
      <vt:variant>
        <vt:lpwstr/>
      </vt:variant>
      <vt:variant>
        <vt:lpwstr>_Toc67568078</vt:lpwstr>
      </vt:variant>
      <vt:variant>
        <vt:i4>1114172</vt:i4>
      </vt:variant>
      <vt:variant>
        <vt:i4>86</vt:i4>
      </vt:variant>
      <vt:variant>
        <vt:i4>0</vt:i4>
      </vt:variant>
      <vt:variant>
        <vt:i4>5</vt:i4>
      </vt:variant>
      <vt:variant>
        <vt:lpwstr/>
      </vt:variant>
      <vt:variant>
        <vt:lpwstr>_Toc67568077</vt:lpwstr>
      </vt:variant>
      <vt:variant>
        <vt:i4>1048636</vt:i4>
      </vt:variant>
      <vt:variant>
        <vt:i4>80</vt:i4>
      </vt:variant>
      <vt:variant>
        <vt:i4>0</vt:i4>
      </vt:variant>
      <vt:variant>
        <vt:i4>5</vt:i4>
      </vt:variant>
      <vt:variant>
        <vt:lpwstr/>
      </vt:variant>
      <vt:variant>
        <vt:lpwstr>_Toc67568076</vt:lpwstr>
      </vt:variant>
      <vt:variant>
        <vt:i4>1245244</vt:i4>
      </vt:variant>
      <vt:variant>
        <vt:i4>74</vt:i4>
      </vt:variant>
      <vt:variant>
        <vt:i4>0</vt:i4>
      </vt:variant>
      <vt:variant>
        <vt:i4>5</vt:i4>
      </vt:variant>
      <vt:variant>
        <vt:lpwstr/>
      </vt:variant>
      <vt:variant>
        <vt:lpwstr>_Toc67568075</vt:lpwstr>
      </vt:variant>
      <vt:variant>
        <vt:i4>1179708</vt:i4>
      </vt:variant>
      <vt:variant>
        <vt:i4>68</vt:i4>
      </vt:variant>
      <vt:variant>
        <vt:i4>0</vt:i4>
      </vt:variant>
      <vt:variant>
        <vt:i4>5</vt:i4>
      </vt:variant>
      <vt:variant>
        <vt:lpwstr/>
      </vt:variant>
      <vt:variant>
        <vt:lpwstr>_Toc67568074</vt:lpwstr>
      </vt:variant>
      <vt:variant>
        <vt:i4>1376316</vt:i4>
      </vt:variant>
      <vt:variant>
        <vt:i4>62</vt:i4>
      </vt:variant>
      <vt:variant>
        <vt:i4>0</vt:i4>
      </vt:variant>
      <vt:variant>
        <vt:i4>5</vt:i4>
      </vt:variant>
      <vt:variant>
        <vt:lpwstr/>
      </vt:variant>
      <vt:variant>
        <vt:lpwstr>_Toc67568073</vt:lpwstr>
      </vt:variant>
      <vt:variant>
        <vt:i4>1310780</vt:i4>
      </vt:variant>
      <vt:variant>
        <vt:i4>56</vt:i4>
      </vt:variant>
      <vt:variant>
        <vt:i4>0</vt:i4>
      </vt:variant>
      <vt:variant>
        <vt:i4>5</vt:i4>
      </vt:variant>
      <vt:variant>
        <vt:lpwstr/>
      </vt:variant>
      <vt:variant>
        <vt:lpwstr>_Toc67568072</vt:lpwstr>
      </vt:variant>
      <vt:variant>
        <vt:i4>1507388</vt:i4>
      </vt:variant>
      <vt:variant>
        <vt:i4>50</vt:i4>
      </vt:variant>
      <vt:variant>
        <vt:i4>0</vt:i4>
      </vt:variant>
      <vt:variant>
        <vt:i4>5</vt:i4>
      </vt:variant>
      <vt:variant>
        <vt:lpwstr/>
      </vt:variant>
      <vt:variant>
        <vt:lpwstr>_Toc67568071</vt:lpwstr>
      </vt:variant>
      <vt:variant>
        <vt:i4>1441852</vt:i4>
      </vt:variant>
      <vt:variant>
        <vt:i4>44</vt:i4>
      </vt:variant>
      <vt:variant>
        <vt:i4>0</vt:i4>
      </vt:variant>
      <vt:variant>
        <vt:i4>5</vt:i4>
      </vt:variant>
      <vt:variant>
        <vt:lpwstr/>
      </vt:variant>
      <vt:variant>
        <vt:lpwstr>_Toc67568070</vt:lpwstr>
      </vt:variant>
      <vt:variant>
        <vt:i4>2031677</vt:i4>
      </vt:variant>
      <vt:variant>
        <vt:i4>38</vt:i4>
      </vt:variant>
      <vt:variant>
        <vt:i4>0</vt:i4>
      </vt:variant>
      <vt:variant>
        <vt:i4>5</vt:i4>
      </vt:variant>
      <vt:variant>
        <vt:lpwstr/>
      </vt:variant>
      <vt:variant>
        <vt:lpwstr>_Toc67568069</vt:lpwstr>
      </vt:variant>
      <vt:variant>
        <vt:i4>1966141</vt:i4>
      </vt:variant>
      <vt:variant>
        <vt:i4>32</vt:i4>
      </vt:variant>
      <vt:variant>
        <vt:i4>0</vt:i4>
      </vt:variant>
      <vt:variant>
        <vt:i4>5</vt:i4>
      </vt:variant>
      <vt:variant>
        <vt:lpwstr/>
      </vt:variant>
      <vt:variant>
        <vt:lpwstr>_Toc67568068</vt:lpwstr>
      </vt:variant>
      <vt:variant>
        <vt:i4>1114173</vt:i4>
      </vt:variant>
      <vt:variant>
        <vt:i4>26</vt:i4>
      </vt:variant>
      <vt:variant>
        <vt:i4>0</vt:i4>
      </vt:variant>
      <vt:variant>
        <vt:i4>5</vt:i4>
      </vt:variant>
      <vt:variant>
        <vt:lpwstr/>
      </vt:variant>
      <vt:variant>
        <vt:lpwstr>_Toc67568067</vt:lpwstr>
      </vt:variant>
      <vt:variant>
        <vt:i4>1048637</vt:i4>
      </vt:variant>
      <vt:variant>
        <vt:i4>20</vt:i4>
      </vt:variant>
      <vt:variant>
        <vt:i4>0</vt:i4>
      </vt:variant>
      <vt:variant>
        <vt:i4>5</vt:i4>
      </vt:variant>
      <vt:variant>
        <vt:lpwstr/>
      </vt:variant>
      <vt:variant>
        <vt:lpwstr>_Toc67568066</vt:lpwstr>
      </vt:variant>
      <vt:variant>
        <vt:i4>1245245</vt:i4>
      </vt:variant>
      <vt:variant>
        <vt:i4>14</vt:i4>
      </vt:variant>
      <vt:variant>
        <vt:i4>0</vt:i4>
      </vt:variant>
      <vt:variant>
        <vt:i4>5</vt:i4>
      </vt:variant>
      <vt:variant>
        <vt:lpwstr/>
      </vt:variant>
      <vt:variant>
        <vt:lpwstr>_Toc67568065</vt:lpwstr>
      </vt:variant>
      <vt:variant>
        <vt:i4>1179709</vt:i4>
      </vt:variant>
      <vt:variant>
        <vt:i4>8</vt:i4>
      </vt:variant>
      <vt:variant>
        <vt:i4>0</vt:i4>
      </vt:variant>
      <vt:variant>
        <vt:i4>5</vt:i4>
      </vt:variant>
      <vt:variant>
        <vt:lpwstr/>
      </vt:variant>
      <vt:variant>
        <vt:lpwstr>_Toc67568064</vt:lpwstr>
      </vt:variant>
      <vt:variant>
        <vt:i4>1376317</vt:i4>
      </vt:variant>
      <vt:variant>
        <vt:i4>2</vt:i4>
      </vt:variant>
      <vt:variant>
        <vt:i4>0</vt:i4>
      </vt:variant>
      <vt:variant>
        <vt:i4>5</vt:i4>
      </vt:variant>
      <vt:variant>
        <vt:lpwstr/>
      </vt:variant>
      <vt:variant>
        <vt:lpwstr>_Toc67568063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Sluzbeni dokument - bar code</dc:title>
  <dc:subject/>
  <dc:creator>MZOS</dc:creator>
  <cp:keywords/>
  <cp:lastModifiedBy>Marija Vegar</cp:lastModifiedBy>
  <cp:revision>119</cp:revision>
  <cp:lastPrinted>2020-01-09T12:54:00Z</cp:lastPrinted>
  <dcterms:created xsi:type="dcterms:W3CDTF">2023-08-16T11:52:00Z</dcterms:created>
  <dcterms:modified xsi:type="dcterms:W3CDTF">2023-12-20T08:47:00Z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c394fa8d9ebe199309679892419d0cfcd87f5f1126bbdf1a9a6d2eab1a393501</vt:lpwstr>
  </property>
</Properties>
</file>