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E6506" w14:textId="77777777" w:rsidR="006B1B53" w:rsidRDefault="006B1B53" w:rsidP="006B1B53">
      <w:pPr>
        <w:pStyle w:val="Tijeloteksta2"/>
        <w:ind w:firstLine="720"/>
        <w:jc w:val="both"/>
        <w:rPr>
          <w:sz w:val="22"/>
        </w:rPr>
      </w:pPr>
      <w:r w:rsidRPr="00FD4B92">
        <w:rPr>
          <w:sz w:val="22"/>
        </w:rPr>
        <w:t xml:space="preserve">Temeljem članka </w:t>
      </w:r>
      <w:r w:rsidR="00E84A16">
        <w:rPr>
          <w:sz w:val="22"/>
        </w:rPr>
        <w:t>6</w:t>
      </w:r>
      <w:r>
        <w:rPr>
          <w:sz w:val="22"/>
        </w:rPr>
        <w:t xml:space="preserve">. Odluke o </w:t>
      </w:r>
      <w:r w:rsidR="00E84A16">
        <w:rPr>
          <w:sz w:val="22"/>
        </w:rPr>
        <w:t xml:space="preserve">osnivanju Povjerenstva za zaštitu prava pacijenata na području </w:t>
      </w:r>
      <w:r>
        <w:rPr>
          <w:sz w:val="22"/>
        </w:rPr>
        <w:t>Osječko-baranjske županije (</w:t>
      </w:r>
      <w:r w:rsidR="00E84A16">
        <w:rPr>
          <w:sz w:val="22"/>
        </w:rPr>
        <w:t>„</w:t>
      </w:r>
      <w:r>
        <w:rPr>
          <w:sz w:val="22"/>
        </w:rPr>
        <w:t>Županijski glasnik</w:t>
      </w:r>
      <w:r w:rsidR="00E84A16">
        <w:rPr>
          <w:sz w:val="22"/>
        </w:rPr>
        <w:t>“</w:t>
      </w:r>
      <w:r>
        <w:rPr>
          <w:sz w:val="22"/>
        </w:rPr>
        <w:t xml:space="preserve"> broj </w:t>
      </w:r>
      <w:r w:rsidR="00E84A16">
        <w:rPr>
          <w:sz w:val="22"/>
        </w:rPr>
        <w:t>6/05</w:t>
      </w:r>
      <w:r w:rsidR="00AB3806">
        <w:rPr>
          <w:sz w:val="22"/>
        </w:rPr>
        <w:t>.</w:t>
      </w:r>
      <w:r>
        <w:rPr>
          <w:sz w:val="22"/>
        </w:rPr>
        <w:t xml:space="preserve">), a u svezi </w:t>
      </w:r>
      <w:r w:rsidR="00E84A16">
        <w:rPr>
          <w:sz w:val="22"/>
        </w:rPr>
        <w:t xml:space="preserve">s člankom </w:t>
      </w:r>
      <w:r w:rsidR="00FD53E8">
        <w:rPr>
          <w:sz w:val="22"/>
        </w:rPr>
        <w:t xml:space="preserve">31. i </w:t>
      </w:r>
      <w:r>
        <w:rPr>
          <w:sz w:val="22"/>
        </w:rPr>
        <w:t>32. Zakona o zaštiti prava pacijenata (</w:t>
      </w:r>
      <w:r w:rsidR="00E84A16">
        <w:rPr>
          <w:sz w:val="22"/>
        </w:rPr>
        <w:t>„</w:t>
      </w:r>
      <w:r>
        <w:rPr>
          <w:sz w:val="22"/>
        </w:rPr>
        <w:t>Narodne novine</w:t>
      </w:r>
      <w:r w:rsidR="00E84A16">
        <w:rPr>
          <w:sz w:val="22"/>
        </w:rPr>
        <w:t>“</w:t>
      </w:r>
      <w:r>
        <w:rPr>
          <w:sz w:val="22"/>
        </w:rPr>
        <w:t xml:space="preserve"> broj 169/04. i 37/08.) Upravni odjel za zdravstvo</w:t>
      </w:r>
      <w:r w:rsidR="00F3753B">
        <w:rPr>
          <w:sz w:val="22"/>
        </w:rPr>
        <w:t>,</w:t>
      </w:r>
      <w:r>
        <w:rPr>
          <w:sz w:val="22"/>
        </w:rPr>
        <w:t xml:space="preserve"> socijalnu skrb</w:t>
      </w:r>
      <w:r w:rsidR="00F3753B">
        <w:rPr>
          <w:sz w:val="22"/>
        </w:rPr>
        <w:t xml:space="preserve"> i hrvatske branitelje</w:t>
      </w:r>
      <w:r>
        <w:rPr>
          <w:sz w:val="22"/>
        </w:rPr>
        <w:t xml:space="preserve"> Osječko-baranjske županije objavljuje</w:t>
      </w:r>
    </w:p>
    <w:p w14:paraId="5F7675AA" w14:textId="77777777" w:rsidR="006B1B53" w:rsidRDefault="006B1B53" w:rsidP="006B1B53">
      <w:pPr>
        <w:pStyle w:val="Tijeloteksta2"/>
        <w:jc w:val="left"/>
        <w:rPr>
          <w:sz w:val="22"/>
        </w:rPr>
      </w:pPr>
    </w:p>
    <w:p w14:paraId="5E8CD678" w14:textId="77777777" w:rsidR="004262BC" w:rsidRDefault="004262BC" w:rsidP="006B1B53">
      <w:pPr>
        <w:pStyle w:val="Tijeloteksta2"/>
        <w:jc w:val="left"/>
        <w:rPr>
          <w:sz w:val="22"/>
        </w:rPr>
      </w:pPr>
    </w:p>
    <w:p w14:paraId="5C0CA005" w14:textId="77777777" w:rsidR="006B1B53" w:rsidRDefault="006B1B53" w:rsidP="006B1B53">
      <w:pPr>
        <w:pStyle w:val="Tijeloteksta2"/>
        <w:rPr>
          <w:b/>
          <w:sz w:val="22"/>
        </w:rPr>
      </w:pPr>
      <w:r>
        <w:rPr>
          <w:b/>
          <w:sz w:val="22"/>
        </w:rPr>
        <w:t xml:space="preserve">      JAVNI POZIV</w:t>
      </w:r>
    </w:p>
    <w:p w14:paraId="6B63C544" w14:textId="77777777" w:rsidR="004335A1" w:rsidRDefault="004335A1" w:rsidP="006B1B53">
      <w:pPr>
        <w:pStyle w:val="Tijeloteksta2"/>
        <w:rPr>
          <w:b/>
          <w:sz w:val="22"/>
        </w:rPr>
      </w:pPr>
    </w:p>
    <w:p w14:paraId="6D93BFA8" w14:textId="77777777" w:rsidR="006B1B53" w:rsidRDefault="006B1B53" w:rsidP="006B1B53">
      <w:pPr>
        <w:ind w:left="720"/>
        <w:jc w:val="center"/>
        <w:rPr>
          <w:b/>
          <w:bCs/>
          <w:sz w:val="22"/>
          <w:lang w:val="hr-HR"/>
        </w:rPr>
      </w:pPr>
      <w:r>
        <w:rPr>
          <w:b/>
          <w:bCs/>
          <w:sz w:val="22"/>
          <w:lang w:val="hr-HR"/>
        </w:rPr>
        <w:t>za prijavu osoba za izbor i imenovanje</w:t>
      </w:r>
    </w:p>
    <w:p w14:paraId="582C76E8" w14:textId="77777777" w:rsidR="006B1B53" w:rsidRDefault="006B1B53" w:rsidP="006B1B53">
      <w:pPr>
        <w:ind w:left="720"/>
        <w:jc w:val="center"/>
        <w:rPr>
          <w:b/>
          <w:bCs/>
          <w:sz w:val="22"/>
        </w:rPr>
      </w:pPr>
      <w:proofErr w:type="spellStart"/>
      <w:r>
        <w:rPr>
          <w:b/>
          <w:bCs/>
          <w:sz w:val="22"/>
        </w:rPr>
        <w:t>članova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Povjerenstva</w:t>
      </w:r>
      <w:proofErr w:type="spellEnd"/>
      <w:r>
        <w:rPr>
          <w:b/>
          <w:bCs/>
          <w:sz w:val="22"/>
        </w:rPr>
        <w:t xml:space="preserve"> za </w:t>
      </w:r>
      <w:proofErr w:type="spellStart"/>
      <w:r>
        <w:rPr>
          <w:b/>
          <w:bCs/>
          <w:sz w:val="22"/>
        </w:rPr>
        <w:t>zaštitu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prava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pacijenata</w:t>
      </w:r>
      <w:proofErr w:type="spellEnd"/>
    </w:p>
    <w:p w14:paraId="3CDA8B42" w14:textId="77777777" w:rsidR="006B1B53" w:rsidRDefault="001D01A6" w:rsidP="006B1B53">
      <w:pPr>
        <w:pStyle w:val="Naslov1"/>
        <w:rPr>
          <w:sz w:val="22"/>
        </w:rPr>
      </w:pP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 w:rsidR="0066602D">
        <w:rPr>
          <w:sz w:val="22"/>
        </w:rPr>
        <w:t>području</w:t>
      </w:r>
      <w:proofErr w:type="spellEnd"/>
      <w:r w:rsidR="0066602D">
        <w:rPr>
          <w:sz w:val="22"/>
        </w:rPr>
        <w:t xml:space="preserve"> </w:t>
      </w:r>
      <w:proofErr w:type="spellStart"/>
      <w:r w:rsidR="006B1B53">
        <w:rPr>
          <w:sz w:val="22"/>
        </w:rPr>
        <w:t>Osječko-baranjsk</w:t>
      </w:r>
      <w:r w:rsidR="0066602D">
        <w:rPr>
          <w:sz w:val="22"/>
        </w:rPr>
        <w:t>e</w:t>
      </w:r>
      <w:proofErr w:type="spellEnd"/>
      <w:r w:rsidR="006B1B53">
        <w:rPr>
          <w:sz w:val="22"/>
        </w:rPr>
        <w:t xml:space="preserve"> </w:t>
      </w:r>
      <w:proofErr w:type="spellStart"/>
      <w:r w:rsidR="006B1B53">
        <w:rPr>
          <w:sz w:val="22"/>
        </w:rPr>
        <w:t>županij</w:t>
      </w:r>
      <w:r w:rsidR="0066602D">
        <w:rPr>
          <w:sz w:val="22"/>
        </w:rPr>
        <w:t>e</w:t>
      </w:r>
      <w:proofErr w:type="spellEnd"/>
      <w:r w:rsidR="0066602D">
        <w:rPr>
          <w:sz w:val="22"/>
        </w:rPr>
        <w:t xml:space="preserve"> </w:t>
      </w:r>
    </w:p>
    <w:p w14:paraId="271D28D0" w14:textId="77777777" w:rsidR="006B1B53" w:rsidRDefault="006B1B53" w:rsidP="006B1B53">
      <w:pPr>
        <w:pStyle w:val="Tijeloteksta2"/>
        <w:jc w:val="left"/>
        <w:rPr>
          <w:b/>
          <w:sz w:val="22"/>
        </w:rPr>
      </w:pPr>
    </w:p>
    <w:p w14:paraId="24B37221" w14:textId="77777777" w:rsidR="006B1B53" w:rsidRDefault="006B1B53" w:rsidP="006B1B53">
      <w:pPr>
        <w:pStyle w:val="Tijeloteksta2"/>
        <w:jc w:val="left"/>
        <w:rPr>
          <w:sz w:val="22"/>
        </w:rPr>
      </w:pPr>
    </w:p>
    <w:p w14:paraId="132E292B" w14:textId="77777777" w:rsidR="00F3753B" w:rsidRDefault="004262BC" w:rsidP="004262BC">
      <w:pPr>
        <w:pStyle w:val="Tijeloteksta2"/>
        <w:jc w:val="both"/>
        <w:rPr>
          <w:sz w:val="22"/>
        </w:rPr>
      </w:pPr>
      <w:r>
        <w:rPr>
          <w:sz w:val="22"/>
        </w:rPr>
        <w:tab/>
      </w:r>
      <w:r w:rsidR="00F3753B">
        <w:rPr>
          <w:sz w:val="22"/>
        </w:rPr>
        <w:t>Sukladno odredbama Zakona o zaštiti prava pacijenata („Narodne novine“ broj 169/04. i 37/08.)</w:t>
      </w:r>
      <w:r>
        <w:rPr>
          <w:sz w:val="22"/>
        </w:rPr>
        <w:t>, a u</w:t>
      </w:r>
      <w:r w:rsidR="00F3753B" w:rsidRPr="00F3753B">
        <w:rPr>
          <w:sz w:val="22"/>
        </w:rPr>
        <w:t xml:space="preserve"> cilju ostvarivanja i promicanja prava pacijenata</w:t>
      </w:r>
      <w:r w:rsidR="006559F7">
        <w:rPr>
          <w:sz w:val="22"/>
        </w:rPr>
        <w:t>,</w:t>
      </w:r>
      <w:r w:rsidR="00F3753B" w:rsidRPr="00F3753B">
        <w:rPr>
          <w:sz w:val="22"/>
        </w:rPr>
        <w:t xml:space="preserve"> u svakoj jedinici područne (regionalne) samouprave osniva se Povjerenstvo za zaštitu prava pacijenata </w:t>
      </w:r>
      <w:r>
        <w:rPr>
          <w:sz w:val="22"/>
        </w:rPr>
        <w:t xml:space="preserve">koje </w:t>
      </w:r>
      <w:r w:rsidR="00F3753B" w:rsidRPr="00F3753B">
        <w:rPr>
          <w:sz w:val="22"/>
        </w:rPr>
        <w:t>djeluje pri upravnom tijelu jedinice područne (regionalne) samouprave nadležnom za poslove zdravstva.</w:t>
      </w:r>
      <w:r>
        <w:rPr>
          <w:sz w:val="22"/>
        </w:rPr>
        <w:t xml:space="preserve"> </w:t>
      </w:r>
      <w:r w:rsidR="00F3753B" w:rsidRPr="00F3753B">
        <w:rPr>
          <w:sz w:val="22"/>
        </w:rPr>
        <w:t>Povjerenstvo ima pet članova koje na temelju javnog poziva imenuje skupština jedinice područne (regionalne) samouprave iz redova pacijenata, nevladinih udruga i stručnjaka na području zaštite prava pacijenata.</w:t>
      </w:r>
    </w:p>
    <w:p w14:paraId="6CEE0D8B" w14:textId="77777777" w:rsidR="00F3753B" w:rsidRDefault="00F3753B" w:rsidP="00F3753B">
      <w:pPr>
        <w:pStyle w:val="Tijeloteksta2"/>
        <w:jc w:val="left"/>
        <w:rPr>
          <w:sz w:val="22"/>
        </w:rPr>
      </w:pPr>
    </w:p>
    <w:p w14:paraId="038A6CCF" w14:textId="67512DF3" w:rsidR="004262BC" w:rsidRDefault="006B1B53" w:rsidP="006B1B53">
      <w:pPr>
        <w:pStyle w:val="Tijeloteksta2"/>
        <w:ind w:firstLine="720"/>
        <w:jc w:val="both"/>
        <w:rPr>
          <w:sz w:val="22"/>
        </w:rPr>
      </w:pPr>
      <w:r>
        <w:rPr>
          <w:sz w:val="22"/>
        </w:rPr>
        <w:t>U Osječko-baranjskoj županiji Povjerenstvo je osnovano</w:t>
      </w:r>
      <w:r w:rsidR="004262BC">
        <w:rPr>
          <w:sz w:val="22"/>
        </w:rPr>
        <w:t xml:space="preserve"> Odlukom o osnivanju Povjerenstva za zaštitu prava pacijenata na području Osječko-baranjske županije („Županijski glasnik“ broj 6/05.)</w:t>
      </w:r>
      <w:r>
        <w:rPr>
          <w:sz w:val="22"/>
        </w:rPr>
        <w:t xml:space="preserve">, a trenutno djeluje u </w:t>
      </w:r>
      <w:r w:rsidR="006559F7" w:rsidRPr="000F47BD">
        <w:rPr>
          <w:sz w:val="22"/>
        </w:rPr>
        <w:t xml:space="preserve">svom </w:t>
      </w:r>
      <w:r w:rsidR="00BA52E6" w:rsidRPr="000F47BD">
        <w:rPr>
          <w:sz w:val="22"/>
        </w:rPr>
        <w:t xml:space="preserve">petom </w:t>
      </w:r>
      <w:r w:rsidRPr="000F47BD">
        <w:rPr>
          <w:sz w:val="22"/>
        </w:rPr>
        <w:t>sazivu</w:t>
      </w:r>
      <w:r w:rsidR="000F47BD" w:rsidRPr="000F47BD">
        <w:rPr>
          <w:sz w:val="22"/>
        </w:rPr>
        <w:t xml:space="preserve"> od 6. travnja </w:t>
      </w:r>
      <w:r w:rsidR="00BA52E6" w:rsidRPr="000F47BD">
        <w:rPr>
          <w:sz w:val="22"/>
        </w:rPr>
        <w:t>2021.</w:t>
      </w:r>
      <w:r w:rsidR="004262BC" w:rsidRPr="000F47BD">
        <w:rPr>
          <w:sz w:val="22"/>
        </w:rPr>
        <w:t xml:space="preserve"> godine</w:t>
      </w:r>
      <w:r w:rsidRPr="000F47BD">
        <w:rPr>
          <w:sz w:val="22"/>
        </w:rPr>
        <w:t xml:space="preserve"> na </w:t>
      </w:r>
      <w:r w:rsidR="000F47BD" w:rsidRPr="000F47BD">
        <w:rPr>
          <w:sz w:val="22"/>
        </w:rPr>
        <w:t>vrijeme</w:t>
      </w:r>
      <w:r>
        <w:rPr>
          <w:sz w:val="22"/>
        </w:rPr>
        <w:t xml:space="preserve"> od četiri godine. </w:t>
      </w:r>
    </w:p>
    <w:p w14:paraId="707CF678" w14:textId="77777777" w:rsidR="004262BC" w:rsidRDefault="004262BC" w:rsidP="006B1B53">
      <w:pPr>
        <w:pStyle w:val="Tijeloteksta2"/>
        <w:ind w:firstLine="720"/>
        <w:jc w:val="both"/>
        <w:rPr>
          <w:sz w:val="22"/>
        </w:rPr>
      </w:pPr>
    </w:p>
    <w:p w14:paraId="05085F6B" w14:textId="77777777" w:rsidR="006B1B53" w:rsidRDefault="006B1B53" w:rsidP="006B1B53">
      <w:pPr>
        <w:pStyle w:val="Tijeloteksta2"/>
        <w:ind w:firstLine="720"/>
        <w:jc w:val="both"/>
        <w:rPr>
          <w:sz w:val="22"/>
        </w:rPr>
      </w:pPr>
      <w:r>
        <w:rPr>
          <w:sz w:val="22"/>
        </w:rPr>
        <w:t>Sukladno Zakonu Povjerenstvo obavlja sljedeće poslove:</w:t>
      </w:r>
    </w:p>
    <w:p w14:paraId="2D414F3C" w14:textId="77777777"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prati primjenu propisa na području jedinice područne (regionalne) samouprave koji se odnose na zaštitu prava i interesa pacijenata,</w:t>
      </w:r>
    </w:p>
    <w:p w14:paraId="3D896F96" w14:textId="77777777"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prati povrede pojedinačnih prava pacijenata na području jedinice područne (regionalne) samouprave,</w:t>
      </w:r>
    </w:p>
    <w:p w14:paraId="5C8AAF92" w14:textId="77777777"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predlaže poduzimanje mjera za zaštitu i promicanje prava pacijenata na području jedinice područne (regionalne) samouprave,</w:t>
      </w:r>
    </w:p>
    <w:p w14:paraId="4F7E6B53" w14:textId="77777777"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bez odgađanja obavještava Povjerenstvo za zaštitu i promicanje prava pacijenata ministarstva nadležnog za zdravstvo o slučajevima težih povreda prava pacijenata koje mogu ugroziti život ili zdravlje pacijenata,</w:t>
      </w:r>
    </w:p>
    <w:p w14:paraId="3FE82F96" w14:textId="77777777"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podnosi skupštini jedinice područne (regionalne) samouprave i ministarstvu nadležnom za zdravstvo godišnje izvješće o svom radu,</w:t>
      </w:r>
    </w:p>
    <w:p w14:paraId="49765E90" w14:textId="77777777"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obavještava javnost o povredama prava pacijenata i</w:t>
      </w:r>
    </w:p>
    <w:p w14:paraId="5D16A8AE" w14:textId="77777777"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obavlja druge poslove određene Zakonom o zaštiti prava pacijenata.</w:t>
      </w:r>
    </w:p>
    <w:p w14:paraId="49520A67" w14:textId="77777777" w:rsidR="006B1B53" w:rsidRDefault="006B1B53" w:rsidP="006B1B53">
      <w:pPr>
        <w:pStyle w:val="Tijeloteksta2"/>
        <w:jc w:val="both"/>
        <w:rPr>
          <w:sz w:val="22"/>
        </w:rPr>
      </w:pPr>
    </w:p>
    <w:p w14:paraId="6B660089" w14:textId="77777777" w:rsidR="006B1B53" w:rsidRDefault="006B1B53" w:rsidP="006B1B53">
      <w:pPr>
        <w:pStyle w:val="Tijeloteksta2"/>
        <w:ind w:left="720"/>
        <w:jc w:val="both"/>
        <w:rPr>
          <w:sz w:val="22"/>
        </w:rPr>
      </w:pPr>
    </w:p>
    <w:p w14:paraId="432F6FEC" w14:textId="77777777" w:rsidR="006B1B53" w:rsidRDefault="006B1B53" w:rsidP="006559F7">
      <w:pPr>
        <w:pStyle w:val="Tijeloteksta2"/>
        <w:ind w:left="720"/>
        <w:jc w:val="both"/>
        <w:rPr>
          <w:sz w:val="22"/>
        </w:rPr>
      </w:pPr>
      <w:r>
        <w:rPr>
          <w:sz w:val="22"/>
        </w:rPr>
        <w:t xml:space="preserve">Radi pripreme prijedloga za novi izbor i imenovanje članova Povjerenstva za zaštitu prava </w:t>
      </w:r>
    </w:p>
    <w:p w14:paraId="0DE576CC" w14:textId="5F14A818" w:rsidR="006B1B53" w:rsidRDefault="006B1B53" w:rsidP="006559F7">
      <w:pPr>
        <w:pStyle w:val="Tijeloteksta2"/>
        <w:jc w:val="both"/>
        <w:rPr>
          <w:sz w:val="22"/>
        </w:rPr>
      </w:pPr>
      <w:r>
        <w:rPr>
          <w:sz w:val="22"/>
        </w:rPr>
        <w:t xml:space="preserve">pacijenata </w:t>
      </w:r>
      <w:r w:rsidR="0066602D">
        <w:rPr>
          <w:sz w:val="22"/>
        </w:rPr>
        <w:t xml:space="preserve">na području </w:t>
      </w:r>
      <w:r>
        <w:rPr>
          <w:sz w:val="22"/>
        </w:rPr>
        <w:t>Osječko-baranjsk</w:t>
      </w:r>
      <w:r w:rsidR="0066602D">
        <w:rPr>
          <w:sz w:val="22"/>
        </w:rPr>
        <w:t>e</w:t>
      </w:r>
      <w:r>
        <w:rPr>
          <w:sz w:val="22"/>
        </w:rPr>
        <w:t xml:space="preserve"> </w:t>
      </w:r>
      <w:r w:rsidRPr="000F47BD">
        <w:rPr>
          <w:sz w:val="22"/>
        </w:rPr>
        <w:t>županij</w:t>
      </w:r>
      <w:r w:rsidR="0066602D" w:rsidRPr="000F47BD">
        <w:rPr>
          <w:sz w:val="22"/>
        </w:rPr>
        <w:t>e</w:t>
      </w:r>
      <w:r w:rsidRPr="000F47BD">
        <w:rPr>
          <w:sz w:val="22"/>
        </w:rPr>
        <w:t xml:space="preserve"> u </w:t>
      </w:r>
      <w:r w:rsidR="009B70A7" w:rsidRPr="000F47BD">
        <w:rPr>
          <w:sz w:val="22"/>
        </w:rPr>
        <w:t>šesti</w:t>
      </w:r>
      <w:r w:rsidRPr="000F47BD">
        <w:rPr>
          <w:sz w:val="22"/>
        </w:rPr>
        <w:t xml:space="preserve"> saziv, </w:t>
      </w:r>
      <w:r w:rsidRPr="000F47BD">
        <w:rPr>
          <w:b/>
          <w:bCs/>
          <w:sz w:val="22"/>
        </w:rPr>
        <w:t>poziv</w:t>
      </w:r>
      <w:r>
        <w:rPr>
          <w:b/>
          <w:bCs/>
          <w:sz w:val="22"/>
        </w:rPr>
        <w:t xml:space="preserve">aju se pacijenti te članovi nevladinih udruga i stručnjaci s područja zaštite prava pacijenata </w:t>
      </w:r>
      <w:r>
        <w:rPr>
          <w:sz w:val="22"/>
        </w:rPr>
        <w:t>da se prijave za izbor i imenovanje članova Povjerenstva.</w:t>
      </w:r>
    </w:p>
    <w:p w14:paraId="370B1D38" w14:textId="77777777" w:rsidR="006B1B53" w:rsidRDefault="006B1B53" w:rsidP="006559F7">
      <w:pPr>
        <w:pStyle w:val="Tijeloteksta2"/>
        <w:jc w:val="both"/>
        <w:rPr>
          <w:sz w:val="22"/>
        </w:rPr>
      </w:pPr>
    </w:p>
    <w:p w14:paraId="406CAE28" w14:textId="3C4DDAB9" w:rsidR="006B1B53" w:rsidRDefault="006B1B53" w:rsidP="006559F7">
      <w:pPr>
        <w:pStyle w:val="Tijeloteksta2"/>
        <w:jc w:val="both"/>
        <w:rPr>
          <w:b/>
          <w:bCs/>
          <w:sz w:val="22"/>
        </w:rPr>
      </w:pPr>
      <w:r>
        <w:rPr>
          <w:sz w:val="22"/>
        </w:rPr>
        <w:tab/>
        <w:t xml:space="preserve">Pisane i </w:t>
      </w:r>
      <w:r w:rsidR="000F47BD">
        <w:rPr>
          <w:sz w:val="22"/>
        </w:rPr>
        <w:t>jasno</w:t>
      </w:r>
      <w:r>
        <w:rPr>
          <w:sz w:val="22"/>
        </w:rPr>
        <w:t xml:space="preserve"> obrazložene prijave</w:t>
      </w:r>
      <w:r w:rsidR="000F47BD">
        <w:rPr>
          <w:sz w:val="22"/>
        </w:rPr>
        <w:t>,</w:t>
      </w:r>
      <w:r>
        <w:rPr>
          <w:sz w:val="22"/>
        </w:rPr>
        <w:t xml:space="preserve"> koje za člana udruga trebaju sadržavati i dokaz o članstvu u udruzi odnosno za stručnjake s područja zaštite prava pacijenata dokaz o stručnosti</w:t>
      </w:r>
      <w:r w:rsidR="000F47BD">
        <w:rPr>
          <w:sz w:val="22"/>
        </w:rPr>
        <w:t>,</w:t>
      </w:r>
      <w:r>
        <w:rPr>
          <w:sz w:val="22"/>
        </w:rPr>
        <w:t xml:space="preserve"> mogu se podnijeti</w:t>
      </w:r>
      <w:r>
        <w:rPr>
          <w:b/>
          <w:bCs/>
          <w:sz w:val="22"/>
        </w:rPr>
        <w:t xml:space="preserve"> </w:t>
      </w:r>
      <w:r w:rsidRPr="000E3198">
        <w:rPr>
          <w:b/>
          <w:bCs/>
          <w:sz w:val="22"/>
        </w:rPr>
        <w:t xml:space="preserve">do </w:t>
      </w:r>
      <w:r w:rsidR="000F47BD" w:rsidRPr="000E3198">
        <w:rPr>
          <w:b/>
          <w:bCs/>
          <w:sz w:val="22"/>
        </w:rPr>
        <w:t>31</w:t>
      </w:r>
      <w:r w:rsidR="00B605FB" w:rsidRPr="000E3198">
        <w:rPr>
          <w:b/>
          <w:bCs/>
          <w:sz w:val="22"/>
        </w:rPr>
        <w:t>.</w:t>
      </w:r>
      <w:r w:rsidRPr="000E3198">
        <w:rPr>
          <w:b/>
          <w:bCs/>
          <w:sz w:val="22"/>
        </w:rPr>
        <w:t xml:space="preserve"> </w:t>
      </w:r>
      <w:r w:rsidR="000F47BD" w:rsidRPr="000E3198">
        <w:rPr>
          <w:b/>
          <w:bCs/>
          <w:sz w:val="22"/>
        </w:rPr>
        <w:t>siječnja</w:t>
      </w:r>
      <w:r w:rsidRPr="000E3198">
        <w:rPr>
          <w:b/>
          <w:bCs/>
          <w:sz w:val="22"/>
        </w:rPr>
        <w:t xml:space="preserve"> 20</w:t>
      </w:r>
      <w:r w:rsidR="00B605FB" w:rsidRPr="000E3198">
        <w:rPr>
          <w:b/>
          <w:bCs/>
          <w:sz w:val="22"/>
        </w:rPr>
        <w:t>2</w:t>
      </w:r>
      <w:r w:rsidR="000F47BD" w:rsidRPr="000E3198">
        <w:rPr>
          <w:b/>
          <w:bCs/>
          <w:sz w:val="22"/>
        </w:rPr>
        <w:t>5</w:t>
      </w:r>
      <w:r w:rsidRPr="000E3198">
        <w:rPr>
          <w:b/>
          <w:bCs/>
          <w:sz w:val="22"/>
        </w:rPr>
        <w:t>. godine, na adresu</w:t>
      </w:r>
      <w:r>
        <w:rPr>
          <w:b/>
          <w:bCs/>
          <w:sz w:val="22"/>
        </w:rPr>
        <w:t>:</w:t>
      </w:r>
    </w:p>
    <w:p w14:paraId="246212F1" w14:textId="77777777" w:rsidR="006B1B53" w:rsidRDefault="006B1B53" w:rsidP="006B1B53">
      <w:pPr>
        <w:pStyle w:val="Tijeloteksta2"/>
        <w:jc w:val="left"/>
        <w:rPr>
          <w:sz w:val="22"/>
        </w:rPr>
      </w:pPr>
    </w:p>
    <w:p w14:paraId="617D7C4B" w14:textId="77777777" w:rsidR="00B605FB" w:rsidRDefault="006B1B53" w:rsidP="006B1B53">
      <w:pPr>
        <w:pStyle w:val="Tijeloteksta2"/>
        <w:rPr>
          <w:b/>
          <w:bCs/>
          <w:sz w:val="22"/>
        </w:rPr>
      </w:pPr>
      <w:r>
        <w:rPr>
          <w:b/>
          <w:bCs/>
          <w:sz w:val="22"/>
        </w:rPr>
        <w:t>Osječko-baranjska županija</w:t>
      </w:r>
    </w:p>
    <w:p w14:paraId="261633CC" w14:textId="77777777" w:rsidR="006B1B53" w:rsidRDefault="006B1B53" w:rsidP="006B1B53">
      <w:pPr>
        <w:pStyle w:val="Tijeloteksta2"/>
        <w:rPr>
          <w:b/>
          <w:bCs/>
          <w:sz w:val="22"/>
        </w:rPr>
      </w:pPr>
      <w:r>
        <w:rPr>
          <w:b/>
          <w:bCs/>
          <w:sz w:val="22"/>
        </w:rPr>
        <w:t xml:space="preserve"> Upravni odjel za zdravstvo</w:t>
      </w:r>
      <w:r w:rsidR="00B605FB">
        <w:rPr>
          <w:b/>
          <w:bCs/>
          <w:sz w:val="22"/>
        </w:rPr>
        <w:t>,</w:t>
      </w:r>
      <w:r>
        <w:rPr>
          <w:b/>
          <w:bCs/>
          <w:sz w:val="22"/>
        </w:rPr>
        <w:t xml:space="preserve"> socijalnu skrb</w:t>
      </w:r>
      <w:r w:rsidR="00B605FB">
        <w:rPr>
          <w:b/>
          <w:bCs/>
          <w:sz w:val="22"/>
        </w:rPr>
        <w:t xml:space="preserve"> i hrvatske branitelje</w:t>
      </w:r>
    </w:p>
    <w:p w14:paraId="3CCDD7D3" w14:textId="77777777" w:rsidR="006B1B53" w:rsidRDefault="006B1B53" w:rsidP="006B1B53">
      <w:pPr>
        <w:pStyle w:val="Tijeloteksta2"/>
        <w:rPr>
          <w:b/>
          <w:bCs/>
          <w:sz w:val="22"/>
        </w:rPr>
      </w:pPr>
      <w:r>
        <w:rPr>
          <w:b/>
          <w:bCs/>
          <w:sz w:val="22"/>
        </w:rPr>
        <w:t>Kapucinska 40, 31 000 Osijek</w:t>
      </w:r>
    </w:p>
    <w:p w14:paraId="3FDD94C4" w14:textId="77777777" w:rsidR="00BA7AC1" w:rsidRDefault="006B1B53" w:rsidP="00B605FB">
      <w:pPr>
        <w:pStyle w:val="Tijeloteksta2"/>
      </w:pPr>
      <w:r>
        <w:rPr>
          <w:b/>
          <w:bCs/>
          <w:sz w:val="22"/>
        </w:rPr>
        <w:t xml:space="preserve">s naznakom </w:t>
      </w:r>
      <w:r w:rsidR="00B605FB">
        <w:rPr>
          <w:b/>
          <w:bCs/>
          <w:sz w:val="22"/>
        </w:rPr>
        <w:t>„</w:t>
      </w:r>
      <w:r>
        <w:rPr>
          <w:b/>
          <w:bCs/>
          <w:sz w:val="22"/>
        </w:rPr>
        <w:t>za izbor i imenovanje članova Povjerenstva</w:t>
      </w:r>
      <w:r w:rsidR="00B605FB">
        <w:rPr>
          <w:b/>
          <w:bCs/>
          <w:sz w:val="22"/>
        </w:rPr>
        <w:t xml:space="preserve"> za zaštitu prava pacijenata“</w:t>
      </w:r>
    </w:p>
    <w:sectPr w:rsidR="00BA7AC1">
      <w:pgSz w:w="11907" w:h="16840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CD0A43"/>
    <w:multiLevelType w:val="hybridMultilevel"/>
    <w:tmpl w:val="5C86D5DA"/>
    <w:lvl w:ilvl="0" w:tplc="08B8F7D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8159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B53"/>
    <w:rsid w:val="00064952"/>
    <w:rsid w:val="000708C9"/>
    <w:rsid w:val="000E3198"/>
    <w:rsid w:val="000F47BD"/>
    <w:rsid w:val="001D01A6"/>
    <w:rsid w:val="001D7B07"/>
    <w:rsid w:val="004262BC"/>
    <w:rsid w:val="004335A1"/>
    <w:rsid w:val="00434894"/>
    <w:rsid w:val="006559F7"/>
    <w:rsid w:val="0066602D"/>
    <w:rsid w:val="006B1B53"/>
    <w:rsid w:val="0086324B"/>
    <w:rsid w:val="00884566"/>
    <w:rsid w:val="009B70A7"/>
    <w:rsid w:val="00AB3806"/>
    <w:rsid w:val="00B605FB"/>
    <w:rsid w:val="00BA52E6"/>
    <w:rsid w:val="00BA7AC1"/>
    <w:rsid w:val="00E84A16"/>
    <w:rsid w:val="00EB3211"/>
    <w:rsid w:val="00F3753B"/>
    <w:rsid w:val="00FD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E082"/>
  <w15:chartTrackingRefBased/>
  <w15:docId w15:val="{01AC6476-785E-4522-AE23-EF16A790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6B1B53"/>
    <w:pPr>
      <w:keepNext/>
      <w:ind w:left="720"/>
      <w:jc w:val="center"/>
      <w:outlineLvl w:val="0"/>
    </w:pPr>
    <w:rPr>
      <w:b/>
      <w:bCs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B1B53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Tijeloteksta2">
    <w:name w:val="Body Text 2"/>
    <w:basedOn w:val="Normal"/>
    <w:link w:val="Tijeloteksta2Char"/>
    <w:rsid w:val="006B1B53"/>
    <w:pPr>
      <w:jc w:val="center"/>
    </w:pPr>
    <w:rPr>
      <w:szCs w:val="20"/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6B1B5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8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F0FF8-B55F-469F-BEF5-5BC929075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Zelić-Kos</dc:creator>
  <cp:keywords/>
  <dc:description/>
  <cp:lastModifiedBy>Željka Blažević</cp:lastModifiedBy>
  <cp:revision>5</cp:revision>
  <dcterms:created xsi:type="dcterms:W3CDTF">2024-12-06T08:52:00Z</dcterms:created>
  <dcterms:modified xsi:type="dcterms:W3CDTF">2025-01-03T10:59:00Z</dcterms:modified>
</cp:coreProperties>
</file>