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4B9A" w:rsidRPr="005434B2" w:rsidRDefault="002E4B9A" w:rsidP="00327C79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5434B2">
        <w:rPr>
          <w:rFonts w:ascii="Times New Roman" w:eastAsia="Times New Roman" w:hAnsi="Times New Roman" w:cs="Times New Roman"/>
        </w:rPr>
        <w:t xml:space="preserve">        </w:t>
      </w:r>
      <w:r w:rsidRPr="005434B2">
        <w:rPr>
          <w:rFonts w:ascii="Times New Roman" w:hAnsi="Times New Roman" w:cs="Times New Roman"/>
          <w:noProof/>
          <w:lang w:eastAsia="hr-HR"/>
        </w:rPr>
        <w:drawing>
          <wp:inline distT="0" distB="0" distL="0" distR="0" wp14:anchorId="495F754E" wp14:editId="6E241D01">
            <wp:extent cx="581025" cy="657225"/>
            <wp:effectExtent l="0" t="0" r="9525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34B2">
        <w:rPr>
          <w:rFonts w:ascii="Times New Roman" w:eastAsia="Times New Roman" w:hAnsi="Times New Roman" w:cs="Times New Roman"/>
        </w:rPr>
        <w:t xml:space="preserve"> </w:t>
      </w:r>
    </w:p>
    <w:p w:rsidR="002E4B9A" w:rsidRPr="005434B2" w:rsidRDefault="002E4B9A" w:rsidP="00327C79">
      <w:pPr>
        <w:spacing w:after="0" w:line="240" w:lineRule="auto"/>
        <w:rPr>
          <w:rFonts w:ascii="Times New Roman" w:hAnsi="Times New Roman" w:cs="Times New Roman"/>
        </w:rPr>
      </w:pPr>
      <w:r w:rsidRPr="005434B2">
        <w:rPr>
          <w:rFonts w:ascii="Times New Roman" w:eastAsia="Times New Roman" w:hAnsi="Times New Roman" w:cs="Times New Roman"/>
        </w:rPr>
        <w:t xml:space="preserve"> </w:t>
      </w:r>
    </w:p>
    <w:p w:rsidR="002E4B9A" w:rsidRPr="005434B2" w:rsidRDefault="002E4B9A" w:rsidP="00327C79">
      <w:pPr>
        <w:spacing w:after="0" w:line="240" w:lineRule="auto"/>
        <w:ind w:left="-5" w:right="3212" w:hanging="10"/>
        <w:jc w:val="both"/>
        <w:rPr>
          <w:rFonts w:ascii="Times New Roman" w:eastAsia="Times New Roman" w:hAnsi="Times New Roman" w:cs="Times New Roman"/>
        </w:rPr>
      </w:pPr>
      <w:r w:rsidRPr="005434B2">
        <w:rPr>
          <w:rFonts w:ascii="Times New Roman" w:eastAsia="Times New Roman" w:hAnsi="Times New Roman" w:cs="Times New Roman"/>
        </w:rPr>
        <w:t xml:space="preserve">          REPUBLIKA HRVATSKA </w:t>
      </w:r>
    </w:p>
    <w:p w:rsidR="002E4B9A" w:rsidRPr="005434B2" w:rsidRDefault="002E4B9A" w:rsidP="00327C79">
      <w:pPr>
        <w:spacing w:after="0" w:line="240" w:lineRule="auto"/>
        <w:ind w:left="-5" w:right="3212" w:hanging="10"/>
        <w:jc w:val="both"/>
        <w:rPr>
          <w:rFonts w:ascii="Times New Roman" w:hAnsi="Times New Roman" w:cs="Times New Roman"/>
        </w:rPr>
      </w:pPr>
      <w:r w:rsidRPr="005434B2">
        <w:rPr>
          <w:rFonts w:ascii="Times New Roman" w:eastAsia="Times New Roman" w:hAnsi="Times New Roman" w:cs="Times New Roman"/>
        </w:rPr>
        <w:t xml:space="preserve">OSJEČKO-BARANJSKA ŽUPANIJA </w:t>
      </w:r>
    </w:p>
    <w:p w:rsidR="002E4B9A" w:rsidRPr="005434B2" w:rsidRDefault="002E4B9A" w:rsidP="00327C79">
      <w:pPr>
        <w:spacing w:after="0" w:line="240" w:lineRule="auto"/>
        <w:ind w:left="-5" w:right="46" w:hanging="10"/>
        <w:jc w:val="both"/>
        <w:rPr>
          <w:rFonts w:ascii="Times New Roman" w:hAnsi="Times New Roman" w:cs="Times New Roman"/>
        </w:rPr>
      </w:pPr>
      <w:r w:rsidRPr="005434B2">
        <w:rPr>
          <w:rFonts w:ascii="Times New Roman" w:eastAsia="Times New Roman" w:hAnsi="Times New Roman" w:cs="Times New Roman"/>
        </w:rPr>
        <w:t xml:space="preserve">    SLUŽBA ZA JAVNU NABAVU </w:t>
      </w:r>
    </w:p>
    <w:p w:rsidR="002E4B9A" w:rsidRPr="005434B2" w:rsidRDefault="002E4B9A" w:rsidP="00327C79">
      <w:pPr>
        <w:spacing w:after="0" w:line="240" w:lineRule="auto"/>
        <w:rPr>
          <w:rFonts w:ascii="Times New Roman" w:hAnsi="Times New Roman" w:cs="Times New Roman"/>
        </w:rPr>
      </w:pPr>
      <w:r w:rsidRPr="005434B2">
        <w:rPr>
          <w:rFonts w:ascii="Times New Roman" w:eastAsia="Times New Roman" w:hAnsi="Times New Roman" w:cs="Times New Roman"/>
        </w:rPr>
        <w:t xml:space="preserve"> </w:t>
      </w:r>
    </w:p>
    <w:p w:rsidR="00F678EF" w:rsidRPr="00560B92" w:rsidRDefault="002C75EE" w:rsidP="00327C79">
      <w:pPr>
        <w:spacing w:after="0" w:line="240" w:lineRule="auto"/>
        <w:rPr>
          <w:rFonts w:ascii="Times New Roman" w:hAnsi="Times New Roman" w:cs="Times New Roman"/>
        </w:rPr>
      </w:pPr>
      <w:r w:rsidRPr="00560B92">
        <w:rPr>
          <w:rFonts w:ascii="Times New Roman" w:hAnsi="Times New Roman" w:cs="Times New Roman"/>
        </w:rPr>
        <w:t>KLASA: 406-09/</w:t>
      </w:r>
      <w:r w:rsidR="00560B92">
        <w:rPr>
          <w:rFonts w:ascii="Times New Roman" w:hAnsi="Times New Roman" w:cs="Times New Roman"/>
        </w:rPr>
        <w:t>19-01/</w:t>
      </w:r>
      <w:r w:rsidR="00E16BB3">
        <w:rPr>
          <w:rFonts w:ascii="Times New Roman" w:hAnsi="Times New Roman" w:cs="Times New Roman"/>
        </w:rPr>
        <w:t>4</w:t>
      </w:r>
    </w:p>
    <w:p w:rsidR="00F678EF" w:rsidRPr="005434B2" w:rsidRDefault="00482480" w:rsidP="00327C79">
      <w:pPr>
        <w:pStyle w:val="Naslov3"/>
        <w:rPr>
          <w:bCs/>
          <w:sz w:val="22"/>
          <w:szCs w:val="22"/>
        </w:rPr>
      </w:pPr>
      <w:r w:rsidRPr="00560B92">
        <w:rPr>
          <w:bCs/>
          <w:sz w:val="22"/>
          <w:szCs w:val="22"/>
        </w:rPr>
        <w:t>URBROJ: 2158/1-01-2</w:t>
      </w:r>
      <w:r w:rsidR="00C13AA0" w:rsidRPr="00560B92">
        <w:rPr>
          <w:bCs/>
          <w:sz w:val="22"/>
          <w:szCs w:val="22"/>
        </w:rPr>
        <w:t>0/0</w:t>
      </w:r>
      <w:r w:rsidR="002E2BAF">
        <w:rPr>
          <w:bCs/>
          <w:sz w:val="22"/>
          <w:szCs w:val="22"/>
        </w:rPr>
        <w:t>5</w:t>
      </w:r>
      <w:bookmarkStart w:id="0" w:name="_GoBack"/>
      <w:bookmarkEnd w:id="0"/>
      <w:r w:rsidRPr="00560B92">
        <w:rPr>
          <w:bCs/>
          <w:sz w:val="22"/>
          <w:szCs w:val="22"/>
        </w:rPr>
        <w:t>-1</w:t>
      </w:r>
      <w:r w:rsidR="00C13AA0" w:rsidRPr="00560B92">
        <w:rPr>
          <w:bCs/>
          <w:sz w:val="22"/>
          <w:szCs w:val="22"/>
        </w:rPr>
        <w:t>9</w:t>
      </w:r>
      <w:r w:rsidR="00F678EF" w:rsidRPr="00560B92">
        <w:rPr>
          <w:bCs/>
          <w:sz w:val="22"/>
          <w:szCs w:val="22"/>
        </w:rPr>
        <w:t>-</w:t>
      </w:r>
      <w:r w:rsidR="00C13AA0" w:rsidRPr="00560B92">
        <w:rPr>
          <w:bCs/>
          <w:sz w:val="22"/>
          <w:szCs w:val="22"/>
        </w:rPr>
        <w:t>1</w:t>
      </w:r>
    </w:p>
    <w:p w:rsidR="002E4B9A" w:rsidRPr="005434B2" w:rsidRDefault="002E4B9A" w:rsidP="00327C79">
      <w:pPr>
        <w:spacing w:after="0" w:line="240" w:lineRule="auto"/>
        <w:rPr>
          <w:rFonts w:ascii="Times New Roman" w:hAnsi="Times New Roman" w:cs="Times New Roman"/>
        </w:rPr>
      </w:pPr>
      <w:r w:rsidRPr="005434B2">
        <w:rPr>
          <w:rFonts w:ascii="Times New Roman" w:eastAsia="Times New Roman" w:hAnsi="Times New Roman" w:cs="Times New Roman"/>
        </w:rPr>
        <w:t xml:space="preserve"> </w:t>
      </w:r>
    </w:p>
    <w:p w:rsidR="002E4B9A" w:rsidRPr="005434B2" w:rsidRDefault="00C404F4" w:rsidP="00327C79">
      <w:pPr>
        <w:spacing w:after="0" w:line="240" w:lineRule="auto"/>
        <w:ind w:left="-5" w:right="46" w:hanging="10"/>
        <w:jc w:val="both"/>
        <w:rPr>
          <w:rFonts w:ascii="Times New Roman" w:hAnsi="Times New Roman" w:cs="Times New Roman"/>
        </w:rPr>
      </w:pPr>
      <w:r w:rsidRPr="005434B2">
        <w:rPr>
          <w:rFonts w:ascii="Times New Roman" w:eastAsia="Times New Roman" w:hAnsi="Times New Roman" w:cs="Times New Roman"/>
        </w:rPr>
        <w:t xml:space="preserve">Osijek, </w:t>
      </w:r>
      <w:r w:rsidR="00C358E8">
        <w:rPr>
          <w:rFonts w:ascii="Times New Roman" w:eastAsia="Times New Roman" w:hAnsi="Times New Roman" w:cs="Times New Roman"/>
        </w:rPr>
        <w:t>6</w:t>
      </w:r>
      <w:r w:rsidR="002E4B9A" w:rsidRPr="005434B2">
        <w:rPr>
          <w:rFonts w:ascii="Times New Roman" w:eastAsia="Times New Roman" w:hAnsi="Times New Roman" w:cs="Times New Roman"/>
        </w:rPr>
        <w:t xml:space="preserve">. </w:t>
      </w:r>
      <w:r w:rsidR="00C358E8">
        <w:rPr>
          <w:rFonts w:ascii="Times New Roman" w:eastAsia="Times New Roman" w:hAnsi="Times New Roman" w:cs="Times New Roman"/>
        </w:rPr>
        <w:t>ožujak</w:t>
      </w:r>
      <w:r w:rsidR="008834CC" w:rsidRPr="005434B2">
        <w:rPr>
          <w:rFonts w:ascii="Times New Roman" w:eastAsia="Times New Roman" w:hAnsi="Times New Roman" w:cs="Times New Roman"/>
        </w:rPr>
        <w:t xml:space="preserve"> </w:t>
      </w:r>
      <w:r w:rsidR="00A31C34" w:rsidRPr="005434B2">
        <w:rPr>
          <w:rFonts w:ascii="Times New Roman" w:eastAsia="Times New Roman" w:hAnsi="Times New Roman" w:cs="Times New Roman"/>
        </w:rPr>
        <w:t>201</w:t>
      </w:r>
      <w:r w:rsidR="00C13AA0">
        <w:rPr>
          <w:rFonts w:ascii="Times New Roman" w:eastAsia="Times New Roman" w:hAnsi="Times New Roman" w:cs="Times New Roman"/>
        </w:rPr>
        <w:t>9</w:t>
      </w:r>
      <w:r w:rsidR="002E4B9A" w:rsidRPr="005434B2">
        <w:rPr>
          <w:rFonts w:ascii="Times New Roman" w:eastAsia="Times New Roman" w:hAnsi="Times New Roman" w:cs="Times New Roman"/>
        </w:rPr>
        <w:t xml:space="preserve">. godine </w:t>
      </w:r>
    </w:p>
    <w:p w:rsidR="002E4B9A" w:rsidRPr="005434B2" w:rsidRDefault="002E4B9A" w:rsidP="00327C7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</w:p>
    <w:p w:rsidR="002E4B9A" w:rsidRPr="005434B2" w:rsidRDefault="002E4B9A" w:rsidP="00327C7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</w:p>
    <w:p w:rsidR="00007923" w:rsidRDefault="00254629" w:rsidP="00EB0284">
      <w:pPr>
        <w:pStyle w:val="Odlomakpopisa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  <w:r w:rsidRPr="00254629">
        <w:rPr>
          <w:rFonts w:ascii="Times New Roman" w:eastAsia="Times New Roman" w:hAnsi="Times New Roman" w:cs="Times New Roman"/>
          <w:color w:val="231F20"/>
          <w:lang w:eastAsia="hr-HR"/>
        </w:rPr>
        <w:t>Na temelju članka 198., stavka 4. Zakona o javnoj nabavi („Narodne novine“ broj: 120/16)</w:t>
      </w:r>
      <w:r w:rsidRPr="00254629">
        <w:t xml:space="preserve"> </w:t>
      </w:r>
      <w:r w:rsidRPr="00254629">
        <w:rPr>
          <w:rFonts w:ascii="Times New Roman" w:eastAsia="Times New Roman" w:hAnsi="Times New Roman" w:cs="Times New Roman"/>
          <w:color w:val="231F20"/>
          <w:lang w:eastAsia="hr-HR"/>
        </w:rPr>
        <w:t>i članka</w:t>
      </w:r>
    </w:p>
    <w:p w:rsidR="002E4B9A" w:rsidRPr="00254629" w:rsidRDefault="00254629" w:rsidP="00007923">
      <w:pPr>
        <w:pStyle w:val="Odlomakpopisa"/>
        <w:spacing w:after="0" w:line="240" w:lineRule="auto"/>
        <w:ind w:left="142"/>
        <w:jc w:val="both"/>
        <w:textAlignment w:val="baseline"/>
        <w:rPr>
          <w:rFonts w:ascii="Times New Roman" w:hAnsi="Times New Roman" w:cs="Times New Roman"/>
        </w:rPr>
      </w:pPr>
      <w:r w:rsidRPr="00254629">
        <w:rPr>
          <w:rFonts w:ascii="Times New Roman" w:eastAsia="Times New Roman" w:hAnsi="Times New Roman" w:cs="Times New Roman"/>
          <w:color w:val="231F20"/>
          <w:lang w:eastAsia="hr-HR"/>
        </w:rPr>
        <w:t>9. Pravilnika o planu nabave, registru ugovora, prethodnom savjetovanju i analizi tržišta u javnoj nabavi („Narodne novine“ broj: 101/17),</w:t>
      </w:r>
      <w:r w:rsidR="00007923">
        <w:rPr>
          <w:rFonts w:ascii="Times New Roman" w:eastAsia="Times New Roman" w:hAnsi="Times New Roman" w:cs="Times New Roman"/>
          <w:color w:val="231F20"/>
          <w:lang w:eastAsia="hr-HR"/>
        </w:rPr>
        <w:t xml:space="preserve"> javni naručitelj, </w:t>
      </w:r>
      <w:r w:rsidRPr="00254629">
        <w:rPr>
          <w:rFonts w:ascii="Times New Roman" w:eastAsia="Times New Roman" w:hAnsi="Times New Roman" w:cs="Times New Roman"/>
          <w:color w:val="231F20"/>
          <w:lang w:eastAsia="hr-HR"/>
        </w:rPr>
        <w:t>Osječko-baranjska županija</w:t>
      </w:r>
      <w:r w:rsidR="00007923">
        <w:rPr>
          <w:rFonts w:ascii="Times New Roman" w:eastAsia="Times New Roman" w:hAnsi="Times New Roman" w:cs="Times New Roman"/>
          <w:color w:val="231F20"/>
          <w:lang w:eastAsia="hr-HR"/>
        </w:rPr>
        <w:t>,</w:t>
      </w:r>
      <w:r w:rsidR="00E16BB3">
        <w:rPr>
          <w:rFonts w:ascii="Times New Roman" w:eastAsia="Times New Roman" w:hAnsi="Times New Roman" w:cs="Times New Roman"/>
          <w:color w:val="231F20"/>
          <w:lang w:eastAsia="hr-HR"/>
        </w:rPr>
        <w:t xml:space="preserve"> </w:t>
      </w:r>
      <w:r w:rsidR="00081B0D">
        <w:rPr>
          <w:rFonts w:ascii="Times New Roman" w:eastAsia="Times New Roman" w:hAnsi="Times New Roman" w:cs="Times New Roman"/>
          <w:color w:val="231F20"/>
          <w:lang w:eastAsia="hr-HR"/>
        </w:rPr>
        <w:t xml:space="preserve">na nacrt </w:t>
      </w:r>
      <w:r w:rsidR="00007923">
        <w:rPr>
          <w:rFonts w:ascii="Times New Roman" w:eastAsia="Times New Roman" w:hAnsi="Times New Roman" w:cs="Times New Roman"/>
          <w:color w:val="231F20"/>
          <w:lang w:eastAsia="hr-HR"/>
        </w:rPr>
        <w:t>D</w:t>
      </w:r>
      <w:r w:rsidRPr="00254629">
        <w:rPr>
          <w:rFonts w:ascii="Times New Roman" w:eastAsia="Times New Roman" w:hAnsi="Times New Roman" w:cs="Times New Roman"/>
          <w:color w:val="231F20"/>
          <w:lang w:eastAsia="hr-HR"/>
        </w:rPr>
        <w:t>okumentacije o nabavi u otvorenom postupku javne nabave</w:t>
      </w:r>
      <w:r w:rsidR="002E4B9A" w:rsidRPr="00254629">
        <w:rPr>
          <w:rFonts w:ascii="Times New Roman" w:eastAsia="Times New Roman" w:hAnsi="Times New Roman" w:cs="Times New Roman"/>
          <w:color w:val="231F20"/>
          <w:lang w:eastAsia="hr-HR"/>
        </w:rPr>
        <w:t xml:space="preserve"> </w:t>
      </w:r>
      <w:r w:rsidR="0020633B">
        <w:rPr>
          <w:rFonts w:ascii="Times New Roman" w:eastAsia="Times New Roman" w:hAnsi="Times New Roman" w:cs="Times New Roman"/>
          <w:color w:val="231F20"/>
          <w:lang w:eastAsia="hr-HR"/>
        </w:rPr>
        <w:t xml:space="preserve">velike vrijednosti </w:t>
      </w:r>
      <w:r w:rsidR="002E4B9A" w:rsidRPr="00254629">
        <w:rPr>
          <w:rFonts w:ascii="Times New Roman" w:eastAsia="Times New Roman" w:hAnsi="Times New Roman" w:cs="Times New Roman"/>
          <w:color w:val="231F20"/>
          <w:lang w:eastAsia="hr-HR"/>
        </w:rPr>
        <w:t xml:space="preserve"> </w:t>
      </w:r>
      <w:r w:rsidR="007667D8">
        <w:rPr>
          <w:rFonts w:ascii="Times New Roman" w:hAnsi="Times New Roman" w:cs="Times New Roman"/>
        </w:rPr>
        <w:t>i</w:t>
      </w:r>
      <w:r w:rsidR="00EB0284" w:rsidRPr="00C13AA0">
        <w:rPr>
          <w:rFonts w:ascii="Times New Roman" w:hAnsi="Times New Roman" w:cs="Times New Roman"/>
        </w:rPr>
        <w:t>zvođenja radov</w:t>
      </w:r>
      <w:r w:rsidR="00E16BB3">
        <w:rPr>
          <w:rFonts w:ascii="Times New Roman" w:hAnsi="Times New Roman" w:cs="Times New Roman"/>
        </w:rPr>
        <w:t>a na projektu 4C1.4 energetska obnova zgrada i korištenje obnovljivih izvora energije u zgradama javnog sektora za 10 zgrada</w:t>
      </w:r>
      <w:r w:rsidR="00EB0284">
        <w:rPr>
          <w:rFonts w:ascii="Times New Roman" w:hAnsi="Times New Roman" w:cs="Times New Roman"/>
        </w:rPr>
        <w:t xml:space="preserve"> </w:t>
      </w:r>
      <w:r w:rsidR="002E4B9A" w:rsidRPr="00254629">
        <w:rPr>
          <w:rFonts w:ascii="Times New Roman" w:eastAsia="Times New Roman" w:hAnsi="Times New Roman" w:cs="Times New Roman"/>
          <w:color w:val="231F20"/>
          <w:lang w:eastAsia="hr-HR"/>
        </w:rPr>
        <w:t>objavljuje</w:t>
      </w:r>
    </w:p>
    <w:p w:rsidR="00B9456E" w:rsidRPr="005434B2" w:rsidRDefault="00B9456E" w:rsidP="00327C79">
      <w:pPr>
        <w:spacing w:after="0" w:line="240" w:lineRule="auto"/>
        <w:ind w:firstLine="408"/>
        <w:jc w:val="both"/>
        <w:textAlignment w:val="baseline"/>
        <w:rPr>
          <w:rFonts w:ascii="Times New Roman" w:eastAsia="Times New Roman" w:hAnsi="Times New Roman" w:cs="Times New Roman"/>
          <w:b/>
          <w:color w:val="231F20"/>
          <w:lang w:eastAsia="hr-HR"/>
        </w:rPr>
      </w:pPr>
    </w:p>
    <w:p w:rsidR="00B9456E" w:rsidRPr="005434B2" w:rsidRDefault="00B9456E" w:rsidP="00327C79">
      <w:pPr>
        <w:spacing w:after="0" w:line="240" w:lineRule="auto"/>
        <w:ind w:firstLine="408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231F20"/>
          <w:lang w:eastAsia="hr-HR"/>
        </w:rPr>
      </w:pPr>
      <w:r w:rsidRPr="005434B2">
        <w:rPr>
          <w:rFonts w:ascii="Times New Roman" w:hAnsi="Times New Roman" w:cs="Times New Roman"/>
          <w:b/>
          <w:i/>
        </w:rPr>
        <w:t>Izvješće o provedenom prethodnom savjetovanju sa zainteresiranim gospodarskim subjektima</w:t>
      </w:r>
    </w:p>
    <w:p w:rsidR="00B9456E" w:rsidRPr="005434B2" w:rsidRDefault="00B9456E" w:rsidP="00327C79">
      <w:pPr>
        <w:spacing w:after="0" w:line="240" w:lineRule="auto"/>
        <w:ind w:firstLine="408"/>
        <w:jc w:val="center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</w:p>
    <w:p w:rsidR="00B9456E" w:rsidRPr="005434B2" w:rsidRDefault="00B9456E" w:rsidP="00327C79">
      <w:pPr>
        <w:pStyle w:val="Odlomakpopisa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</w:rPr>
      </w:pPr>
      <w:r w:rsidRPr="005434B2">
        <w:rPr>
          <w:rFonts w:ascii="Times New Roman" w:hAnsi="Times New Roman" w:cs="Times New Roman"/>
          <w:b/>
        </w:rPr>
        <w:t xml:space="preserve">NAZIV I OIB </w:t>
      </w:r>
      <w:r w:rsidR="00356A19">
        <w:rPr>
          <w:rFonts w:ascii="Times New Roman" w:hAnsi="Times New Roman" w:cs="Times New Roman"/>
          <w:b/>
        </w:rPr>
        <w:t>NARUČITELJA</w:t>
      </w:r>
    </w:p>
    <w:p w:rsidR="002E4B9A" w:rsidRPr="005434B2" w:rsidRDefault="002E4B9A" w:rsidP="00327C79">
      <w:pPr>
        <w:spacing w:after="0" w:line="240" w:lineRule="auto"/>
        <w:ind w:left="426"/>
        <w:rPr>
          <w:rFonts w:ascii="Times New Roman" w:hAnsi="Times New Roman" w:cs="Times New Roman"/>
          <w:bCs/>
        </w:rPr>
      </w:pPr>
      <w:r w:rsidRPr="005434B2">
        <w:rPr>
          <w:rFonts w:ascii="Times New Roman" w:hAnsi="Times New Roman" w:cs="Times New Roman"/>
          <w:bCs/>
        </w:rPr>
        <w:t>Naziv: Osječko-baranjska županija</w:t>
      </w:r>
    </w:p>
    <w:p w:rsidR="002E4B9A" w:rsidRPr="005434B2" w:rsidRDefault="002E4B9A" w:rsidP="00327C79">
      <w:pPr>
        <w:spacing w:after="0" w:line="240" w:lineRule="auto"/>
        <w:ind w:left="426"/>
        <w:rPr>
          <w:rFonts w:ascii="Times New Roman" w:hAnsi="Times New Roman" w:cs="Times New Roman"/>
          <w:bCs/>
        </w:rPr>
      </w:pPr>
      <w:r w:rsidRPr="005434B2">
        <w:rPr>
          <w:rFonts w:ascii="Times New Roman" w:hAnsi="Times New Roman" w:cs="Times New Roman"/>
          <w:bCs/>
        </w:rPr>
        <w:t>Sjedište: Osijek, Trg Ante Starčevića 2</w:t>
      </w:r>
    </w:p>
    <w:p w:rsidR="002E4B9A" w:rsidRPr="005434B2" w:rsidRDefault="002E4B9A" w:rsidP="00327C79">
      <w:pPr>
        <w:spacing w:after="0" w:line="240" w:lineRule="auto"/>
        <w:ind w:left="426"/>
        <w:rPr>
          <w:rFonts w:ascii="Times New Roman" w:hAnsi="Times New Roman" w:cs="Times New Roman"/>
          <w:bCs/>
        </w:rPr>
      </w:pPr>
      <w:r w:rsidRPr="005434B2">
        <w:rPr>
          <w:rFonts w:ascii="Times New Roman" w:hAnsi="Times New Roman" w:cs="Times New Roman"/>
          <w:bCs/>
        </w:rPr>
        <w:t>OIB:10383308860</w:t>
      </w:r>
    </w:p>
    <w:p w:rsidR="00B9456E" w:rsidRPr="005434B2" w:rsidRDefault="00B9456E" w:rsidP="00327C79">
      <w:pPr>
        <w:spacing w:after="0" w:line="240" w:lineRule="auto"/>
        <w:ind w:firstLine="408"/>
        <w:jc w:val="both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</w:p>
    <w:p w:rsidR="00B9456E" w:rsidRPr="005434B2" w:rsidRDefault="00B9456E" w:rsidP="00327C79">
      <w:pPr>
        <w:pStyle w:val="Odlomakpopisa"/>
        <w:numPr>
          <w:ilvl w:val="0"/>
          <w:numId w:val="5"/>
        </w:numPr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b/>
          <w:color w:val="231F20"/>
          <w:lang w:eastAsia="hr-HR"/>
        </w:rPr>
      </w:pPr>
      <w:r w:rsidRPr="005434B2">
        <w:rPr>
          <w:rFonts w:ascii="Times New Roman" w:hAnsi="Times New Roman" w:cs="Times New Roman"/>
          <w:b/>
        </w:rPr>
        <w:t>EVIDENCIJSKI BROJ NABAVE</w:t>
      </w:r>
    </w:p>
    <w:p w:rsidR="00B9456E" w:rsidRPr="005434B2" w:rsidRDefault="00B9456E" w:rsidP="00327C79">
      <w:p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  <w:r w:rsidRPr="005434B2">
        <w:rPr>
          <w:rFonts w:ascii="Times New Roman" w:hAnsi="Times New Roman" w:cs="Times New Roman"/>
        </w:rPr>
        <w:t>N</w:t>
      </w:r>
      <w:r w:rsidR="005434B2">
        <w:rPr>
          <w:rFonts w:ascii="Times New Roman" w:hAnsi="Times New Roman" w:cs="Times New Roman"/>
        </w:rPr>
        <w:t>V</w:t>
      </w:r>
      <w:r w:rsidRPr="005434B2">
        <w:rPr>
          <w:rFonts w:ascii="Times New Roman" w:hAnsi="Times New Roman" w:cs="Times New Roman"/>
        </w:rPr>
        <w:t xml:space="preserve">V </w:t>
      </w:r>
      <w:r w:rsidR="00C13AA0">
        <w:rPr>
          <w:rFonts w:ascii="Times New Roman" w:hAnsi="Times New Roman" w:cs="Times New Roman"/>
        </w:rPr>
        <w:t>1</w:t>
      </w:r>
      <w:r w:rsidR="00E16BB3">
        <w:rPr>
          <w:rFonts w:ascii="Times New Roman" w:hAnsi="Times New Roman" w:cs="Times New Roman"/>
        </w:rPr>
        <w:t>0</w:t>
      </w:r>
      <w:r w:rsidR="00C404F4" w:rsidRPr="005434B2">
        <w:rPr>
          <w:rFonts w:ascii="Times New Roman" w:hAnsi="Times New Roman" w:cs="Times New Roman"/>
        </w:rPr>
        <w:t>-</w:t>
      </w:r>
      <w:r w:rsidR="00482480" w:rsidRPr="005434B2">
        <w:rPr>
          <w:rFonts w:ascii="Times New Roman" w:hAnsi="Times New Roman" w:cs="Times New Roman"/>
        </w:rPr>
        <w:t>18</w:t>
      </w:r>
      <w:r w:rsidR="002E4B9A" w:rsidRPr="005434B2">
        <w:rPr>
          <w:rFonts w:ascii="Times New Roman" w:hAnsi="Times New Roman" w:cs="Times New Roman"/>
        </w:rPr>
        <w:t>.</w:t>
      </w:r>
    </w:p>
    <w:p w:rsidR="00B9456E" w:rsidRPr="005434B2" w:rsidRDefault="00B9456E" w:rsidP="00327C7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31F20"/>
          <w:lang w:eastAsia="hr-HR"/>
        </w:rPr>
      </w:pPr>
    </w:p>
    <w:p w:rsidR="00B9456E" w:rsidRPr="005434B2" w:rsidRDefault="00B9456E" w:rsidP="00327C79">
      <w:pPr>
        <w:pStyle w:val="Odlomakpopisa"/>
        <w:numPr>
          <w:ilvl w:val="0"/>
          <w:numId w:val="5"/>
        </w:numPr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b/>
          <w:color w:val="231F20"/>
          <w:lang w:eastAsia="hr-HR"/>
        </w:rPr>
      </w:pPr>
      <w:r w:rsidRPr="005434B2">
        <w:rPr>
          <w:rFonts w:ascii="Times New Roman" w:hAnsi="Times New Roman" w:cs="Times New Roman"/>
          <w:b/>
        </w:rPr>
        <w:t>PREDMET NABAVE</w:t>
      </w:r>
    </w:p>
    <w:p w:rsidR="00482480" w:rsidRPr="005434B2" w:rsidRDefault="00E16BB3" w:rsidP="00482480">
      <w:pPr>
        <w:pStyle w:val="Odlomakpopisa"/>
        <w:spacing w:after="0" w:line="240" w:lineRule="auto"/>
        <w:ind w:left="426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Pr="00C13AA0">
        <w:rPr>
          <w:rFonts w:ascii="Times New Roman" w:hAnsi="Times New Roman" w:cs="Times New Roman"/>
        </w:rPr>
        <w:t>zvođenja radov</w:t>
      </w:r>
      <w:r>
        <w:rPr>
          <w:rFonts w:ascii="Times New Roman" w:hAnsi="Times New Roman" w:cs="Times New Roman"/>
        </w:rPr>
        <w:t>a na projektu 4C1.4 energetska obnova zgrada i korištenje obnovljivih izvora energije u zgradama javnog sektora za 10 zgrada</w:t>
      </w:r>
    </w:p>
    <w:p w:rsidR="00C404F4" w:rsidRPr="005434B2" w:rsidRDefault="00C404F4" w:rsidP="00482480">
      <w:pPr>
        <w:pStyle w:val="Odlomakpopisa"/>
        <w:spacing w:after="0" w:line="240" w:lineRule="auto"/>
        <w:ind w:left="426"/>
        <w:jc w:val="both"/>
        <w:textAlignment w:val="baseline"/>
        <w:rPr>
          <w:rFonts w:ascii="Times New Roman" w:hAnsi="Times New Roman" w:cs="Times New Roman"/>
        </w:rPr>
      </w:pPr>
    </w:p>
    <w:p w:rsidR="00B9456E" w:rsidRPr="005434B2" w:rsidRDefault="00B9456E" w:rsidP="00327C79">
      <w:pPr>
        <w:pStyle w:val="Odlomakpopisa"/>
        <w:numPr>
          <w:ilvl w:val="0"/>
          <w:numId w:val="5"/>
        </w:numPr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b/>
          <w:color w:val="231F20"/>
          <w:lang w:eastAsia="hr-HR"/>
        </w:rPr>
      </w:pPr>
      <w:r w:rsidRPr="005434B2">
        <w:rPr>
          <w:rFonts w:ascii="Times New Roman" w:hAnsi="Times New Roman" w:cs="Times New Roman"/>
          <w:b/>
        </w:rPr>
        <w:t>DATUM POČETKA PRETHODNOG SAVJETOVANJA</w:t>
      </w:r>
    </w:p>
    <w:p w:rsidR="00C404F4" w:rsidRDefault="00C404F4" w:rsidP="00327C79">
      <w:pPr>
        <w:pStyle w:val="Odlomakpopisa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  <w:r w:rsidRPr="005434B2">
        <w:rPr>
          <w:rFonts w:ascii="Times New Roman" w:eastAsia="Times New Roman" w:hAnsi="Times New Roman" w:cs="Times New Roman"/>
          <w:color w:val="231F20"/>
          <w:lang w:eastAsia="hr-HR"/>
        </w:rPr>
        <w:t xml:space="preserve">Dana </w:t>
      </w:r>
      <w:r w:rsidR="0020633B">
        <w:rPr>
          <w:rFonts w:ascii="Times New Roman" w:eastAsia="Times New Roman" w:hAnsi="Times New Roman" w:cs="Times New Roman"/>
          <w:color w:val="231F20"/>
          <w:lang w:eastAsia="hr-HR"/>
        </w:rPr>
        <w:t>2</w:t>
      </w:r>
      <w:r w:rsidR="00E16BB3">
        <w:rPr>
          <w:rFonts w:ascii="Times New Roman" w:eastAsia="Times New Roman" w:hAnsi="Times New Roman" w:cs="Times New Roman"/>
          <w:color w:val="231F20"/>
          <w:lang w:eastAsia="hr-HR"/>
        </w:rPr>
        <w:t>8</w:t>
      </w:r>
      <w:r w:rsidR="0020633B">
        <w:rPr>
          <w:rFonts w:ascii="Times New Roman" w:eastAsia="Times New Roman" w:hAnsi="Times New Roman" w:cs="Times New Roman"/>
          <w:color w:val="231F20"/>
          <w:lang w:eastAsia="hr-HR"/>
        </w:rPr>
        <w:t>.</w:t>
      </w:r>
      <w:r w:rsidR="00356A19">
        <w:rPr>
          <w:rFonts w:ascii="Times New Roman" w:eastAsia="Times New Roman" w:hAnsi="Times New Roman" w:cs="Times New Roman"/>
          <w:color w:val="231F20"/>
          <w:lang w:eastAsia="hr-HR"/>
        </w:rPr>
        <w:t xml:space="preserve"> </w:t>
      </w:r>
      <w:r w:rsidR="00C13AA0">
        <w:rPr>
          <w:rFonts w:ascii="Times New Roman" w:eastAsia="Times New Roman" w:hAnsi="Times New Roman" w:cs="Times New Roman"/>
          <w:color w:val="231F20"/>
          <w:lang w:eastAsia="hr-HR"/>
        </w:rPr>
        <w:t>prosinca</w:t>
      </w:r>
      <w:r w:rsidR="008834CC" w:rsidRPr="005434B2">
        <w:rPr>
          <w:rFonts w:ascii="Times New Roman" w:eastAsia="Times New Roman" w:hAnsi="Times New Roman" w:cs="Times New Roman"/>
          <w:color w:val="231F20"/>
          <w:lang w:eastAsia="hr-HR"/>
        </w:rPr>
        <w:t xml:space="preserve"> </w:t>
      </w:r>
      <w:r w:rsidR="00482480" w:rsidRPr="005434B2">
        <w:rPr>
          <w:rFonts w:ascii="Times New Roman" w:eastAsia="Times New Roman" w:hAnsi="Times New Roman" w:cs="Times New Roman"/>
          <w:color w:val="231F20"/>
          <w:lang w:eastAsia="hr-HR"/>
        </w:rPr>
        <w:t>2018</w:t>
      </w:r>
      <w:r w:rsidR="002E4B9A" w:rsidRPr="005434B2">
        <w:rPr>
          <w:rFonts w:ascii="Times New Roman" w:eastAsia="Times New Roman" w:hAnsi="Times New Roman" w:cs="Times New Roman"/>
          <w:color w:val="231F20"/>
          <w:lang w:eastAsia="hr-HR"/>
        </w:rPr>
        <w:t xml:space="preserve">. godine Osječko-baranjska županija je </w:t>
      </w:r>
      <w:r w:rsidR="00482480" w:rsidRPr="005434B2">
        <w:rPr>
          <w:rFonts w:ascii="Times New Roman" w:eastAsia="Times New Roman" w:hAnsi="Times New Roman" w:cs="Times New Roman"/>
          <w:color w:val="231F20"/>
          <w:lang w:eastAsia="hr-HR"/>
        </w:rPr>
        <w:t xml:space="preserve">u Elektroničkom oglasniku javne nabave Republike Hrvatske objavila prethodno savjetovanje sa zainteresiranim gospodarskim subjektima. Sastavni dio objave je bio nacrt dokumentacije o nabavi </w:t>
      </w:r>
      <w:r w:rsidR="00081B0D">
        <w:rPr>
          <w:rFonts w:ascii="Times New Roman" w:eastAsia="Times New Roman" w:hAnsi="Times New Roman" w:cs="Times New Roman"/>
          <w:color w:val="231F20"/>
          <w:lang w:eastAsia="hr-HR"/>
        </w:rPr>
        <w:t>sa</w:t>
      </w:r>
      <w:r w:rsidR="00482480" w:rsidRPr="005434B2">
        <w:rPr>
          <w:rFonts w:ascii="Times New Roman" w:eastAsia="Times New Roman" w:hAnsi="Times New Roman" w:cs="Times New Roman"/>
          <w:color w:val="231F20"/>
          <w:lang w:eastAsia="hr-HR"/>
        </w:rPr>
        <w:t xml:space="preserve"> </w:t>
      </w:r>
      <w:r w:rsidR="00E7652A">
        <w:rPr>
          <w:rFonts w:ascii="Times New Roman" w:eastAsia="Times New Roman" w:hAnsi="Times New Roman" w:cs="Times New Roman"/>
          <w:color w:val="231F20"/>
          <w:lang w:eastAsia="hr-HR"/>
        </w:rPr>
        <w:t>pripadajućim troškovnicima</w:t>
      </w:r>
      <w:r w:rsidR="00E16BB3">
        <w:rPr>
          <w:rFonts w:ascii="Times New Roman" w:eastAsia="Times New Roman" w:hAnsi="Times New Roman" w:cs="Times New Roman"/>
          <w:color w:val="231F20"/>
          <w:lang w:eastAsia="hr-HR"/>
        </w:rPr>
        <w:t>.</w:t>
      </w:r>
    </w:p>
    <w:p w:rsidR="00C13AA0" w:rsidRPr="005434B2" w:rsidRDefault="00C13AA0" w:rsidP="00327C79">
      <w:pPr>
        <w:pStyle w:val="Odlomakpopisa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b/>
          <w:color w:val="231F20"/>
          <w:lang w:eastAsia="hr-HR"/>
        </w:rPr>
      </w:pPr>
    </w:p>
    <w:p w:rsidR="00B9456E" w:rsidRPr="005434B2" w:rsidRDefault="00B9456E" w:rsidP="00327C79">
      <w:pPr>
        <w:pStyle w:val="Odlomakpopisa"/>
        <w:numPr>
          <w:ilvl w:val="0"/>
          <w:numId w:val="5"/>
        </w:numPr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b/>
          <w:color w:val="231F20"/>
          <w:lang w:eastAsia="hr-HR"/>
        </w:rPr>
      </w:pPr>
      <w:r w:rsidRPr="005434B2">
        <w:rPr>
          <w:rFonts w:ascii="Times New Roman" w:hAnsi="Times New Roman" w:cs="Times New Roman"/>
          <w:b/>
        </w:rPr>
        <w:t>DATUM ZAVRŠETKA PRETHODNOG SAVJETOVANJA</w:t>
      </w:r>
    </w:p>
    <w:p w:rsidR="00B9456E" w:rsidRPr="005434B2" w:rsidRDefault="00B9456E" w:rsidP="00327C79">
      <w:pPr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  <w:r w:rsidRPr="005434B2">
        <w:rPr>
          <w:rFonts w:ascii="Times New Roman" w:eastAsia="Times New Roman" w:hAnsi="Times New Roman" w:cs="Times New Roman"/>
          <w:color w:val="231F20"/>
          <w:lang w:eastAsia="hr-HR"/>
        </w:rPr>
        <w:t xml:space="preserve">Prethodno savjetovanje sa zainteresiranim gospodarskim subjektima trajalo je do </w:t>
      </w:r>
      <w:r w:rsidR="00E16BB3">
        <w:rPr>
          <w:rFonts w:ascii="Times New Roman" w:eastAsia="Times New Roman" w:hAnsi="Times New Roman" w:cs="Times New Roman"/>
          <w:color w:val="231F20"/>
          <w:lang w:eastAsia="hr-HR"/>
        </w:rPr>
        <w:t>7</w:t>
      </w:r>
      <w:r w:rsidRPr="005434B2">
        <w:rPr>
          <w:rFonts w:ascii="Times New Roman" w:eastAsia="Times New Roman" w:hAnsi="Times New Roman" w:cs="Times New Roman"/>
          <w:color w:val="231F20"/>
          <w:lang w:eastAsia="hr-HR"/>
        </w:rPr>
        <w:t xml:space="preserve">. </w:t>
      </w:r>
      <w:r w:rsidR="00C13AA0">
        <w:rPr>
          <w:rFonts w:ascii="Times New Roman" w:eastAsia="Times New Roman" w:hAnsi="Times New Roman" w:cs="Times New Roman"/>
          <w:color w:val="231F20"/>
          <w:lang w:eastAsia="hr-HR"/>
        </w:rPr>
        <w:t>siječnja</w:t>
      </w:r>
      <w:r w:rsidR="002E4B9A" w:rsidRPr="005434B2">
        <w:rPr>
          <w:rFonts w:ascii="Times New Roman" w:eastAsia="Times New Roman" w:hAnsi="Times New Roman" w:cs="Times New Roman"/>
          <w:color w:val="231F20"/>
          <w:lang w:eastAsia="hr-HR"/>
        </w:rPr>
        <w:t xml:space="preserve"> </w:t>
      </w:r>
      <w:r w:rsidR="008A0847" w:rsidRPr="005434B2">
        <w:rPr>
          <w:rFonts w:ascii="Times New Roman" w:eastAsia="Times New Roman" w:hAnsi="Times New Roman" w:cs="Times New Roman"/>
          <w:color w:val="231F20"/>
          <w:lang w:eastAsia="hr-HR"/>
        </w:rPr>
        <w:t>201</w:t>
      </w:r>
      <w:r w:rsidR="00C13AA0">
        <w:rPr>
          <w:rFonts w:ascii="Times New Roman" w:eastAsia="Times New Roman" w:hAnsi="Times New Roman" w:cs="Times New Roman"/>
          <w:color w:val="231F20"/>
          <w:lang w:eastAsia="hr-HR"/>
        </w:rPr>
        <w:t>9</w:t>
      </w:r>
      <w:r w:rsidRPr="005434B2">
        <w:rPr>
          <w:rFonts w:ascii="Times New Roman" w:eastAsia="Times New Roman" w:hAnsi="Times New Roman" w:cs="Times New Roman"/>
          <w:color w:val="231F20"/>
          <w:lang w:eastAsia="hr-HR"/>
        </w:rPr>
        <w:t>. godine.</w:t>
      </w:r>
    </w:p>
    <w:p w:rsidR="00C540F5" w:rsidRPr="005434B2" w:rsidRDefault="00C540F5" w:rsidP="00C404F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31F20"/>
          <w:lang w:eastAsia="hr-HR"/>
        </w:rPr>
      </w:pPr>
    </w:p>
    <w:p w:rsidR="00B9456E" w:rsidRPr="005434B2" w:rsidRDefault="00B9456E" w:rsidP="00327C79">
      <w:pPr>
        <w:pStyle w:val="Odlomakpopisa"/>
        <w:numPr>
          <w:ilvl w:val="0"/>
          <w:numId w:val="5"/>
        </w:numPr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b/>
          <w:color w:val="231F20"/>
          <w:lang w:eastAsia="hr-HR"/>
        </w:rPr>
      </w:pPr>
      <w:r w:rsidRPr="005434B2">
        <w:rPr>
          <w:rFonts w:ascii="Times New Roman" w:hAnsi="Times New Roman" w:cs="Times New Roman"/>
          <w:b/>
        </w:rPr>
        <w:t>NAVOD JE LI TIJEKOM SAVJETOVANJA NARUČITELJ ODRŽAO SASTANAK</w:t>
      </w:r>
    </w:p>
    <w:p w:rsidR="00B9456E" w:rsidRPr="005434B2" w:rsidRDefault="00B9456E" w:rsidP="00327C79">
      <w:pPr>
        <w:pStyle w:val="Odlomakpopisa"/>
        <w:spacing w:after="0" w:line="240" w:lineRule="auto"/>
        <w:ind w:left="426"/>
        <w:jc w:val="both"/>
        <w:textAlignment w:val="baseline"/>
        <w:rPr>
          <w:rFonts w:ascii="Times New Roman" w:hAnsi="Times New Roman" w:cs="Times New Roman"/>
        </w:rPr>
      </w:pPr>
      <w:r w:rsidRPr="005434B2">
        <w:rPr>
          <w:rFonts w:ascii="Times New Roman" w:hAnsi="Times New Roman" w:cs="Times New Roman"/>
        </w:rPr>
        <w:t>Tijekom savjetovanja nije bilo sastanaka s zainteresiranim gospodarskim subjektima.</w:t>
      </w:r>
    </w:p>
    <w:p w:rsidR="00B9456E" w:rsidRPr="005434B2" w:rsidRDefault="00B9456E" w:rsidP="00327C79">
      <w:pPr>
        <w:spacing w:after="0" w:line="240" w:lineRule="auto"/>
        <w:rPr>
          <w:rFonts w:ascii="Times New Roman" w:hAnsi="Times New Roman" w:cs="Times New Roman"/>
          <w:b/>
        </w:rPr>
      </w:pPr>
    </w:p>
    <w:p w:rsidR="00B9456E" w:rsidRPr="0020633B" w:rsidRDefault="00B9456E" w:rsidP="00327C79">
      <w:pPr>
        <w:pStyle w:val="Odlomakpopisa"/>
        <w:numPr>
          <w:ilvl w:val="0"/>
          <w:numId w:val="5"/>
        </w:numPr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b/>
          <w:color w:val="231F20"/>
          <w:lang w:eastAsia="hr-HR"/>
        </w:rPr>
      </w:pPr>
      <w:r w:rsidRPr="005434B2">
        <w:rPr>
          <w:rFonts w:ascii="Times New Roman" w:hAnsi="Times New Roman" w:cs="Times New Roman"/>
          <w:b/>
        </w:rPr>
        <w:t>TEKST PRIMJEDBE ILI PRIJEDLOGA, BEZ NAVOĐENJA PODATAKA O GOSPODARSKOM SUBJEKTU I ODGOVORI NA PRIMJEDBE ILI PRIJEDLOGE</w:t>
      </w:r>
    </w:p>
    <w:p w:rsidR="0020633B" w:rsidRPr="00525F3A" w:rsidRDefault="00525F3A" w:rsidP="0020633B">
      <w:pPr>
        <w:pStyle w:val="Odlomakpopisa"/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color w:val="231F20"/>
          <w:lang w:eastAsia="hr-HR"/>
        </w:rPr>
      </w:pPr>
      <w:r w:rsidRPr="00525F3A">
        <w:rPr>
          <w:rFonts w:ascii="Times New Roman" w:eastAsia="Times New Roman" w:hAnsi="Times New Roman" w:cs="Times New Roman"/>
          <w:color w:val="231F20"/>
          <w:lang w:eastAsia="hr-HR"/>
        </w:rPr>
        <w:t>Tijekom savjetovanja n</w:t>
      </w:r>
      <w:r w:rsidR="0020633B" w:rsidRPr="00525F3A">
        <w:rPr>
          <w:rFonts w:ascii="Times New Roman" w:eastAsia="Times New Roman" w:hAnsi="Times New Roman" w:cs="Times New Roman"/>
          <w:color w:val="231F20"/>
          <w:lang w:eastAsia="hr-HR"/>
        </w:rPr>
        <w:t>ije bilo primjedbi ni prijedloga.</w:t>
      </w:r>
    </w:p>
    <w:p w:rsidR="00A55703" w:rsidRDefault="00A55703" w:rsidP="00514003">
      <w:pPr>
        <w:spacing w:after="0" w:line="240" w:lineRule="auto"/>
        <w:ind w:left="7102" w:right="46"/>
        <w:rPr>
          <w:rFonts w:ascii="Times New Roman" w:eastAsia="Times New Roman" w:hAnsi="Times New Roman" w:cs="Times New Roman"/>
        </w:rPr>
      </w:pPr>
    </w:p>
    <w:p w:rsidR="00012EF7" w:rsidRPr="005434B2" w:rsidRDefault="00525F3A" w:rsidP="00525F3A">
      <w:pPr>
        <w:spacing w:after="0" w:line="240" w:lineRule="auto"/>
        <w:ind w:right="46"/>
        <w:jc w:val="right"/>
        <w:rPr>
          <w:rFonts w:ascii="Times New Roman" w:eastAsia="Times New Roman" w:hAnsi="Times New Roman" w:cs="Times New Roman"/>
          <w:color w:val="231F20"/>
          <w:lang w:eastAsia="hr-HR"/>
        </w:rPr>
      </w:pPr>
      <w:r>
        <w:rPr>
          <w:rFonts w:ascii="Times New Roman" w:eastAsia="Times New Roman" w:hAnsi="Times New Roman" w:cs="Times New Roman"/>
        </w:rPr>
        <w:t>Stručno povjerenstvo za javnu nabavu</w:t>
      </w:r>
    </w:p>
    <w:sectPr w:rsidR="00012EF7" w:rsidRPr="005434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7B280B46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90B25D5"/>
    <w:multiLevelType w:val="hybridMultilevel"/>
    <w:tmpl w:val="37E6E10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EC431"/>
    <w:multiLevelType w:val="hybridMultilevel"/>
    <w:tmpl w:val="DD549D3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61A6E66"/>
    <w:multiLevelType w:val="hybridMultilevel"/>
    <w:tmpl w:val="4168A118"/>
    <w:lvl w:ilvl="0" w:tplc="C388D8A4">
      <w:start w:val="1"/>
      <w:numFmt w:val="decimal"/>
      <w:lvlText w:val="%1."/>
      <w:lvlJc w:val="left"/>
      <w:pPr>
        <w:ind w:left="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EC2A6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6803AE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0657DC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9AA460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24A966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9ED156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7008B4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32906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C8E7F41"/>
    <w:multiLevelType w:val="hybridMultilevel"/>
    <w:tmpl w:val="FF18CB12"/>
    <w:lvl w:ilvl="0" w:tplc="86785074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077AF0"/>
    <w:multiLevelType w:val="hybridMultilevel"/>
    <w:tmpl w:val="EC0AC56E"/>
    <w:lvl w:ilvl="0" w:tplc="C21E95F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3B2C3F37"/>
    <w:multiLevelType w:val="multilevel"/>
    <w:tmpl w:val="C354158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713" w:hanging="720"/>
      </w:pPr>
    </w:lvl>
    <w:lvl w:ilvl="2">
      <w:start w:val="1"/>
      <w:numFmt w:val="decimal"/>
      <w:lvlText w:val="%1.%2.%3."/>
      <w:lvlJc w:val="left"/>
      <w:pPr>
        <w:ind w:left="2706" w:hanging="720"/>
      </w:pPr>
    </w:lvl>
    <w:lvl w:ilvl="3">
      <w:start w:val="1"/>
      <w:numFmt w:val="decimal"/>
      <w:lvlText w:val="%1.%2.%3.%4."/>
      <w:lvlJc w:val="left"/>
      <w:pPr>
        <w:ind w:left="4059" w:hanging="1080"/>
      </w:pPr>
    </w:lvl>
    <w:lvl w:ilvl="4">
      <w:start w:val="1"/>
      <w:numFmt w:val="decimal"/>
      <w:lvlText w:val="%1.%2.%3.%4.%5."/>
      <w:lvlJc w:val="left"/>
      <w:pPr>
        <w:ind w:left="5052" w:hanging="1080"/>
      </w:pPr>
    </w:lvl>
    <w:lvl w:ilvl="5">
      <w:start w:val="1"/>
      <w:numFmt w:val="decimal"/>
      <w:lvlText w:val="%1.%2.%3.%4.%5.%6."/>
      <w:lvlJc w:val="left"/>
      <w:pPr>
        <w:ind w:left="6405" w:hanging="1440"/>
      </w:pPr>
    </w:lvl>
    <w:lvl w:ilvl="6">
      <w:start w:val="1"/>
      <w:numFmt w:val="decimal"/>
      <w:lvlText w:val="%1.%2.%3.%4.%5.%6.%7."/>
      <w:lvlJc w:val="left"/>
      <w:pPr>
        <w:ind w:left="7398" w:hanging="1440"/>
      </w:pPr>
    </w:lvl>
    <w:lvl w:ilvl="7">
      <w:start w:val="1"/>
      <w:numFmt w:val="decimal"/>
      <w:lvlText w:val="%1.%2.%3.%4.%5.%6.%7.%8."/>
      <w:lvlJc w:val="left"/>
      <w:pPr>
        <w:ind w:left="8751" w:hanging="1800"/>
      </w:pPr>
    </w:lvl>
    <w:lvl w:ilvl="8">
      <w:start w:val="1"/>
      <w:numFmt w:val="decimal"/>
      <w:lvlText w:val="%1.%2.%3.%4.%5.%6.%7.%8.%9."/>
      <w:lvlJc w:val="left"/>
      <w:pPr>
        <w:ind w:left="9744" w:hanging="1800"/>
      </w:pPr>
    </w:lvl>
  </w:abstractNum>
  <w:abstractNum w:abstractNumId="7" w15:restartNumberingAfterBreak="0">
    <w:nsid w:val="3EE76145"/>
    <w:multiLevelType w:val="hybridMultilevel"/>
    <w:tmpl w:val="71426040"/>
    <w:lvl w:ilvl="0" w:tplc="E334C04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170974"/>
    <w:multiLevelType w:val="hybridMultilevel"/>
    <w:tmpl w:val="1A429A46"/>
    <w:lvl w:ilvl="0" w:tplc="041A0015">
      <w:start w:val="1"/>
      <w:numFmt w:val="upperLetter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130B3A"/>
    <w:multiLevelType w:val="multilevel"/>
    <w:tmpl w:val="6D20F82C"/>
    <w:lvl w:ilvl="0">
      <w:start w:val="2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5" w:hanging="1800"/>
      </w:pPr>
      <w:rPr>
        <w:rFonts w:hint="default"/>
      </w:rPr>
    </w:lvl>
  </w:abstractNum>
  <w:abstractNum w:abstractNumId="10" w15:restartNumberingAfterBreak="0">
    <w:nsid w:val="6B6C4B03"/>
    <w:multiLevelType w:val="multilevel"/>
    <w:tmpl w:val="3822F3D4"/>
    <w:styleLink w:val="Stil1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4">
    <w:abstractNumId w:val="3"/>
  </w:num>
  <w:num w:numId="5">
    <w:abstractNumId w:val="7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247"/>
    <w:rsid w:val="00007923"/>
    <w:rsid w:val="00012EF7"/>
    <w:rsid w:val="00015845"/>
    <w:rsid w:val="00032285"/>
    <w:rsid w:val="00040EB4"/>
    <w:rsid w:val="00063FD0"/>
    <w:rsid w:val="000673D8"/>
    <w:rsid w:val="00081B0D"/>
    <w:rsid w:val="000E77EF"/>
    <w:rsid w:val="00194825"/>
    <w:rsid w:val="001B2689"/>
    <w:rsid w:val="001C5E5E"/>
    <w:rsid w:val="001E7785"/>
    <w:rsid w:val="001F1525"/>
    <w:rsid w:val="001F5684"/>
    <w:rsid w:val="0020633B"/>
    <w:rsid w:val="00206E03"/>
    <w:rsid w:val="00216185"/>
    <w:rsid w:val="00226B54"/>
    <w:rsid w:val="00251C94"/>
    <w:rsid w:val="00254629"/>
    <w:rsid w:val="00254A03"/>
    <w:rsid w:val="002653CC"/>
    <w:rsid w:val="002A3BDE"/>
    <w:rsid w:val="002C15A9"/>
    <w:rsid w:val="002C75EE"/>
    <w:rsid w:val="002E2BAF"/>
    <w:rsid w:val="002E4B9A"/>
    <w:rsid w:val="00327C79"/>
    <w:rsid w:val="003342A4"/>
    <w:rsid w:val="00356A19"/>
    <w:rsid w:val="003966EF"/>
    <w:rsid w:val="003B0F36"/>
    <w:rsid w:val="003F7241"/>
    <w:rsid w:val="00424EE4"/>
    <w:rsid w:val="00425272"/>
    <w:rsid w:val="004314A6"/>
    <w:rsid w:val="004503CA"/>
    <w:rsid w:val="0047052A"/>
    <w:rsid w:val="004817CC"/>
    <w:rsid w:val="00482480"/>
    <w:rsid w:val="00504B20"/>
    <w:rsid w:val="005115DE"/>
    <w:rsid w:val="00514003"/>
    <w:rsid w:val="00525F3A"/>
    <w:rsid w:val="00526DE7"/>
    <w:rsid w:val="005434B2"/>
    <w:rsid w:val="00552D70"/>
    <w:rsid w:val="00556D33"/>
    <w:rsid w:val="00560B92"/>
    <w:rsid w:val="00573AC9"/>
    <w:rsid w:val="005C08A2"/>
    <w:rsid w:val="005C71ED"/>
    <w:rsid w:val="006028E5"/>
    <w:rsid w:val="00605D6D"/>
    <w:rsid w:val="0061183C"/>
    <w:rsid w:val="006612AF"/>
    <w:rsid w:val="00666549"/>
    <w:rsid w:val="006E5711"/>
    <w:rsid w:val="007217B4"/>
    <w:rsid w:val="007621B2"/>
    <w:rsid w:val="007667D8"/>
    <w:rsid w:val="00783E0E"/>
    <w:rsid w:val="007C082F"/>
    <w:rsid w:val="00845DE9"/>
    <w:rsid w:val="00873DFD"/>
    <w:rsid w:val="008834CC"/>
    <w:rsid w:val="008A0847"/>
    <w:rsid w:val="008B7FD6"/>
    <w:rsid w:val="00900B27"/>
    <w:rsid w:val="00931B4C"/>
    <w:rsid w:val="009505C1"/>
    <w:rsid w:val="0096720F"/>
    <w:rsid w:val="009714DC"/>
    <w:rsid w:val="009775E1"/>
    <w:rsid w:val="009863D2"/>
    <w:rsid w:val="009A0547"/>
    <w:rsid w:val="009C20FC"/>
    <w:rsid w:val="009F7EB9"/>
    <w:rsid w:val="00A258F5"/>
    <w:rsid w:val="00A30BC7"/>
    <w:rsid w:val="00A31C34"/>
    <w:rsid w:val="00A36B86"/>
    <w:rsid w:val="00A54455"/>
    <w:rsid w:val="00A55703"/>
    <w:rsid w:val="00A675F6"/>
    <w:rsid w:val="00AA11EB"/>
    <w:rsid w:val="00AB6553"/>
    <w:rsid w:val="00AE4B3B"/>
    <w:rsid w:val="00AF5A21"/>
    <w:rsid w:val="00B00F19"/>
    <w:rsid w:val="00B10437"/>
    <w:rsid w:val="00B4124D"/>
    <w:rsid w:val="00B44100"/>
    <w:rsid w:val="00B56247"/>
    <w:rsid w:val="00B74F05"/>
    <w:rsid w:val="00B9397A"/>
    <w:rsid w:val="00B9456E"/>
    <w:rsid w:val="00BA2D01"/>
    <w:rsid w:val="00BA427B"/>
    <w:rsid w:val="00BB3911"/>
    <w:rsid w:val="00C13AA0"/>
    <w:rsid w:val="00C358E8"/>
    <w:rsid w:val="00C35ABE"/>
    <w:rsid w:val="00C35EC7"/>
    <w:rsid w:val="00C404F4"/>
    <w:rsid w:val="00C540F5"/>
    <w:rsid w:val="00C857F5"/>
    <w:rsid w:val="00D610EE"/>
    <w:rsid w:val="00D8449F"/>
    <w:rsid w:val="00D862E8"/>
    <w:rsid w:val="00DA0D38"/>
    <w:rsid w:val="00DB76BF"/>
    <w:rsid w:val="00E16BB3"/>
    <w:rsid w:val="00E473D6"/>
    <w:rsid w:val="00E730D9"/>
    <w:rsid w:val="00E7652A"/>
    <w:rsid w:val="00E8089B"/>
    <w:rsid w:val="00EB0284"/>
    <w:rsid w:val="00EC02A7"/>
    <w:rsid w:val="00EF5C10"/>
    <w:rsid w:val="00EF6945"/>
    <w:rsid w:val="00EF7A23"/>
    <w:rsid w:val="00F025CF"/>
    <w:rsid w:val="00F32463"/>
    <w:rsid w:val="00F64592"/>
    <w:rsid w:val="00F678EF"/>
    <w:rsid w:val="00F853BB"/>
    <w:rsid w:val="00FD3430"/>
    <w:rsid w:val="00FE3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03F94"/>
  <w15:docId w15:val="{27AE1AC6-7F87-433E-B9C0-8FCE3DEDD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4B3B"/>
  </w:style>
  <w:style w:type="paragraph" w:styleId="Naslov3">
    <w:name w:val="heading 3"/>
    <w:basedOn w:val="Normal"/>
    <w:next w:val="Normal"/>
    <w:link w:val="Naslov3Char"/>
    <w:semiHidden/>
    <w:unhideWhenUsed/>
    <w:qFormat/>
    <w:rsid w:val="00F678EF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numbering" w:customStyle="1" w:styleId="Stil1">
    <w:name w:val="Stil1"/>
    <w:uiPriority w:val="99"/>
    <w:rsid w:val="008B7FD6"/>
    <w:pPr>
      <w:numPr>
        <w:numId w:val="1"/>
      </w:numPr>
    </w:pPr>
  </w:style>
  <w:style w:type="paragraph" w:customStyle="1" w:styleId="Default">
    <w:name w:val="Default"/>
    <w:rsid w:val="00C35A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E730D9"/>
    <w:pPr>
      <w:ind w:left="720"/>
      <w:contextualSpacing/>
    </w:pPr>
  </w:style>
  <w:style w:type="paragraph" w:styleId="Uvuenotijeloteksta">
    <w:name w:val="Body Text Indent"/>
    <w:basedOn w:val="Normal"/>
    <w:link w:val="UvuenotijelotekstaChar"/>
    <w:rsid w:val="001F1525"/>
    <w:pPr>
      <w:spacing w:after="0" w:line="240" w:lineRule="auto"/>
      <w:ind w:left="708"/>
    </w:pPr>
    <w:rPr>
      <w:rFonts w:ascii="Times New Roman" w:eastAsia="Times New Roman" w:hAnsi="Times New Roman" w:cs="Times New Roman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rsid w:val="001F1525"/>
    <w:rPr>
      <w:rFonts w:ascii="Times New Roman" w:eastAsia="Times New Roman" w:hAnsi="Times New Roman" w:cs="Times New Roman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853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853BB"/>
    <w:rPr>
      <w:rFonts w:ascii="Segoe UI" w:hAnsi="Segoe UI" w:cs="Segoe UI"/>
      <w:sz w:val="18"/>
      <w:szCs w:val="18"/>
    </w:rPr>
  </w:style>
  <w:style w:type="paragraph" w:styleId="Bezproreda">
    <w:name w:val="No Spacing"/>
    <w:basedOn w:val="Normal"/>
    <w:uiPriority w:val="1"/>
    <w:qFormat/>
    <w:rsid w:val="00B9456E"/>
    <w:pPr>
      <w:spacing w:after="0" w:line="240" w:lineRule="auto"/>
    </w:pPr>
    <w:rPr>
      <w:rFonts w:ascii="Calibri" w:hAnsi="Calibri" w:cs="Times New Roman"/>
    </w:rPr>
  </w:style>
  <w:style w:type="character" w:customStyle="1" w:styleId="Naslov3Char">
    <w:name w:val="Naslov 3 Char"/>
    <w:basedOn w:val="Zadanifontodlomka"/>
    <w:link w:val="Naslov3"/>
    <w:semiHidden/>
    <w:rsid w:val="00F678EF"/>
    <w:rPr>
      <w:rFonts w:ascii="Times New Roman" w:eastAsia="Times New Roman" w:hAnsi="Times New Roman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1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 Slivka</dc:creator>
  <cp:keywords/>
  <dc:description/>
  <cp:lastModifiedBy>Marija Vegar</cp:lastModifiedBy>
  <cp:revision>12</cp:revision>
  <cp:lastPrinted>2018-08-08T06:17:00Z</cp:lastPrinted>
  <dcterms:created xsi:type="dcterms:W3CDTF">2019-01-03T08:26:00Z</dcterms:created>
  <dcterms:modified xsi:type="dcterms:W3CDTF">2019-03-06T11:21:00Z</dcterms:modified>
</cp:coreProperties>
</file>