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  <w:gridCol w:w="8003"/>
      </w:tblGrid>
      <w:tr w:rsidR="00AA6EF0" w:rsidRPr="00896642" w14:paraId="3FC40182" w14:textId="77777777" w:rsidTr="00F72EF0">
        <w:trPr>
          <w:trHeight w:val="719"/>
        </w:trPr>
        <w:tc>
          <w:tcPr>
            <w:tcW w:w="1353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6A127FE2" w14:textId="77777777" w:rsidR="00AA6EF0" w:rsidRPr="00896642" w:rsidRDefault="00AA6EF0" w:rsidP="00AA6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C0EC3F" w14:textId="04742FB0" w:rsidR="00AA6EF0" w:rsidRPr="00896642" w:rsidRDefault="00A85375" w:rsidP="00AA6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642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F85DCF5" wp14:editId="5A74F666">
                  <wp:extent cx="628650" cy="90487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34235A" w14:textId="77777777" w:rsidR="00AA6EF0" w:rsidRPr="00896642" w:rsidRDefault="00AA6EF0" w:rsidP="00AA6E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03" w:type="dxa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755DCCAC" w14:textId="77777777" w:rsidR="007E4F0B" w:rsidRDefault="00433768" w:rsidP="007042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IZVJEŠĆE O PROVEDENOM SAVJETOVANJU O </w:t>
            </w:r>
          </w:p>
          <w:p w14:paraId="605AEC6A" w14:textId="77777777" w:rsidR="0034236E" w:rsidRPr="0034236E" w:rsidRDefault="0034236E" w:rsidP="003423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4236E">
              <w:rPr>
                <w:rFonts w:ascii="Times New Roman" w:hAnsi="Times New Roman"/>
                <w:b/>
                <w:bCs/>
              </w:rPr>
              <w:t>NACRTU ODLUKE O IZMJENAMA I DOPUNI</w:t>
            </w:r>
          </w:p>
          <w:p w14:paraId="1B2C773A" w14:textId="77777777" w:rsidR="0034236E" w:rsidRPr="0034236E" w:rsidRDefault="0034236E" w:rsidP="003423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4236E">
              <w:rPr>
                <w:rFonts w:ascii="Times New Roman" w:hAnsi="Times New Roman"/>
                <w:b/>
                <w:bCs/>
                <w:lang w:val="pl-PL"/>
              </w:rPr>
              <w:t xml:space="preserve"> </w:t>
            </w:r>
            <w:r w:rsidRPr="0034236E">
              <w:rPr>
                <w:rFonts w:ascii="Times New Roman" w:hAnsi="Times New Roman"/>
                <w:b/>
                <w:bCs/>
              </w:rPr>
              <w:t xml:space="preserve">ODLUKE O DODJELI POMOĆI VJERSKIM ZAJEDNICAMA </w:t>
            </w:r>
          </w:p>
          <w:p w14:paraId="13E6A1F2" w14:textId="77777777" w:rsidR="0034236E" w:rsidRPr="0034236E" w:rsidRDefault="0034236E" w:rsidP="003423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4236E">
              <w:rPr>
                <w:rFonts w:ascii="Times New Roman" w:hAnsi="Times New Roman"/>
                <w:b/>
                <w:bCs/>
              </w:rPr>
              <w:t>NA PODRUČJU OSJEČKO-BARANJSKE ŽUPANIJE</w:t>
            </w:r>
          </w:p>
          <w:p w14:paraId="297D2926" w14:textId="1F5A2570" w:rsidR="00AA6EF0" w:rsidRPr="00896642" w:rsidRDefault="00AA6EF0" w:rsidP="007042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1A05AB1" w14:textId="77777777" w:rsidR="00AA6EF0" w:rsidRPr="00896642" w:rsidRDefault="00AA6EF0" w:rsidP="000117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D7A9D75" w14:textId="77777777" w:rsidR="004F0808" w:rsidRPr="004F0808" w:rsidRDefault="004F0808" w:rsidP="004F0808">
      <w:pPr>
        <w:spacing w:after="0"/>
        <w:rPr>
          <w:vanish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1"/>
        <w:gridCol w:w="6685"/>
      </w:tblGrid>
      <w:tr w:rsidR="00DD1889" w:rsidRPr="004F0808" w14:paraId="09B8D62D" w14:textId="77777777" w:rsidTr="00F72EF0">
        <w:trPr>
          <w:trHeight w:val="510"/>
          <w:jc w:val="center"/>
        </w:trPr>
        <w:tc>
          <w:tcPr>
            <w:tcW w:w="2671" w:type="dxa"/>
            <w:vAlign w:val="center"/>
          </w:tcPr>
          <w:p w14:paraId="43F78B6A" w14:textId="77777777" w:rsidR="00DD1889" w:rsidRPr="004F0808" w:rsidRDefault="00DD1889" w:rsidP="00F72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Vrsta dokumenta</w:t>
            </w:r>
          </w:p>
        </w:tc>
        <w:tc>
          <w:tcPr>
            <w:tcW w:w="6685" w:type="dxa"/>
            <w:vAlign w:val="center"/>
          </w:tcPr>
          <w:p w14:paraId="0AAC294B" w14:textId="520A3D62" w:rsidR="003B2DD5" w:rsidRPr="003B2DD5" w:rsidRDefault="0034236E" w:rsidP="00F72E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Nacrt Odluke </w:t>
            </w:r>
            <w:r w:rsidRPr="0034236E">
              <w:rPr>
                <w:rFonts w:ascii="Times New Roman" w:hAnsi="Times New Roman"/>
              </w:rPr>
              <w:t>o izmjenama i dopuni Odluke o dodjeli pomoći vjerskim zajednicama na području Osječko-baranjske županije</w:t>
            </w:r>
          </w:p>
        </w:tc>
      </w:tr>
      <w:tr w:rsidR="00DD1889" w:rsidRPr="004F0808" w14:paraId="5506D16E" w14:textId="77777777" w:rsidTr="00F72EF0">
        <w:trPr>
          <w:trHeight w:val="510"/>
          <w:jc w:val="center"/>
        </w:trPr>
        <w:tc>
          <w:tcPr>
            <w:tcW w:w="2671" w:type="dxa"/>
            <w:vAlign w:val="center"/>
          </w:tcPr>
          <w:p w14:paraId="12FD2B1B" w14:textId="77777777" w:rsidR="00DD1889" w:rsidRPr="004F0808" w:rsidRDefault="00DD1889" w:rsidP="00F72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Datum dokumenta</w:t>
            </w:r>
          </w:p>
        </w:tc>
        <w:tc>
          <w:tcPr>
            <w:tcW w:w="6685" w:type="dxa"/>
            <w:vAlign w:val="center"/>
          </w:tcPr>
          <w:p w14:paraId="156B6B7A" w14:textId="29D77A72" w:rsidR="003B2DD5" w:rsidRPr="00CB6C25" w:rsidRDefault="0034236E" w:rsidP="00F72E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svibnja 2026</w:t>
            </w:r>
            <w:r w:rsidR="00D16D9D">
              <w:rPr>
                <w:rFonts w:ascii="Times New Roman" w:hAnsi="Times New Roman"/>
              </w:rPr>
              <w:t>. godine</w:t>
            </w:r>
          </w:p>
        </w:tc>
      </w:tr>
      <w:tr w:rsidR="00DD1889" w:rsidRPr="004F0808" w14:paraId="241FB83E" w14:textId="77777777" w:rsidTr="00F72EF0">
        <w:trPr>
          <w:trHeight w:val="510"/>
          <w:jc w:val="center"/>
        </w:trPr>
        <w:tc>
          <w:tcPr>
            <w:tcW w:w="2671" w:type="dxa"/>
            <w:vAlign w:val="center"/>
          </w:tcPr>
          <w:p w14:paraId="019D45F3" w14:textId="77777777" w:rsidR="00DD1889" w:rsidRPr="004F0808" w:rsidRDefault="00DD1889" w:rsidP="00F72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Razdoblje savjetovanja</w:t>
            </w:r>
          </w:p>
        </w:tc>
        <w:tc>
          <w:tcPr>
            <w:tcW w:w="6685" w:type="dxa"/>
            <w:vAlign w:val="center"/>
          </w:tcPr>
          <w:p w14:paraId="09913EB7" w14:textId="5B727067" w:rsidR="003B2DD5" w:rsidRPr="00CB6C25" w:rsidRDefault="0034236E" w:rsidP="00F72E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hr-HR"/>
              </w:rPr>
              <w:t>3. travnja</w:t>
            </w:r>
            <w:r w:rsidR="007315B7">
              <w:rPr>
                <w:rFonts w:ascii="Times New Roman" w:hAnsi="Times New Roman"/>
                <w:lang w:eastAsia="hr-HR"/>
              </w:rPr>
              <w:t xml:space="preserve"> do </w:t>
            </w:r>
            <w:r>
              <w:rPr>
                <w:rFonts w:ascii="Times New Roman" w:hAnsi="Times New Roman"/>
                <w:lang w:eastAsia="hr-HR"/>
              </w:rPr>
              <w:t>4. svibnja</w:t>
            </w:r>
            <w:r w:rsidR="007315B7">
              <w:rPr>
                <w:rFonts w:ascii="Times New Roman" w:hAnsi="Times New Roman"/>
                <w:lang w:eastAsia="hr-HR"/>
              </w:rPr>
              <w:t xml:space="preserve"> 202</w:t>
            </w:r>
            <w:r w:rsidR="00055703">
              <w:rPr>
                <w:rFonts w:ascii="Times New Roman" w:hAnsi="Times New Roman"/>
                <w:lang w:eastAsia="hr-HR"/>
              </w:rPr>
              <w:t>6</w:t>
            </w:r>
            <w:r w:rsidR="007315B7">
              <w:rPr>
                <w:rFonts w:ascii="Times New Roman" w:hAnsi="Times New Roman"/>
                <w:lang w:eastAsia="hr-HR"/>
              </w:rPr>
              <w:t>.</w:t>
            </w:r>
            <w:r w:rsidR="00554C9F">
              <w:rPr>
                <w:rFonts w:ascii="Times New Roman" w:hAnsi="Times New Roman"/>
                <w:lang w:eastAsia="hr-HR"/>
              </w:rPr>
              <w:t xml:space="preserve"> godine</w:t>
            </w:r>
          </w:p>
        </w:tc>
      </w:tr>
      <w:tr w:rsidR="00DD1889" w:rsidRPr="004F0808" w14:paraId="4D56D130" w14:textId="77777777" w:rsidTr="00F72EF0">
        <w:trPr>
          <w:trHeight w:val="510"/>
          <w:jc w:val="center"/>
        </w:trPr>
        <w:tc>
          <w:tcPr>
            <w:tcW w:w="2671" w:type="dxa"/>
            <w:vAlign w:val="center"/>
          </w:tcPr>
          <w:p w14:paraId="6FEBE59E" w14:textId="77777777" w:rsidR="00DD1889" w:rsidRPr="004F0808" w:rsidDel="005D53AE" w:rsidRDefault="00DD1889" w:rsidP="00F72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Nositelj savjetovanja</w:t>
            </w:r>
          </w:p>
        </w:tc>
        <w:tc>
          <w:tcPr>
            <w:tcW w:w="6685" w:type="dxa"/>
            <w:vAlign w:val="center"/>
          </w:tcPr>
          <w:p w14:paraId="47D4E4B5" w14:textId="73F3F05D" w:rsidR="003B2DD5" w:rsidRPr="00CB6C25" w:rsidRDefault="00011743" w:rsidP="00F72EF0">
            <w:pPr>
              <w:spacing w:after="0" w:line="240" w:lineRule="auto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>Upravni odjel za</w:t>
            </w:r>
            <w:r w:rsidR="007315B7">
              <w:rPr>
                <w:rFonts w:ascii="Times New Roman" w:hAnsi="Times New Roman"/>
              </w:rPr>
              <w:t xml:space="preserve"> gospodarstvo i turizam Osječko-baranjske županije</w:t>
            </w:r>
          </w:p>
        </w:tc>
      </w:tr>
      <w:tr w:rsidR="00DD1889" w:rsidRPr="004F0808" w14:paraId="5C15094D" w14:textId="77777777" w:rsidTr="00F72EF0">
        <w:trPr>
          <w:trHeight w:val="510"/>
          <w:jc w:val="center"/>
        </w:trPr>
        <w:tc>
          <w:tcPr>
            <w:tcW w:w="2671" w:type="dxa"/>
            <w:vAlign w:val="center"/>
          </w:tcPr>
          <w:p w14:paraId="16A40BB0" w14:textId="77777777" w:rsidR="00DD1889" w:rsidRPr="004F0808" w:rsidRDefault="00DD1889" w:rsidP="00F72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Način provođenja postupka savjetovanja</w:t>
            </w:r>
          </w:p>
        </w:tc>
        <w:tc>
          <w:tcPr>
            <w:tcW w:w="6685" w:type="dxa"/>
            <w:vAlign w:val="center"/>
          </w:tcPr>
          <w:p w14:paraId="2E610BF9" w14:textId="705917D1" w:rsidR="003B2DD5" w:rsidRPr="00F72EF0" w:rsidRDefault="000120B7" w:rsidP="00F72EF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CB6C25">
              <w:rPr>
                <w:rFonts w:ascii="Times New Roman" w:hAnsi="Times New Roman"/>
              </w:rPr>
              <w:t xml:space="preserve">Stavljanje </w:t>
            </w:r>
            <w:r w:rsidR="00D679BF">
              <w:rPr>
                <w:rFonts w:ascii="Times New Roman" w:hAnsi="Times New Roman"/>
              </w:rPr>
              <w:t xml:space="preserve">Nacrta Odluke </w:t>
            </w:r>
            <w:r w:rsidR="00D679BF" w:rsidRPr="0034236E">
              <w:rPr>
                <w:rFonts w:ascii="Times New Roman" w:hAnsi="Times New Roman"/>
              </w:rPr>
              <w:t>o izmjenama i dopuni Odluke o dodjeli pomoći vjerskim zajednicama na području Osječko-baranjske županije</w:t>
            </w:r>
            <w:r w:rsidR="003B2DD5" w:rsidRPr="003B2DD5">
              <w:rPr>
                <w:rFonts w:ascii="Times New Roman" w:hAnsi="Times New Roman"/>
              </w:rPr>
              <w:t xml:space="preserve"> </w:t>
            </w:r>
            <w:r w:rsidRPr="00CB6C25">
              <w:rPr>
                <w:rFonts w:ascii="Times New Roman" w:hAnsi="Times New Roman"/>
                <w:bCs/>
              </w:rPr>
              <w:t>na internetske stranice Osječko-baranjske županije s mogućnošću sudionika da elektronskim ili pismenim putem dostave svoje primjedbe</w:t>
            </w:r>
            <w:r w:rsidR="00343D25" w:rsidRPr="00CB6C25">
              <w:rPr>
                <w:rFonts w:ascii="Times New Roman" w:hAnsi="Times New Roman"/>
                <w:bCs/>
              </w:rPr>
              <w:t>, komentare</w:t>
            </w:r>
            <w:r w:rsidRPr="00CB6C25">
              <w:rPr>
                <w:rFonts w:ascii="Times New Roman" w:hAnsi="Times New Roman"/>
                <w:bCs/>
              </w:rPr>
              <w:t xml:space="preserve"> i prijedloge.</w:t>
            </w:r>
          </w:p>
        </w:tc>
      </w:tr>
      <w:tr w:rsidR="00DD1889" w:rsidRPr="004F0808" w14:paraId="4434A381" w14:textId="77777777" w:rsidTr="00F72EF0">
        <w:trPr>
          <w:trHeight w:val="510"/>
          <w:jc w:val="center"/>
        </w:trPr>
        <w:tc>
          <w:tcPr>
            <w:tcW w:w="2671" w:type="dxa"/>
            <w:vAlign w:val="center"/>
          </w:tcPr>
          <w:p w14:paraId="2E12B181" w14:textId="77777777" w:rsidR="00DD1889" w:rsidRPr="004F0808" w:rsidRDefault="00DD1889" w:rsidP="00F72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Svrha dokumenta</w:t>
            </w:r>
          </w:p>
        </w:tc>
        <w:tc>
          <w:tcPr>
            <w:tcW w:w="6685" w:type="dxa"/>
            <w:vAlign w:val="center"/>
          </w:tcPr>
          <w:p w14:paraId="1E30763C" w14:textId="76BAF8E6" w:rsidR="00554C9F" w:rsidRPr="00CB6C25" w:rsidRDefault="00456D45" w:rsidP="00F72EF0">
            <w:pPr>
              <w:spacing w:after="0" w:line="240" w:lineRule="auto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>Donošenje</w:t>
            </w:r>
            <w:r w:rsidR="003B2DD5">
              <w:rPr>
                <w:rFonts w:ascii="Times New Roman" w:hAnsi="Times New Roman"/>
              </w:rPr>
              <w:t xml:space="preserve"> </w:t>
            </w:r>
            <w:r w:rsidR="00D679BF">
              <w:rPr>
                <w:rFonts w:ascii="Times New Roman" w:hAnsi="Times New Roman"/>
              </w:rPr>
              <w:t xml:space="preserve">Odluke </w:t>
            </w:r>
            <w:r w:rsidR="00D679BF" w:rsidRPr="0034236E">
              <w:rPr>
                <w:rFonts w:ascii="Times New Roman" w:hAnsi="Times New Roman"/>
              </w:rPr>
              <w:t>o izmjenama i dopuni Odluke o dodjeli pomoći vjerskim zajednicama na području Osječko-baranjske županije</w:t>
            </w:r>
            <w:r w:rsidR="00554C9F">
              <w:rPr>
                <w:rFonts w:ascii="Times New Roman" w:hAnsi="Times New Roman"/>
              </w:rPr>
              <w:t>.</w:t>
            </w:r>
          </w:p>
        </w:tc>
      </w:tr>
      <w:tr w:rsidR="00DD1889" w:rsidRPr="004F0808" w14:paraId="109E8FCA" w14:textId="77777777" w:rsidTr="00F72EF0">
        <w:trPr>
          <w:trHeight w:val="510"/>
          <w:jc w:val="center"/>
        </w:trPr>
        <w:tc>
          <w:tcPr>
            <w:tcW w:w="2671" w:type="dxa"/>
            <w:vAlign w:val="center"/>
          </w:tcPr>
          <w:p w14:paraId="32715F2F" w14:textId="77777777" w:rsidR="00DD1889" w:rsidRPr="004F0808" w:rsidRDefault="00DD1889" w:rsidP="00F72E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Predstavnici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zainteresirane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javnosti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koji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su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dostavili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svoje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primjedbe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komentare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prijedloge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predlo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ž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eni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Nacrt</w:t>
            </w:r>
          </w:p>
        </w:tc>
        <w:tc>
          <w:tcPr>
            <w:tcW w:w="6685" w:type="dxa"/>
            <w:vAlign w:val="center"/>
          </w:tcPr>
          <w:p w14:paraId="425D6750" w14:textId="2D1E78BE" w:rsidR="00EB52ED" w:rsidRPr="00E9129B" w:rsidRDefault="00EB52ED" w:rsidP="00F72EF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14:paraId="14514EB8" w14:textId="77777777" w:rsidR="00EB52ED" w:rsidRPr="00E9129B" w:rsidRDefault="00EB52ED" w:rsidP="00F72EF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14:paraId="0E45967A" w14:textId="77777777" w:rsidR="00EB52ED" w:rsidRPr="00E9129B" w:rsidRDefault="00EB52ED" w:rsidP="00F72EF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14:paraId="1EAA918D" w14:textId="77777777" w:rsidR="00EB52ED" w:rsidRPr="00E9129B" w:rsidRDefault="00EB52ED" w:rsidP="00F72EF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3B2DD5">
              <w:rPr>
                <w:rFonts w:ascii="Times New Roman" w:hAnsi="Times New Roman"/>
              </w:rPr>
              <w:t>-</w:t>
            </w:r>
          </w:p>
        </w:tc>
      </w:tr>
      <w:tr w:rsidR="00E55BF4" w:rsidRPr="004F0808" w14:paraId="352D8238" w14:textId="77777777" w:rsidTr="00F72EF0">
        <w:trPr>
          <w:trHeight w:val="510"/>
          <w:jc w:val="center"/>
        </w:trPr>
        <w:tc>
          <w:tcPr>
            <w:tcW w:w="2671" w:type="dxa"/>
            <w:vAlign w:val="center"/>
          </w:tcPr>
          <w:p w14:paraId="2DFEE963" w14:textId="77777777" w:rsidR="00E55BF4" w:rsidRPr="004F0808" w:rsidRDefault="00E55BF4" w:rsidP="00F72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Primjedbe, komentari i prijedlozi u odnosu na predloženi Nacrt</w:t>
            </w:r>
          </w:p>
        </w:tc>
        <w:tc>
          <w:tcPr>
            <w:tcW w:w="6685" w:type="dxa"/>
            <w:vAlign w:val="center"/>
          </w:tcPr>
          <w:p w14:paraId="274C4CDD" w14:textId="333A1D41" w:rsidR="003B2DD5" w:rsidRPr="00CB6C25" w:rsidRDefault="00D40FBD" w:rsidP="00F72EF0">
            <w:pPr>
              <w:spacing w:after="0" w:line="240" w:lineRule="auto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 xml:space="preserve">Na predloženi </w:t>
            </w:r>
            <w:r w:rsidR="00D679BF">
              <w:rPr>
                <w:rFonts w:ascii="Times New Roman" w:hAnsi="Times New Roman"/>
              </w:rPr>
              <w:t xml:space="preserve">Nacrt Odluke </w:t>
            </w:r>
            <w:r w:rsidR="00D679BF" w:rsidRPr="0034236E">
              <w:rPr>
                <w:rFonts w:ascii="Times New Roman" w:hAnsi="Times New Roman"/>
              </w:rPr>
              <w:t>o izmjenama i dopuni Odluke o dodjeli pomoći vjerskim zajednicama na području Osječko-baranjske županije</w:t>
            </w:r>
            <w:r w:rsidR="003B2DD5" w:rsidRPr="003B2DD5">
              <w:rPr>
                <w:rFonts w:ascii="Times New Roman" w:hAnsi="Times New Roman"/>
              </w:rPr>
              <w:t xml:space="preserve"> </w:t>
            </w:r>
            <w:r w:rsidRPr="00CB6C25">
              <w:rPr>
                <w:rFonts w:ascii="Times New Roman" w:hAnsi="Times New Roman"/>
              </w:rPr>
              <w:t>nisu dostavljene primjedbe, komentari niti prijedlozi.</w:t>
            </w:r>
          </w:p>
        </w:tc>
      </w:tr>
      <w:tr w:rsidR="00577C34" w:rsidRPr="004F0808" w14:paraId="479FFFF0" w14:textId="77777777" w:rsidTr="00F72EF0">
        <w:trPr>
          <w:trHeight w:val="510"/>
          <w:jc w:val="center"/>
        </w:trPr>
        <w:tc>
          <w:tcPr>
            <w:tcW w:w="2671" w:type="dxa"/>
            <w:vAlign w:val="center"/>
          </w:tcPr>
          <w:p w14:paraId="2DE96035" w14:textId="77777777" w:rsidR="00577C34" w:rsidRPr="004F0808" w:rsidRDefault="00577C34" w:rsidP="00F72E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Razlozi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prihva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ć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anja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neprihva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ć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anja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dostavljenih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primjedbi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komentara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prijedloga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predlo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ž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eni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Nacrt</w:t>
            </w:r>
          </w:p>
        </w:tc>
        <w:tc>
          <w:tcPr>
            <w:tcW w:w="6685" w:type="dxa"/>
            <w:vAlign w:val="center"/>
          </w:tcPr>
          <w:p w14:paraId="6D1C9E21" w14:textId="77777777" w:rsidR="00EB52ED" w:rsidRPr="00CA0452" w:rsidRDefault="00EB52ED" w:rsidP="00F72EF0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14:paraId="7DEB3FC3" w14:textId="77777777" w:rsidR="00EB52ED" w:rsidRPr="00CA0452" w:rsidRDefault="00EB52ED" w:rsidP="00F72EF0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14:paraId="44FA0BB5" w14:textId="77777777" w:rsidR="00577C34" w:rsidRPr="00CA0452" w:rsidRDefault="00EB52ED" w:rsidP="00F72EF0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CA0452">
              <w:rPr>
                <w:rFonts w:ascii="Times New Roman" w:hAnsi="Times New Roman"/>
                <w:color w:val="000000"/>
              </w:rPr>
              <w:t>-</w:t>
            </w:r>
          </w:p>
        </w:tc>
      </w:tr>
    </w:tbl>
    <w:p w14:paraId="602A6437" w14:textId="77777777" w:rsidR="00DD1889" w:rsidRDefault="00DD1889" w:rsidP="00DD18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537D80" w14:textId="77777777" w:rsidR="00DD1889" w:rsidRDefault="00DD1889" w:rsidP="00DD18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028A70" w14:textId="77777777" w:rsidR="00315933" w:rsidRDefault="00315933"/>
    <w:sectPr w:rsidR="0031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89"/>
    <w:rsid w:val="00010374"/>
    <w:rsid w:val="00011743"/>
    <w:rsid w:val="000120B7"/>
    <w:rsid w:val="000278A6"/>
    <w:rsid w:val="00044A85"/>
    <w:rsid w:val="00055703"/>
    <w:rsid w:val="000C639E"/>
    <w:rsid w:val="000E1088"/>
    <w:rsid w:val="000F59BC"/>
    <w:rsid w:val="00282E0A"/>
    <w:rsid w:val="002C0A54"/>
    <w:rsid w:val="00315933"/>
    <w:rsid w:val="0034236E"/>
    <w:rsid w:val="00343D25"/>
    <w:rsid w:val="003B2DD5"/>
    <w:rsid w:val="003F2186"/>
    <w:rsid w:val="00414320"/>
    <w:rsid w:val="004146F4"/>
    <w:rsid w:val="00433768"/>
    <w:rsid w:val="004475FA"/>
    <w:rsid w:val="00456D45"/>
    <w:rsid w:val="00485C89"/>
    <w:rsid w:val="004A3538"/>
    <w:rsid w:val="004A756A"/>
    <w:rsid w:val="004F0808"/>
    <w:rsid w:val="00525345"/>
    <w:rsid w:val="00554C9F"/>
    <w:rsid w:val="00564C3E"/>
    <w:rsid w:val="00577C34"/>
    <w:rsid w:val="005D2E93"/>
    <w:rsid w:val="005D571B"/>
    <w:rsid w:val="005D5788"/>
    <w:rsid w:val="005F665C"/>
    <w:rsid w:val="00641A71"/>
    <w:rsid w:val="00695F28"/>
    <w:rsid w:val="006D22BC"/>
    <w:rsid w:val="006E7864"/>
    <w:rsid w:val="0070425E"/>
    <w:rsid w:val="007315B7"/>
    <w:rsid w:val="007669FC"/>
    <w:rsid w:val="00793923"/>
    <w:rsid w:val="007E10A4"/>
    <w:rsid w:val="007E4F0B"/>
    <w:rsid w:val="007E732A"/>
    <w:rsid w:val="0080417B"/>
    <w:rsid w:val="009B3729"/>
    <w:rsid w:val="009C7A8D"/>
    <w:rsid w:val="009D4405"/>
    <w:rsid w:val="009E0745"/>
    <w:rsid w:val="00A26B28"/>
    <w:rsid w:val="00A85375"/>
    <w:rsid w:val="00AA6EF0"/>
    <w:rsid w:val="00AE2765"/>
    <w:rsid w:val="00B35B88"/>
    <w:rsid w:val="00BA78F3"/>
    <w:rsid w:val="00BA79C3"/>
    <w:rsid w:val="00BC579E"/>
    <w:rsid w:val="00C032C1"/>
    <w:rsid w:val="00C0724F"/>
    <w:rsid w:val="00C346C1"/>
    <w:rsid w:val="00CA0452"/>
    <w:rsid w:val="00CB6C25"/>
    <w:rsid w:val="00CC25AE"/>
    <w:rsid w:val="00CF4771"/>
    <w:rsid w:val="00CF6ABC"/>
    <w:rsid w:val="00D16D9D"/>
    <w:rsid w:val="00D40FBD"/>
    <w:rsid w:val="00D679BF"/>
    <w:rsid w:val="00D758A7"/>
    <w:rsid w:val="00D86D6C"/>
    <w:rsid w:val="00D87BAB"/>
    <w:rsid w:val="00DD1889"/>
    <w:rsid w:val="00DE4117"/>
    <w:rsid w:val="00DE65DD"/>
    <w:rsid w:val="00E47C6F"/>
    <w:rsid w:val="00E55BF4"/>
    <w:rsid w:val="00E9129B"/>
    <w:rsid w:val="00EB52ED"/>
    <w:rsid w:val="00EE28B2"/>
    <w:rsid w:val="00EF31C6"/>
    <w:rsid w:val="00F330E2"/>
    <w:rsid w:val="00F64A83"/>
    <w:rsid w:val="00F72EF0"/>
    <w:rsid w:val="00F74074"/>
    <w:rsid w:val="00FA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D163A"/>
  <w15:chartTrackingRefBased/>
  <w15:docId w15:val="{DFF613F6-0A14-417E-8A81-DA041439C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889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DD1889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nhideWhenUsed/>
    <w:rsid w:val="0080417B"/>
    <w:rPr>
      <w:color w:val="0563C1"/>
      <w:u w:val="single"/>
    </w:rPr>
  </w:style>
  <w:style w:type="paragraph" w:styleId="Tekstbalonia">
    <w:name w:val="Balloon Text"/>
    <w:basedOn w:val="Normal"/>
    <w:link w:val="TekstbaloniaChar"/>
    <w:rsid w:val="007E1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7E10A4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Izbori</dc:creator>
  <cp:keywords/>
  <dc:description/>
  <cp:lastModifiedBy>Maja Katavić Šimunić</cp:lastModifiedBy>
  <cp:revision>4</cp:revision>
  <cp:lastPrinted>2021-11-12T11:05:00Z</cp:lastPrinted>
  <dcterms:created xsi:type="dcterms:W3CDTF">2026-05-05T10:06:00Z</dcterms:created>
  <dcterms:modified xsi:type="dcterms:W3CDTF">2026-05-05T10:14:00Z</dcterms:modified>
</cp:coreProperties>
</file>