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3554" w:rsidRPr="00582A1E" w:rsidRDefault="004373E2" w:rsidP="00582A1E">
      <w:pPr>
        <w:ind w:firstLine="708"/>
        <w:rPr>
          <w:sz w:val="22"/>
          <w:szCs w:val="22"/>
          <w:lang w:val="hr-HR"/>
        </w:rPr>
      </w:pPr>
      <w:r w:rsidRPr="00582A1E">
        <w:rPr>
          <w:sz w:val="22"/>
          <w:szCs w:val="22"/>
          <w:lang w:val="hr-HR"/>
        </w:rPr>
        <w:t xml:space="preserve">Temeljem članka 11. stavak 5. Zakona o pravu na pristup informacijama ("Narodne novine" broj 25/13. i 85/15.) i članka 55a. stavak 2. točka 3. Statuta Osječko-baranjske županije ("Županijski glasnik" broj 2/95., 2/97., 3/99., 3/01., 8/01., 9/03., 13/05., 2/06., 5/09., 16/09., 2/13. i 4/18.), Župan Osječko-baranjske županije donio je </w:t>
      </w:r>
      <w:r w:rsidR="001E4A91">
        <w:rPr>
          <w:sz w:val="22"/>
          <w:szCs w:val="22"/>
          <w:lang w:val="hr-HR"/>
        </w:rPr>
        <w:t>2. srpnja</w:t>
      </w:r>
      <w:r w:rsidRPr="00582A1E">
        <w:rPr>
          <w:sz w:val="22"/>
          <w:szCs w:val="22"/>
          <w:lang w:val="hr-HR"/>
        </w:rPr>
        <w:t xml:space="preserve"> 2019. godine</w:t>
      </w:r>
    </w:p>
    <w:p w:rsidR="00C905FA" w:rsidRPr="00582A1E" w:rsidRDefault="00C905FA" w:rsidP="004373E2">
      <w:pPr>
        <w:rPr>
          <w:sz w:val="22"/>
          <w:szCs w:val="22"/>
          <w:lang w:val="hr-HR"/>
        </w:rPr>
      </w:pPr>
    </w:p>
    <w:p w:rsidR="004373E2" w:rsidRDefault="001F74DE" w:rsidP="003027AC">
      <w:pPr>
        <w:jc w:val="center"/>
        <w:rPr>
          <w:b/>
          <w:bCs/>
          <w:szCs w:val="24"/>
          <w:lang w:val="hr-HR"/>
        </w:rPr>
      </w:pPr>
      <w:r w:rsidRPr="001E4A91">
        <w:rPr>
          <w:b/>
          <w:bCs/>
          <w:szCs w:val="24"/>
          <w:lang w:val="hr-HR"/>
        </w:rPr>
        <w:t>D O P U N U</w:t>
      </w:r>
      <w:r w:rsidR="004373E2" w:rsidRPr="001E4A91">
        <w:rPr>
          <w:b/>
          <w:bCs/>
          <w:szCs w:val="24"/>
          <w:lang w:val="hr-HR"/>
        </w:rPr>
        <w:t xml:space="preserve">  P L A N A</w:t>
      </w:r>
    </w:p>
    <w:p w:rsidR="001E4A91" w:rsidRPr="001E4A91" w:rsidRDefault="001E4A91" w:rsidP="003027AC">
      <w:pPr>
        <w:jc w:val="center"/>
        <w:rPr>
          <w:bCs/>
          <w:szCs w:val="24"/>
          <w:lang w:val="hr-HR"/>
        </w:rPr>
      </w:pPr>
    </w:p>
    <w:p w:rsidR="001E4A91" w:rsidRDefault="004373E2" w:rsidP="004373E2">
      <w:pPr>
        <w:jc w:val="center"/>
        <w:rPr>
          <w:b/>
          <w:bCs/>
          <w:szCs w:val="24"/>
          <w:lang w:val="hr-HR"/>
        </w:rPr>
      </w:pPr>
      <w:r w:rsidRPr="001E4A91">
        <w:rPr>
          <w:b/>
          <w:bCs/>
          <w:szCs w:val="24"/>
          <w:lang w:val="hr-HR"/>
        </w:rPr>
        <w:t>savjetovanja tijela</w:t>
      </w:r>
      <w:r w:rsidR="001E4A91">
        <w:rPr>
          <w:b/>
          <w:bCs/>
          <w:szCs w:val="24"/>
          <w:lang w:val="hr-HR"/>
        </w:rPr>
        <w:t xml:space="preserve"> </w:t>
      </w:r>
      <w:r w:rsidRPr="001E4A91">
        <w:rPr>
          <w:b/>
          <w:bCs/>
          <w:szCs w:val="24"/>
          <w:lang w:val="hr-HR"/>
        </w:rPr>
        <w:t>Osječko-baranjske</w:t>
      </w:r>
    </w:p>
    <w:p w:rsidR="004373E2" w:rsidRPr="001E4A91" w:rsidRDefault="004373E2" w:rsidP="00582A1E">
      <w:pPr>
        <w:jc w:val="center"/>
        <w:rPr>
          <w:szCs w:val="24"/>
          <w:lang w:val="hr-HR"/>
        </w:rPr>
      </w:pPr>
      <w:r w:rsidRPr="001E4A91">
        <w:rPr>
          <w:b/>
          <w:bCs/>
          <w:szCs w:val="24"/>
          <w:lang w:val="hr-HR"/>
        </w:rPr>
        <w:t>županije s javnošću</w:t>
      </w:r>
      <w:r w:rsidR="001E4A91">
        <w:rPr>
          <w:b/>
          <w:bCs/>
          <w:szCs w:val="24"/>
          <w:lang w:val="hr-HR"/>
        </w:rPr>
        <w:t xml:space="preserve"> </w:t>
      </w:r>
      <w:r w:rsidRPr="001E4A91">
        <w:rPr>
          <w:b/>
          <w:bCs/>
          <w:szCs w:val="24"/>
          <w:lang w:val="hr-HR"/>
        </w:rPr>
        <w:t>u 2019. godini</w:t>
      </w:r>
    </w:p>
    <w:p w:rsidR="002208B3" w:rsidRPr="00582A1E" w:rsidRDefault="002208B3" w:rsidP="00C905FA">
      <w:pPr>
        <w:rPr>
          <w:sz w:val="22"/>
          <w:szCs w:val="22"/>
          <w:lang w:val="hr-HR"/>
        </w:rPr>
      </w:pPr>
    </w:p>
    <w:p w:rsidR="004373E2" w:rsidRPr="00582A1E" w:rsidRDefault="004373E2" w:rsidP="004373E2">
      <w:pPr>
        <w:jc w:val="center"/>
        <w:rPr>
          <w:sz w:val="22"/>
          <w:szCs w:val="22"/>
          <w:lang w:val="hr-HR"/>
        </w:rPr>
      </w:pPr>
      <w:r w:rsidRPr="00582A1E">
        <w:rPr>
          <w:sz w:val="22"/>
          <w:szCs w:val="22"/>
          <w:lang w:val="hr-HR"/>
        </w:rPr>
        <w:t>I.</w:t>
      </w:r>
    </w:p>
    <w:p w:rsidR="004373E2" w:rsidRPr="00582A1E" w:rsidRDefault="004373E2" w:rsidP="004373E2">
      <w:pPr>
        <w:rPr>
          <w:sz w:val="22"/>
          <w:szCs w:val="22"/>
          <w:lang w:val="hr-HR"/>
        </w:rPr>
      </w:pPr>
    </w:p>
    <w:p w:rsidR="004373E2" w:rsidRPr="00582A1E" w:rsidRDefault="009E1B3D" w:rsidP="002208B3">
      <w:pPr>
        <w:ind w:firstLine="708"/>
        <w:rPr>
          <w:rFonts w:cs="Latha"/>
          <w:sz w:val="22"/>
          <w:szCs w:val="22"/>
          <w:lang w:val="hr-HR" w:eastAsia="hr-HR" w:bidi="ta-IN"/>
        </w:rPr>
      </w:pPr>
      <w:r w:rsidRPr="00582A1E">
        <w:rPr>
          <w:sz w:val="22"/>
          <w:szCs w:val="22"/>
          <w:lang w:val="hr-HR"/>
        </w:rPr>
        <w:t xml:space="preserve">U točki I. Plana savjetovanja tijela Osječko-baranjske županije s javnošću u 2019. godini, </w:t>
      </w:r>
      <w:r w:rsidRPr="00582A1E">
        <w:rPr>
          <w:rFonts w:cs="Latha"/>
          <w:sz w:val="22"/>
          <w:szCs w:val="22"/>
          <w:lang w:val="hr-HR" w:eastAsia="hr-HR" w:bidi="ta-IN"/>
        </w:rPr>
        <w:t>KLASA: 011-01/19-01/1, URBROJ: 2158/1-01-02-19-5 od 22. siječnja 2019.</w:t>
      </w:r>
      <w:r w:rsidRPr="00582A1E">
        <w:rPr>
          <w:iCs/>
          <w:sz w:val="22"/>
          <w:szCs w:val="22"/>
          <w:lang w:val="hr-HR"/>
        </w:rPr>
        <w:t xml:space="preserve"> god</w:t>
      </w:r>
      <w:r>
        <w:rPr>
          <w:iCs/>
          <w:sz w:val="22"/>
          <w:szCs w:val="22"/>
          <w:lang w:val="hr-HR"/>
        </w:rPr>
        <w:t xml:space="preserve">ine, KLASA: 011-01/19-01/1, URBROJ: 2158/1-01-02-19-8 od 12. ožujka 2019. godine, KLASA: 011-01/19-01/1, URBROJ: 2158/1-01-02-19-11 od 16. travnja 2019. godine i </w:t>
      </w:r>
      <w:r w:rsidRPr="009E1B3D">
        <w:rPr>
          <w:iCs/>
          <w:sz w:val="22"/>
          <w:szCs w:val="22"/>
          <w:lang w:val="hr-HR"/>
        </w:rPr>
        <w:t>KLASA: 011-01/19-</w:t>
      </w:r>
      <w:r>
        <w:rPr>
          <w:iCs/>
          <w:sz w:val="22"/>
          <w:szCs w:val="22"/>
          <w:lang w:val="hr-HR"/>
        </w:rPr>
        <w:t>01/1, URBROJ: 2158/1-01-02-19-15 od 24</w:t>
      </w:r>
      <w:r w:rsidRPr="009E1B3D">
        <w:rPr>
          <w:iCs/>
          <w:sz w:val="22"/>
          <w:szCs w:val="22"/>
          <w:lang w:val="hr-HR"/>
        </w:rPr>
        <w:t>. travnja 2019. godine</w:t>
      </w:r>
      <w:r w:rsidR="003027AC">
        <w:rPr>
          <w:iCs/>
          <w:sz w:val="22"/>
          <w:szCs w:val="22"/>
          <w:lang w:val="hr-HR"/>
        </w:rPr>
        <w:t>,</w:t>
      </w:r>
      <w:r>
        <w:rPr>
          <w:iCs/>
          <w:sz w:val="22"/>
          <w:szCs w:val="22"/>
          <w:lang w:val="hr-HR"/>
        </w:rPr>
        <w:t xml:space="preserve"> u tablici iza rednog broja 9. dodaje se redni broj 10. koji glasi</w:t>
      </w:r>
      <w:r w:rsidR="004373E2" w:rsidRPr="00582A1E">
        <w:rPr>
          <w:iCs/>
          <w:sz w:val="22"/>
          <w:szCs w:val="22"/>
          <w:lang w:val="hr-HR"/>
        </w:rPr>
        <w:t>:</w:t>
      </w:r>
    </w:p>
    <w:p w:rsidR="004373E2" w:rsidRPr="00582A1E" w:rsidRDefault="004373E2" w:rsidP="004373E2">
      <w:pPr>
        <w:rPr>
          <w:iCs/>
          <w:sz w:val="22"/>
          <w:szCs w:val="22"/>
          <w:lang w:val="hr-HR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2"/>
        <w:gridCol w:w="2405"/>
        <w:gridCol w:w="2690"/>
        <w:gridCol w:w="1948"/>
        <w:gridCol w:w="2032"/>
        <w:gridCol w:w="2035"/>
        <w:gridCol w:w="2032"/>
      </w:tblGrid>
      <w:tr w:rsidR="00E43F5E" w:rsidRPr="00582A1E" w:rsidTr="003027AC">
        <w:trPr>
          <w:jc w:val="center"/>
        </w:trPr>
        <w:tc>
          <w:tcPr>
            <w:tcW w:w="304" w:type="pct"/>
            <w:shd w:val="clear" w:color="auto" w:fill="auto"/>
            <w:vAlign w:val="center"/>
          </w:tcPr>
          <w:p w:rsidR="004373E2" w:rsidRPr="00582A1E" w:rsidRDefault="004373E2" w:rsidP="00C86E1C">
            <w:pPr>
              <w:spacing w:before="40" w:after="40"/>
              <w:jc w:val="center"/>
              <w:rPr>
                <w:b/>
                <w:bCs/>
                <w:sz w:val="22"/>
                <w:szCs w:val="22"/>
                <w:lang w:val="hr-HR"/>
              </w:rPr>
            </w:pPr>
            <w:r w:rsidRPr="00582A1E">
              <w:rPr>
                <w:b/>
                <w:bCs/>
                <w:sz w:val="22"/>
                <w:szCs w:val="22"/>
                <w:lang w:val="hr-HR"/>
              </w:rPr>
              <w:t>Red.</w:t>
            </w:r>
            <w:r w:rsidRPr="00582A1E">
              <w:rPr>
                <w:b/>
                <w:bCs/>
                <w:sz w:val="22"/>
                <w:szCs w:val="22"/>
                <w:lang w:val="hr-HR"/>
              </w:rPr>
              <w:br/>
              <w:t>br.</w:t>
            </w:r>
          </w:p>
        </w:tc>
        <w:tc>
          <w:tcPr>
            <w:tcW w:w="859" w:type="pct"/>
            <w:shd w:val="clear" w:color="auto" w:fill="auto"/>
            <w:vAlign w:val="center"/>
          </w:tcPr>
          <w:p w:rsidR="004373E2" w:rsidRPr="00582A1E" w:rsidRDefault="004373E2" w:rsidP="00C86E1C">
            <w:pPr>
              <w:spacing w:before="40" w:after="40"/>
              <w:jc w:val="center"/>
              <w:rPr>
                <w:b/>
                <w:bCs/>
                <w:sz w:val="22"/>
                <w:szCs w:val="22"/>
                <w:lang w:val="hr-HR"/>
              </w:rPr>
            </w:pPr>
            <w:r w:rsidRPr="00582A1E">
              <w:rPr>
                <w:b/>
                <w:bCs/>
                <w:sz w:val="22"/>
                <w:szCs w:val="22"/>
                <w:lang w:val="hr-HR"/>
              </w:rPr>
              <w:t>NAZIV AKTA</w:t>
            </w:r>
          </w:p>
        </w:tc>
        <w:tc>
          <w:tcPr>
            <w:tcW w:w="961" w:type="pct"/>
            <w:shd w:val="clear" w:color="auto" w:fill="auto"/>
            <w:vAlign w:val="center"/>
          </w:tcPr>
          <w:p w:rsidR="004373E2" w:rsidRPr="00582A1E" w:rsidRDefault="004373E2" w:rsidP="00C86E1C">
            <w:pPr>
              <w:spacing w:before="40" w:after="40"/>
              <w:jc w:val="center"/>
              <w:rPr>
                <w:b/>
                <w:bCs/>
                <w:sz w:val="22"/>
                <w:szCs w:val="22"/>
                <w:lang w:val="hr-HR"/>
              </w:rPr>
            </w:pPr>
            <w:r w:rsidRPr="00582A1E">
              <w:rPr>
                <w:b/>
                <w:bCs/>
                <w:sz w:val="22"/>
                <w:szCs w:val="22"/>
                <w:lang w:val="hr-HR"/>
              </w:rPr>
              <w:t>NOSITELJ IZRADE</w:t>
            </w:r>
          </w:p>
        </w:tc>
        <w:tc>
          <w:tcPr>
            <w:tcW w:w="696" w:type="pct"/>
            <w:shd w:val="clear" w:color="auto" w:fill="auto"/>
            <w:vAlign w:val="center"/>
          </w:tcPr>
          <w:p w:rsidR="004373E2" w:rsidRPr="00582A1E" w:rsidRDefault="004373E2" w:rsidP="00C86E1C">
            <w:pPr>
              <w:spacing w:before="40" w:after="40"/>
              <w:jc w:val="center"/>
              <w:rPr>
                <w:b/>
                <w:bCs/>
                <w:sz w:val="22"/>
                <w:szCs w:val="22"/>
                <w:lang w:val="hr-HR"/>
              </w:rPr>
            </w:pPr>
            <w:r w:rsidRPr="00582A1E">
              <w:rPr>
                <w:b/>
                <w:bCs/>
                <w:sz w:val="22"/>
                <w:szCs w:val="22"/>
                <w:lang w:val="hr-HR"/>
              </w:rPr>
              <w:t>PLANIRANO VRIJEME DONOŠENJA</w:t>
            </w:r>
          </w:p>
        </w:tc>
        <w:tc>
          <w:tcPr>
            <w:tcW w:w="726" w:type="pct"/>
            <w:shd w:val="clear" w:color="auto" w:fill="auto"/>
            <w:vAlign w:val="center"/>
          </w:tcPr>
          <w:p w:rsidR="004373E2" w:rsidRPr="00582A1E" w:rsidRDefault="004373E2" w:rsidP="00C86E1C">
            <w:pPr>
              <w:spacing w:before="40" w:after="40"/>
              <w:jc w:val="center"/>
              <w:rPr>
                <w:b/>
                <w:bCs/>
                <w:sz w:val="22"/>
                <w:szCs w:val="22"/>
                <w:lang w:val="hr-HR"/>
              </w:rPr>
            </w:pPr>
            <w:r w:rsidRPr="00582A1E">
              <w:rPr>
                <w:b/>
                <w:bCs/>
                <w:sz w:val="22"/>
                <w:szCs w:val="22"/>
                <w:lang w:val="hr-HR"/>
              </w:rPr>
              <w:t>NAČIN SAVJETOVANJA</w:t>
            </w:r>
          </w:p>
        </w:tc>
        <w:tc>
          <w:tcPr>
            <w:tcW w:w="727" w:type="pct"/>
            <w:shd w:val="clear" w:color="auto" w:fill="auto"/>
            <w:vAlign w:val="center"/>
          </w:tcPr>
          <w:p w:rsidR="004373E2" w:rsidRPr="00582A1E" w:rsidRDefault="004373E2" w:rsidP="00C86E1C">
            <w:pPr>
              <w:spacing w:before="40" w:after="40"/>
              <w:jc w:val="center"/>
              <w:rPr>
                <w:b/>
                <w:bCs/>
                <w:sz w:val="22"/>
                <w:szCs w:val="22"/>
                <w:lang w:val="hr-HR"/>
              </w:rPr>
            </w:pPr>
            <w:r w:rsidRPr="00582A1E">
              <w:rPr>
                <w:b/>
                <w:bCs/>
                <w:sz w:val="22"/>
                <w:szCs w:val="22"/>
                <w:lang w:val="hr-HR"/>
              </w:rPr>
              <w:t>OKVIRNO VRIJEME SAVJETOVANJA</w:t>
            </w:r>
          </w:p>
        </w:tc>
        <w:tc>
          <w:tcPr>
            <w:tcW w:w="726" w:type="pct"/>
            <w:shd w:val="clear" w:color="auto" w:fill="auto"/>
            <w:vAlign w:val="center"/>
          </w:tcPr>
          <w:p w:rsidR="004373E2" w:rsidRPr="00582A1E" w:rsidRDefault="004373E2" w:rsidP="00C86E1C">
            <w:pPr>
              <w:spacing w:before="40" w:after="40"/>
              <w:jc w:val="center"/>
              <w:rPr>
                <w:b/>
                <w:bCs/>
                <w:sz w:val="22"/>
                <w:szCs w:val="22"/>
                <w:lang w:val="hr-HR"/>
              </w:rPr>
            </w:pPr>
            <w:r w:rsidRPr="00582A1E">
              <w:rPr>
                <w:b/>
                <w:bCs/>
                <w:sz w:val="22"/>
                <w:szCs w:val="22"/>
                <w:lang w:val="hr-HR"/>
              </w:rPr>
              <w:t>NOSITELJ SAVJETOVANJA</w:t>
            </w:r>
          </w:p>
        </w:tc>
      </w:tr>
      <w:tr w:rsidR="00E43F5E" w:rsidRPr="00582A1E" w:rsidTr="003027AC">
        <w:trPr>
          <w:jc w:val="center"/>
        </w:trPr>
        <w:tc>
          <w:tcPr>
            <w:tcW w:w="304" w:type="pct"/>
            <w:shd w:val="clear" w:color="auto" w:fill="auto"/>
          </w:tcPr>
          <w:p w:rsidR="004373E2" w:rsidRPr="00582A1E" w:rsidRDefault="009E1B3D" w:rsidP="00C86E1C">
            <w:pPr>
              <w:ind w:left="360"/>
              <w:jc w:val="center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10</w:t>
            </w:r>
            <w:r w:rsidR="004373E2" w:rsidRPr="00582A1E">
              <w:rPr>
                <w:sz w:val="22"/>
                <w:szCs w:val="22"/>
                <w:lang w:val="hr-HR"/>
              </w:rPr>
              <w:t>.</w:t>
            </w:r>
          </w:p>
        </w:tc>
        <w:tc>
          <w:tcPr>
            <w:tcW w:w="859" w:type="pct"/>
            <w:shd w:val="clear" w:color="auto" w:fill="auto"/>
            <w:vAlign w:val="center"/>
          </w:tcPr>
          <w:p w:rsidR="004373E2" w:rsidRPr="00582A1E" w:rsidRDefault="009E1B3D" w:rsidP="00C86E1C">
            <w:pPr>
              <w:jc w:val="left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</w:rPr>
              <w:t>Nacrt Odluke o</w:t>
            </w:r>
            <w:r>
              <w:t xml:space="preserve"> </w:t>
            </w:r>
            <w:r>
              <w:rPr>
                <w:sz w:val="22"/>
                <w:szCs w:val="22"/>
              </w:rPr>
              <w:t>izmjeni Odluke o stipendiranju učenika i studenata</w:t>
            </w:r>
          </w:p>
        </w:tc>
        <w:tc>
          <w:tcPr>
            <w:tcW w:w="961" w:type="pct"/>
            <w:shd w:val="clear" w:color="auto" w:fill="auto"/>
            <w:vAlign w:val="center"/>
          </w:tcPr>
          <w:p w:rsidR="003027AC" w:rsidRPr="003027AC" w:rsidRDefault="003027AC" w:rsidP="003027AC">
            <w:pPr>
              <w:jc w:val="left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Upravni odjel</w:t>
            </w:r>
            <w:r w:rsidRPr="003027AC">
              <w:rPr>
                <w:sz w:val="22"/>
                <w:szCs w:val="22"/>
                <w:lang w:val="hr-HR"/>
              </w:rPr>
              <w:t xml:space="preserve"> za prosvjetu,</w:t>
            </w:r>
          </w:p>
          <w:p w:rsidR="003027AC" w:rsidRPr="003027AC" w:rsidRDefault="003027AC" w:rsidP="003027AC">
            <w:pPr>
              <w:jc w:val="left"/>
              <w:rPr>
                <w:sz w:val="22"/>
                <w:szCs w:val="22"/>
                <w:lang w:val="hr-HR"/>
              </w:rPr>
            </w:pPr>
            <w:r w:rsidRPr="003027AC">
              <w:rPr>
                <w:sz w:val="22"/>
                <w:szCs w:val="22"/>
                <w:lang w:val="hr-HR"/>
              </w:rPr>
              <w:t>kulturu, šport i tehničku kulturu</w:t>
            </w:r>
          </w:p>
          <w:p w:rsidR="004373E2" w:rsidRPr="00582A1E" w:rsidRDefault="003027AC" w:rsidP="003027AC">
            <w:pPr>
              <w:jc w:val="left"/>
              <w:rPr>
                <w:sz w:val="22"/>
                <w:szCs w:val="22"/>
                <w:lang w:val="hr-HR"/>
              </w:rPr>
            </w:pPr>
            <w:r w:rsidRPr="003027AC">
              <w:rPr>
                <w:sz w:val="22"/>
                <w:szCs w:val="22"/>
                <w:lang w:val="hr-HR"/>
              </w:rPr>
              <w:t>Osječko-baranjske županije</w:t>
            </w:r>
          </w:p>
        </w:tc>
        <w:tc>
          <w:tcPr>
            <w:tcW w:w="696" w:type="pct"/>
            <w:shd w:val="clear" w:color="auto" w:fill="auto"/>
            <w:vAlign w:val="center"/>
          </w:tcPr>
          <w:p w:rsidR="004373E2" w:rsidRPr="00582A1E" w:rsidRDefault="003027AC" w:rsidP="00724F1A">
            <w:pPr>
              <w:jc w:val="center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rujan</w:t>
            </w:r>
          </w:p>
        </w:tc>
        <w:tc>
          <w:tcPr>
            <w:tcW w:w="726" w:type="pct"/>
            <w:shd w:val="clear" w:color="auto" w:fill="auto"/>
            <w:vAlign w:val="center"/>
          </w:tcPr>
          <w:p w:rsidR="004373E2" w:rsidRPr="00582A1E" w:rsidRDefault="00C93681" w:rsidP="00C86E1C">
            <w:pPr>
              <w:spacing w:before="40" w:after="40"/>
              <w:jc w:val="center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i</w:t>
            </w:r>
            <w:r w:rsidR="004373E2" w:rsidRPr="00582A1E">
              <w:rPr>
                <w:sz w:val="22"/>
                <w:szCs w:val="22"/>
                <w:lang w:val="hr-HR"/>
              </w:rPr>
              <w:t>nternetsko savjetovanje</w:t>
            </w:r>
          </w:p>
        </w:tc>
        <w:tc>
          <w:tcPr>
            <w:tcW w:w="727" w:type="pct"/>
            <w:shd w:val="clear" w:color="auto" w:fill="auto"/>
            <w:vAlign w:val="center"/>
          </w:tcPr>
          <w:p w:rsidR="004373E2" w:rsidRPr="00582A1E" w:rsidRDefault="003027AC" w:rsidP="00724F1A">
            <w:pPr>
              <w:jc w:val="center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srpanj/kolovoz</w:t>
            </w:r>
          </w:p>
        </w:tc>
        <w:tc>
          <w:tcPr>
            <w:tcW w:w="726" w:type="pct"/>
            <w:shd w:val="clear" w:color="auto" w:fill="auto"/>
          </w:tcPr>
          <w:p w:rsidR="003027AC" w:rsidRPr="003027AC" w:rsidRDefault="003027AC" w:rsidP="003027AC">
            <w:pPr>
              <w:jc w:val="left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Upravni odjel</w:t>
            </w:r>
            <w:r w:rsidRPr="003027AC">
              <w:rPr>
                <w:sz w:val="22"/>
                <w:szCs w:val="22"/>
                <w:lang w:val="hr-HR"/>
              </w:rPr>
              <w:t xml:space="preserve"> za prosvjetu,</w:t>
            </w:r>
          </w:p>
          <w:p w:rsidR="003027AC" w:rsidRPr="003027AC" w:rsidRDefault="003027AC" w:rsidP="003027AC">
            <w:pPr>
              <w:jc w:val="left"/>
              <w:rPr>
                <w:sz w:val="22"/>
                <w:szCs w:val="22"/>
                <w:lang w:val="hr-HR"/>
              </w:rPr>
            </w:pPr>
            <w:r w:rsidRPr="003027AC">
              <w:rPr>
                <w:sz w:val="22"/>
                <w:szCs w:val="22"/>
                <w:lang w:val="hr-HR"/>
              </w:rPr>
              <w:t>kulturu, šport i tehničku kulturu</w:t>
            </w:r>
          </w:p>
          <w:p w:rsidR="004373E2" w:rsidRPr="00582A1E" w:rsidRDefault="003027AC" w:rsidP="003027AC">
            <w:pPr>
              <w:jc w:val="left"/>
              <w:rPr>
                <w:sz w:val="22"/>
                <w:szCs w:val="22"/>
                <w:lang w:val="hr-HR"/>
              </w:rPr>
            </w:pPr>
            <w:r w:rsidRPr="003027AC">
              <w:rPr>
                <w:sz w:val="22"/>
                <w:szCs w:val="22"/>
                <w:lang w:val="hr-HR"/>
              </w:rPr>
              <w:t>Osječko-baranjske županije</w:t>
            </w:r>
          </w:p>
        </w:tc>
      </w:tr>
    </w:tbl>
    <w:p w:rsidR="00582A1E" w:rsidRDefault="00582A1E" w:rsidP="004373E2">
      <w:pPr>
        <w:jc w:val="center"/>
        <w:rPr>
          <w:sz w:val="22"/>
          <w:szCs w:val="22"/>
          <w:lang w:val="hr-HR"/>
        </w:rPr>
      </w:pPr>
    </w:p>
    <w:p w:rsidR="004373E2" w:rsidRPr="00582A1E" w:rsidRDefault="004373E2" w:rsidP="004373E2">
      <w:pPr>
        <w:jc w:val="center"/>
        <w:rPr>
          <w:sz w:val="22"/>
          <w:szCs w:val="22"/>
          <w:lang w:val="hr-HR"/>
        </w:rPr>
      </w:pPr>
      <w:r w:rsidRPr="00582A1E">
        <w:rPr>
          <w:sz w:val="22"/>
          <w:szCs w:val="22"/>
          <w:lang w:val="hr-HR"/>
        </w:rPr>
        <w:t>II.</w:t>
      </w:r>
    </w:p>
    <w:p w:rsidR="004373E2" w:rsidRPr="00582A1E" w:rsidRDefault="004373E2" w:rsidP="004373E2">
      <w:pPr>
        <w:rPr>
          <w:sz w:val="22"/>
          <w:szCs w:val="22"/>
          <w:lang w:val="hr-HR"/>
        </w:rPr>
      </w:pPr>
    </w:p>
    <w:p w:rsidR="004373E2" w:rsidRPr="00582A1E" w:rsidRDefault="00EF56F2" w:rsidP="004373E2">
      <w:pPr>
        <w:ind w:firstLine="708"/>
        <w:rPr>
          <w:sz w:val="22"/>
          <w:szCs w:val="22"/>
          <w:lang w:val="hr-HR"/>
        </w:rPr>
      </w:pPr>
      <w:r w:rsidRPr="00582A1E">
        <w:rPr>
          <w:sz w:val="22"/>
          <w:szCs w:val="22"/>
          <w:lang w:val="hr-HR"/>
        </w:rPr>
        <w:t>Ova</w:t>
      </w:r>
      <w:r w:rsidR="004373E2" w:rsidRPr="00582A1E">
        <w:rPr>
          <w:sz w:val="22"/>
          <w:szCs w:val="22"/>
          <w:lang w:val="hr-HR"/>
        </w:rPr>
        <w:t xml:space="preserve"> </w:t>
      </w:r>
      <w:r w:rsidRPr="00582A1E">
        <w:rPr>
          <w:sz w:val="22"/>
          <w:szCs w:val="22"/>
          <w:lang w:val="hr-HR"/>
        </w:rPr>
        <w:t>Dopuna</w:t>
      </w:r>
      <w:r w:rsidR="004373E2" w:rsidRPr="00582A1E">
        <w:rPr>
          <w:sz w:val="22"/>
          <w:szCs w:val="22"/>
          <w:lang w:val="hr-HR"/>
        </w:rPr>
        <w:t xml:space="preserve"> Plan</w:t>
      </w:r>
      <w:r w:rsidRPr="00582A1E">
        <w:rPr>
          <w:sz w:val="22"/>
          <w:szCs w:val="22"/>
          <w:lang w:val="hr-HR"/>
        </w:rPr>
        <w:t>a bit će objavljena</w:t>
      </w:r>
      <w:r w:rsidR="004373E2" w:rsidRPr="00582A1E">
        <w:rPr>
          <w:sz w:val="22"/>
          <w:szCs w:val="22"/>
          <w:lang w:val="hr-HR"/>
        </w:rPr>
        <w:t xml:space="preserve"> na internetskim stranicama Osječko-baranjske županije.</w:t>
      </w:r>
    </w:p>
    <w:p w:rsidR="00EF56F2" w:rsidRPr="00582A1E" w:rsidRDefault="00EF56F2" w:rsidP="004373E2">
      <w:pPr>
        <w:rPr>
          <w:sz w:val="22"/>
          <w:szCs w:val="22"/>
          <w:lang w:val="hr-HR"/>
        </w:rPr>
      </w:pPr>
    </w:p>
    <w:p w:rsidR="00724F1A" w:rsidRPr="00582A1E" w:rsidRDefault="004373E2" w:rsidP="004373E2">
      <w:pPr>
        <w:rPr>
          <w:sz w:val="22"/>
          <w:szCs w:val="22"/>
          <w:lang w:val="hr-HR"/>
        </w:rPr>
      </w:pPr>
      <w:r w:rsidRPr="00582A1E">
        <w:rPr>
          <w:sz w:val="22"/>
          <w:szCs w:val="22"/>
          <w:lang w:val="hr-HR"/>
        </w:rPr>
        <w:t>K</w:t>
      </w:r>
      <w:r w:rsidR="00AA61D7" w:rsidRPr="00582A1E">
        <w:rPr>
          <w:sz w:val="22"/>
          <w:szCs w:val="22"/>
          <w:lang w:val="hr-HR"/>
        </w:rPr>
        <w:t>LASA</w:t>
      </w:r>
      <w:r w:rsidRPr="00582A1E">
        <w:rPr>
          <w:sz w:val="22"/>
          <w:szCs w:val="22"/>
          <w:lang w:val="hr-HR"/>
        </w:rPr>
        <w:t>:</w:t>
      </w:r>
      <w:r w:rsidR="00894E56" w:rsidRPr="00582A1E">
        <w:rPr>
          <w:sz w:val="22"/>
          <w:szCs w:val="22"/>
          <w:lang w:val="hr-HR"/>
        </w:rPr>
        <w:t xml:space="preserve"> </w:t>
      </w:r>
      <w:r w:rsidR="001E4A91">
        <w:rPr>
          <w:sz w:val="22"/>
          <w:szCs w:val="22"/>
          <w:lang w:val="hr-HR"/>
        </w:rPr>
        <w:t>011-01/19-01/1</w:t>
      </w:r>
    </w:p>
    <w:p w:rsidR="00724F1A" w:rsidRDefault="004373E2" w:rsidP="004373E2">
      <w:pPr>
        <w:rPr>
          <w:sz w:val="22"/>
          <w:szCs w:val="22"/>
          <w:lang w:val="hr-HR"/>
        </w:rPr>
      </w:pPr>
      <w:r w:rsidRPr="00582A1E">
        <w:rPr>
          <w:sz w:val="22"/>
          <w:szCs w:val="22"/>
          <w:lang w:val="hr-HR"/>
        </w:rPr>
        <w:t>U</w:t>
      </w:r>
      <w:r w:rsidR="00AA61D7" w:rsidRPr="00582A1E">
        <w:rPr>
          <w:sz w:val="22"/>
          <w:szCs w:val="22"/>
          <w:lang w:val="hr-HR"/>
        </w:rPr>
        <w:t>RBROJ</w:t>
      </w:r>
      <w:r w:rsidRPr="00582A1E">
        <w:rPr>
          <w:sz w:val="22"/>
          <w:szCs w:val="22"/>
          <w:lang w:val="hr-HR"/>
        </w:rPr>
        <w:t>:</w:t>
      </w:r>
      <w:r w:rsidR="002208B3" w:rsidRPr="00582A1E">
        <w:rPr>
          <w:sz w:val="22"/>
          <w:szCs w:val="22"/>
          <w:lang w:val="hr-HR"/>
        </w:rPr>
        <w:t xml:space="preserve"> </w:t>
      </w:r>
      <w:r w:rsidR="001E4A91">
        <w:rPr>
          <w:sz w:val="22"/>
          <w:szCs w:val="22"/>
          <w:lang w:val="hr-HR"/>
        </w:rPr>
        <w:t>2158/1-01-02-19-</w:t>
      </w:r>
      <w:r w:rsidR="002D065E">
        <w:rPr>
          <w:sz w:val="22"/>
          <w:szCs w:val="22"/>
          <w:lang w:val="hr-HR"/>
        </w:rPr>
        <w:t>17</w:t>
      </w:r>
      <w:bookmarkStart w:id="0" w:name="_GoBack"/>
      <w:bookmarkEnd w:id="0"/>
    </w:p>
    <w:p w:rsidR="002208B3" w:rsidRPr="00582A1E" w:rsidRDefault="002208B3" w:rsidP="004373E2">
      <w:pPr>
        <w:rPr>
          <w:sz w:val="22"/>
          <w:szCs w:val="22"/>
          <w:lang w:val="hr-HR"/>
        </w:rPr>
      </w:pPr>
      <w:r w:rsidRPr="00582A1E">
        <w:rPr>
          <w:sz w:val="22"/>
          <w:szCs w:val="22"/>
          <w:lang w:val="hr-HR"/>
        </w:rPr>
        <w:t>Osijek,</w:t>
      </w:r>
      <w:r w:rsidR="00724F1A" w:rsidRPr="00582A1E">
        <w:rPr>
          <w:sz w:val="22"/>
          <w:szCs w:val="22"/>
          <w:lang w:val="hr-HR"/>
        </w:rPr>
        <w:t xml:space="preserve"> </w:t>
      </w:r>
      <w:r w:rsidR="001E4A91">
        <w:rPr>
          <w:sz w:val="22"/>
          <w:szCs w:val="22"/>
          <w:lang w:val="hr-HR"/>
        </w:rPr>
        <w:t xml:space="preserve">2. srpnja </w:t>
      </w:r>
      <w:r w:rsidR="001F74DE" w:rsidRPr="00582A1E">
        <w:rPr>
          <w:sz w:val="22"/>
          <w:szCs w:val="22"/>
          <w:lang w:val="hr-HR"/>
        </w:rPr>
        <w:t>2019.</w:t>
      </w:r>
    </w:p>
    <w:p w:rsidR="00E43F5E" w:rsidRDefault="004373E2" w:rsidP="00F03554">
      <w:pPr>
        <w:pStyle w:val="Bezproreda"/>
        <w:tabs>
          <w:tab w:val="center" w:pos="12420"/>
        </w:tabs>
        <w:rPr>
          <w:rFonts w:ascii="Times New Roman" w:hAnsi="Times New Roman"/>
        </w:rPr>
      </w:pPr>
      <w:r w:rsidRPr="00582A1E">
        <w:rPr>
          <w:rFonts w:ascii="Times New Roman" w:hAnsi="Times New Roman"/>
        </w:rPr>
        <w:tab/>
        <w:t>Župan</w:t>
      </w:r>
    </w:p>
    <w:p w:rsidR="003E4B86" w:rsidRPr="00582A1E" w:rsidRDefault="00AA61D7" w:rsidP="00F03554">
      <w:pPr>
        <w:pStyle w:val="Bezproreda"/>
        <w:tabs>
          <w:tab w:val="center" w:pos="12420"/>
        </w:tabs>
        <w:rPr>
          <w:rFonts w:ascii="Times New Roman" w:hAnsi="Times New Roman"/>
        </w:rPr>
      </w:pPr>
      <w:r w:rsidRPr="00582A1E">
        <w:rPr>
          <w:rFonts w:ascii="Times New Roman" w:hAnsi="Times New Roman"/>
        </w:rPr>
        <w:tab/>
        <w:t>Ivan Anušić</w:t>
      </w:r>
    </w:p>
    <w:sectPr w:rsidR="003E4B86" w:rsidRPr="00582A1E" w:rsidSect="001E4A91">
      <w:footerReference w:type="even" r:id="rId7"/>
      <w:pgSz w:w="16838" w:h="11906" w:orient="landscape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7C9B" w:rsidRDefault="00597C9B">
      <w:r>
        <w:separator/>
      </w:r>
    </w:p>
  </w:endnote>
  <w:endnote w:type="continuationSeparator" w:id="0">
    <w:p w:rsidR="00597C9B" w:rsidRDefault="00597C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00022FF" w:usb1="C000205B" w:usb2="00000009" w:usb3="00000000" w:csb0="000001DF" w:csb1="00000000"/>
  </w:font>
  <w:font w:name="Latha">
    <w:panose1 w:val="020B0604020202020204"/>
    <w:charset w:val="00"/>
    <w:family w:val="auto"/>
    <w:pitch w:val="variable"/>
    <w:sig w:usb0="001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2843" w:rsidRDefault="00694B4B" w:rsidP="00222843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:rsidR="00222843" w:rsidRDefault="002D065E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7C9B" w:rsidRDefault="00597C9B">
      <w:r>
        <w:separator/>
      </w:r>
    </w:p>
  </w:footnote>
  <w:footnote w:type="continuationSeparator" w:id="0">
    <w:p w:rsidR="00597C9B" w:rsidRDefault="00597C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3690DC6"/>
    <w:multiLevelType w:val="hybridMultilevel"/>
    <w:tmpl w:val="68B0B9C4"/>
    <w:lvl w:ilvl="0" w:tplc="164475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3E2"/>
    <w:rsid w:val="00016471"/>
    <w:rsid w:val="00105A16"/>
    <w:rsid w:val="001248A7"/>
    <w:rsid w:val="001E4A91"/>
    <w:rsid w:val="001F74DE"/>
    <w:rsid w:val="002208B3"/>
    <w:rsid w:val="002D065E"/>
    <w:rsid w:val="003027AC"/>
    <w:rsid w:val="00377646"/>
    <w:rsid w:val="003E4B86"/>
    <w:rsid w:val="00430CE4"/>
    <w:rsid w:val="004373E2"/>
    <w:rsid w:val="00455709"/>
    <w:rsid w:val="00473950"/>
    <w:rsid w:val="0048707D"/>
    <w:rsid w:val="004911E7"/>
    <w:rsid w:val="004C17E4"/>
    <w:rsid w:val="004F7EB5"/>
    <w:rsid w:val="00582A1E"/>
    <w:rsid w:val="00597C9B"/>
    <w:rsid w:val="005F29C6"/>
    <w:rsid w:val="005F797D"/>
    <w:rsid w:val="00694B4B"/>
    <w:rsid w:val="00724F1A"/>
    <w:rsid w:val="008144C0"/>
    <w:rsid w:val="00894E56"/>
    <w:rsid w:val="009216F7"/>
    <w:rsid w:val="0093138F"/>
    <w:rsid w:val="00951DBA"/>
    <w:rsid w:val="009E1B3D"/>
    <w:rsid w:val="00AA61D7"/>
    <w:rsid w:val="00B12D31"/>
    <w:rsid w:val="00B7256B"/>
    <w:rsid w:val="00BE2368"/>
    <w:rsid w:val="00C6608F"/>
    <w:rsid w:val="00C905FA"/>
    <w:rsid w:val="00C93681"/>
    <w:rsid w:val="00CB12A3"/>
    <w:rsid w:val="00CD296D"/>
    <w:rsid w:val="00D90ECD"/>
    <w:rsid w:val="00DD65D5"/>
    <w:rsid w:val="00E43F5E"/>
    <w:rsid w:val="00EF56F2"/>
    <w:rsid w:val="00F03554"/>
    <w:rsid w:val="00FF4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C90F34-C559-4961-8F49-00AFAB77F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73E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Naslov1">
    <w:name w:val="heading 1"/>
    <w:basedOn w:val="Normal"/>
    <w:next w:val="Normal"/>
    <w:link w:val="Naslov1Char"/>
    <w:uiPriority w:val="9"/>
    <w:qFormat/>
    <w:rsid w:val="00105A1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qFormat/>
    <w:rsid w:val="004373E2"/>
    <w:pPr>
      <w:keepNext/>
      <w:jc w:val="center"/>
      <w:outlineLvl w:val="2"/>
    </w:pPr>
    <w:rPr>
      <w:b/>
      <w:i/>
      <w:sz w:val="28"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3Char">
    <w:name w:val="Naslov 3 Char"/>
    <w:basedOn w:val="Zadanifontodlomka"/>
    <w:link w:val="Naslov3"/>
    <w:rsid w:val="004373E2"/>
    <w:rPr>
      <w:rFonts w:ascii="Times New Roman" w:eastAsia="Times New Roman" w:hAnsi="Times New Roman" w:cs="Times New Roman"/>
      <w:b/>
      <w:i/>
      <w:sz w:val="28"/>
      <w:szCs w:val="20"/>
      <w:lang w:eastAsia="hr-HR"/>
    </w:rPr>
  </w:style>
  <w:style w:type="paragraph" w:styleId="Naslov">
    <w:name w:val="Title"/>
    <w:basedOn w:val="Normal"/>
    <w:link w:val="NaslovChar"/>
    <w:qFormat/>
    <w:rsid w:val="004373E2"/>
    <w:pPr>
      <w:jc w:val="center"/>
    </w:pPr>
    <w:rPr>
      <w:b/>
      <w:bCs/>
      <w:lang w:val="hr-HR" w:eastAsia="hr-HR"/>
    </w:rPr>
  </w:style>
  <w:style w:type="character" w:customStyle="1" w:styleId="NaslovChar">
    <w:name w:val="Naslov Char"/>
    <w:basedOn w:val="Zadanifontodlomka"/>
    <w:link w:val="Naslov"/>
    <w:rsid w:val="004373E2"/>
    <w:rPr>
      <w:rFonts w:ascii="Times New Roman" w:eastAsia="Times New Roman" w:hAnsi="Times New Roman" w:cs="Times New Roman"/>
      <w:b/>
      <w:bCs/>
      <w:sz w:val="24"/>
      <w:szCs w:val="20"/>
      <w:lang w:eastAsia="hr-HR"/>
    </w:rPr>
  </w:style>
  <w:style w:type="paragraph" w:styleId="Podnoje">
    <w:name w:val="footer"/>
    <w:basedOn w:val="Normal"/>
    <w:link w:val="PodnojeChar"/>
    <w:rsid w:val="004373E2"/>
    <w:pPr>
      <w:tabs>
        <w:tab w:val="center" w:pos="4536"/>
        <w:tab w:val="right" w:pos="9072"/>
      </w:tabs>
    </w:pPr>
    <w:rPr>
      <w:lang w:val="en-AU" w:eastAsia="hr-HR"/>
    </w:rPr>
  </w:style>
  <w:style w:type="character" w:customStyle="1" w:styleId="PodnojeChar">
    <w:name w:val="Podnožje Char"/>
    <w:basedOn w:val="Zadanifontodlomka"/>
    <w:link w:val="Podnoje"/>
    <w:rsid w:val="004373E2"/>
    <w:rPr>
      <w:rFonts w:ascii="Times New Roman" w:eastAsia="Times New Roman" w:hAnsi="Times New Roman" w:cs="Times New Roman"/>
      <w:sz w:val="24"/>
      <w:szCs w:val="20"/>
      <w:lang w:val="en-AU" w:eastAsia="hr-HR"/>
    </w:rPr>
  </w:style>
  <w:style w:type="character" w:styleId="Brojstranice">
    <w:name w:val="page number"/>
    <w:basedOn w:val="Zadanifontodlomka"/>
    <w:rsid w:val="004373E2"/>
  </w:style>
  <w:style w:type="paragraph" w:styleId="Bezproreda">
    <w:name w:val="No Spacing"/>
    <w:qFormat/>
    <w:rsid w:val="004373E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-9-8">
    <w:name w:val="t-9-8"/>
    <w:basedOn w:val="Normal"/>
    <w:rsid w:val="004373E2"/>
    <w:pPr>
      <w:spacing w:before="100" w:beforeAutospacing="1" w:after="100" w:afterAutospacing="1"/>
      <w:jc w:val="left"/>
    </w:pPr>
    <w:rPr>
      <w:szCs w:val="24"/>
      <w:lang w:val="hr-HR" w:eastAsia="hr-HR" w:bidi="ta-IN"/>
    </w:rPr>
  </w:style>
  <w:style w:type="paragraph" w:customStyle="1" w:styleId="t-10-9-kurz-s">
    <w:name w:val="t-10-9-kurz-s"/>
    <w:basedOn w:val="Normal"/>
    <w:rsid w:val="004373E2"/>
    <w:pPr>
      <w:spacing w:before="100" w:beforeAutospacing="1" w:after="100" w:afterAutospacing="1"/>
      <w:jc w:val="left"/>
    </w:pPr>
    <w:rPr>
      <w:szCs w:val="24"/>
      <w:lang w:val="hr-HR" w:eastAsia="hr-HR" w:bidi="ta-IN"/>
    </w:rPr>
  </w:style>
  <w:style w:type="character" w:customStyle="1" w:styleId="Naslov1Char">
    <w:name w:val="Naslov 1 Char"/>
    <w:basedOn w:val="Zadanifontodlomka"/>
    <w:link w:val="Naslov1"/>
    <w:uiPriority w:val="9"/>
    <w:rsid w:val="00105A1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styleId="Tijeloteksta2">
    <w:name w:val="Body Text 2"/>
    <w:basedOn w:val="Normal"/>
    <w:link w:val="Tijeloteksta2Char"/>
    <w:uiPriority w:val="99"/>
    <w:semiHidden/>
    <w:unhideWhenUsed/>
    <w:rsid w:val="00105A16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semiHidden/>
    <w:rsid w:val="00105A16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3138F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3138F"/>
    <w:rPr>
      <w:rFonts w:ascii="Segoe UI" w:eastAsia="Times New Roman" w:hAnsi="Segoe UI" w:cs="Segoe UI"/>
      <w:sz w:val="18"/>
      <w:szCs w:val="18"/>
      <w:lang w:val="en-US"/>
    </w:rPr>
  </w:style>
  <w:style w:type="paragraph" w:styleId="Zaglavlje">
    <w:name w:val="header"/>
    <w:basedOn w:val="Normal"/>
    <w:link w:val="ZaglavljeChar"/>
    <w:uiPriority w:val="99"/>
    <w:unhideWhenUsed/>
    <w:rsid w:val="002208B3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2208B3"/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Default">
    <w:name w:val="Default"/>
    <w:rsid w:val="00B7256B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61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 Lovković</dc:creator>
  <cp:keywords/>
  <dc:description/>
  <cp:lastModifiedBy>Mirta Pavlović</cp:lastModifiedBy>
  <cp:revision>4</cp:revision>
  <cp:lastPrinted>2019-07-01T11:10:00Z</cp:lastPrinted>
  <dcterms:created xsi:type="dcterms:W3CDTF">2019-07-01T11:11:00Z</dcterms:created>
  <dcterms:modified xsi:type="dcterms:W3CDTF">2019-07-05T07:41:00Z</dcterms:modified>
</cp:coreProperties>
</file>